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8D8F7" w14:textId="77777777" w:rsidR="009F05F5" w:rsidRPr="009F05F5" w:rsidRDefault="009F05F5" w:rsidP="009F05F5">
      <w:pPr>
        <w:pStyle w:val="3"/>
        <w:jc w:val="right"/>
        <w:rPr>
          <w:rFonts w:ascii="Times New Roman" w:eastAsia="Times New Roman" w:hAnsi="Times New Roman" w:cs="Times New Roman"/>
          <w:color w:val="auto"/>
          <w:sz w:val="28"/>
          <w:szCs w:val="28"/>
        </w:rPr>
      </w:pPr>
      <w:r w:rsidRPr="009F05F5">
        <w:rPr>
          <w:rFonts w:ascii="Times New Roman" w:eastAsia="Times New Roman" w:hAnsi="Times New Roman" w:cs="Times New Roman"/>
          <w:color w:val="auto"/>
          <w:sz w:val="28"/>
          <w:szCs w:val="28"/>
        </w:rPr>
        <w:t>«УТВЕРЖДАЮ»</w:t>
      </w:r>
    </w:p>
    <w:p w14:paraId="25E842D7" w14:textId="6A7ECC31" w:rsidR="009F05F5" w:rsidRPr="009F05F5" w:rsidRDefault="00A17A9C" w:rsidP="009F05F5">
      <w:pPr>
        <w:ind w:left="4320" w:firstLine="720"/>
        <w:jc w:val="right"/>
        <w:rPr>
          <w:sz w:val="28"/>
          <w:szCs w:val="28"/>
        </w:rPr>
      </w:pPr>
      <w:proofErr w:type="spellStart"/>
      <w:r>
        <w:rPr>
          <w:sz w:val="28"/>
          <w:szCs w:val="28"/>
        </w:rPr>
        <w:t>И.о</w:t>
      </w:r>
      <w:proofErr w:type="spellEnd"/>
      <w:r>
        <w:rPr>
          <w:sz w:val="28"/>
          <w:szCs w:val="28"/>
        </w:rPr>
        <w:t>. д</w:t>
      </w:r>
      <w:r w:rsidR="009F05F5" w:rsidRPr="009F05F5">
        <w:rPr>
          <w:sz w:val="28"/>
          <w:szCs w:val="28"/>
        </w:rPr>
        <w:t>иректор</w:t>
      </w:r>
      <w:r>
        <w:rPr>
          <w:sz w:val="28"/>
          <w:szCs w:val="28"/>
        </w:rPr>
        <w:t>а</w:t>
      </w:r>
      <w:r w:rsidR="009F05F5" w:rsidRPr="009F05F5">
        <w:rPr>
          <w:sz w:val="28"/>
          <w:szCs w:val="28"/>
        </w:rPr>
        <w:t xml:space="preserve"> ГБУ ДО</w:t>
      </w:r>
    </w:p>
    <w:p w14:paraId="5A58F40B" w14:textId="77777777" w:rsidR="009F05F5" w:rsidRPr="009F05F5" w:rsidRDefault="009F05F5" w:rsidP="009F05F5">
      <w:pPr>
        <w:ind w:left="4320" w:firstLine="720"/>
        <w:jc w:val="right"/>
        <w:rPr>
          <w:sz w:val="28"/>
          <w:szCs w:val="28"/>
        </w:rPr>
      </w:pPr>
      <w:r w:rsidRPr="009F05F5">
        <w:rPr>
          <w:sz w:val="28"/>
          <w:szCs w:val="28"/>
        </w:rPr>
        <w:t>«Республиканский центр</w:t>
      </w:r>
    </w:p>
    <w:p w14:paraId="21971DD8" w14:textId="77777777" w:rsidR="009F05F5" w:rsidRPr="009F05F5" w:rsidRDefault="009F05F5" w:rsidP="009F05F5">
      <w:pPr>
        <w:ind w:left="4320" w:firstLine="720"/>
        <w:jc w:val="right"/>
        <w:rPr>
          <w:sz w:val="28"/>
          <w:szCs w:val="28"/>
        </w:rPr>
      </w:pPr>
      <w:r w:rsidRPr="009F05F5">
        <w:rPr>
          <w:sz w:val="28"/>
          <w:szCs w:val="28"/>
        </w:rPr>
        <w:t>внешкольной работы»</w:t>
      </w:r>
    </w:p>
    <w:p w14:paraId="54D4426E" w14:textId="228841F8" w:rsidR="009F05F5" w:rsidRPr="009F05F5" w:rsidRDefault="009F05F5" w:rsidP="009F05F5">
      <w:pPr>
        <w:pStyle w:val="12"/>
        <w:tabs>
          <w:tab w:val="left" w:pos="2775"/>
        </w:tabs>
        <w:spacing w:after="0"/>
        <w:ind w:left="0"/>
        <w:jc w:val="right"/>
        <w:rPr>
          <w:rFonts w:ascii="Times New Roman" w:hAnsi="Times New Roman"/>
          <w:sz w:val="28"/>
          <w:szCs w:val="28"/>
          <w:lang w:eastAsia="ar-SA"/>
        </w:rPr>
      </w:pPr>
      <w:r w:rsidRPr="009F05F5">
        <w:rPr>
          <w:rFonts w:ascii="Times New Roman" w:hAnsi="Times New Roman"/>
          <w:sz w:val="28"/>
          <w:szCs w:val="28"/>
          <w:lang w:eastAsia="ar-SA"/>
        </w:rPr>
        <w:t>__________</w:t>
      </w:r>
      <w:proofErr w:type="spellStart"/>
      <w:r>
        <w:rPr>
          <w:rFonts w:ascii="Times New Roman" w:hAnsi="Times New Roman"/>
          <w:sz w:val="28"/>
          <w:szCs w:val="28"/>
          <w:lang w:eastAsia="ar-SA"/>
        </w:rPr>
        <w:t>А.</w:t>
      </w:r>
      <w:r w:rsidR="00A17A9C">
        <w:rPr>
          <w:rFonts w:ascii="Times New Roman" w:hAnsi="Times New Roman"/>
          <w:sz w:val="28"/>
          <w:szCs w:val="28"/>
          <w:lang w:eastAsia="ar-SA"/>
        </w:rPr>
        <w:t>П</w:t>
      </w:r>
      <w:r>
        <w:rPr>
          <w:rFonts w:ascii="Times New Roman" w:hAnsi="Times New Roman"/>
          <w:sz w:val="28"/>
          <w:szCs w:val="28"/>
          <w:lang w:eastAsia="ar-SA"/>
        </w:rPr>
        <w:t>.</w:t>
      </w:r>
      <w:r w:rsidR="00A17A9C">
        <w:rPr>
          <w:rFonts w:ascii="Times New Roman" w:hAnsi="Times New Roman"/>
          <w:sz w:val="28"/>
          <w:szCs w:val="28"/>
          <w:lang w:eastAsia="ar-SA"/>
        </w:rPr>
        <w:t>Моисеева</w:t>
      </w:r>
      <w:proofErr w:type="spellEnd"/>
    </w:p>
    <w:p w14:paraId="7F6C1226" w14:textId="77777777" w:rsidR="009F05F5" w:rsidRDefault="009F05F5" w:rsidP="009F05F5">
      <w:pPr>
        <w:pStyle w:val="12"/>
        <w:tabs>
          <w:tab w:val="left" w:pos="2775"/>
        </w:tabs>
        <w:spacing w:after="0"/>
        <w:ind w:left="0"/>
        <w:jc w:val="center"/>
        <w:rPr>
          <w:rFonts w:ascii="Times New Roman" w:hAnsi="Times New Roman"/>
          <w:b/>
          <w:sz w:val="28"/>
          <w:szCs w:val="28"/>
          <w:lang w:eastAsia="ar-SA"/>
        </w:rPr>
      </w:pPr>
    </w:p>
    <w:p w14:paraId="068B7808" w14:textId="588EF579" w:rsidR="004925F8" w:rsidRPr="00A1585E" w:rsidRDefault="00923E17" w:rsidP="009F05F5">
      <w:pPr>
        <w:pStyle w:val="12"/>
        <w:tabs>
          <w:tab w:val="left" w:pos="2775"/>
        </w:tabs>
        <w:spacing w:after="0"/>
        <w:ind w:left="0"/>
        <w:jc w:val="center"/>
        <w:rPr>
          <w:rFonts w:ascii="Times New Roman" w:hAnsi="Times New Roman"/>
          <w:b/>
          <w:sz w:val="28"/>
          <w:szCs w:val="28"/>
          <w:lang w:eastAsia="ar-SA"/>
        </w:rPr>
      </w:pPr>
      <w:r>
        <w:rPr>
          <w:rFonts w:ascii="Times New Roman" w:hAnsi="Times New Roman"/>
          <w:b/>
          <w:sz w:val="28"/>
          <w:szCs w:val="28"/>
          <w:lang w:eastAsia="ar-SA"/>
        </w:rPr>
        <w:t>ОТЧЕТ о</w:t>
      </w:r>
      <w:r w:rsidR="00F375B5" w:rsidRPr="00A1585E">
        <w:rPr>
          <w:rFonts w:ascii="Times New Roman" w:hAnsi="Times New Roman"/>
          <w:b/>
          <w:sz w:val="28"/>
          <w:szCs w:val="28"/>
          <w:lang w:eastAsia="ar-SA"/>
        </w:rPr>
        <w:t xml:space="preserve"> РАБОТ</w:t>
      </w:r>
      <w:r>
        <w:rPr>
          <w:rFonts w:ascii="Times New Roman" w:hAnsi="Times New Roman"/>
          <w:b/>
          <w:sz w:val="28"/>
          <w:szCs w:val="28"/>
          <w:lang w:eastAsia="ar-SA"/>
        </w:rPr>
        <w:t>Е</w:t>
      </w:r>
      <w:r w:rsidR="00F375B5" w:rsidRPr="00A1585E">
        <w:rPr>
          <w:rFonts w:ascii="Times New Roman" w:hAnsi="Times New Roman"/>
          <w:b/>
          <w:sz w:val="28"/>
          <w:szCs w:val="28"/>
          <w:lang w:eastAsia="ar-SA"/>
        </w:rPr>
        <w:t xml:space="preserve"> </w:t>
      </w:r>
    </w:p>
    <w:p w14:paraId="2F888594" w14:textId="77777777" w:rsidR="00B94812" w:rsidRPr="00A1585E" w:rsidRDefault="00476851" w:rsidP="000C4AB4">
      <w:pPr>
        <w:pStyle w:val="12"/>
        <w:tabs>
          <w:tab w:val="left" w:pos="2775"/>
        </w:tabs>
        <w:spacing w:after="0"/>
        <w:ind w:left="0"/>
        <w:jc w:val="center"/>
        <w:rPr>
          <w:rFonts w:ascii="Times New Roman" w:hAnsi="Times New Roman"/>
          <w:b/>
          <w:sz w:val="28"/>
          <w:szCs w:val="28"/>
          <w:lang w:eastAsia="ar-SA"/>
        </w:rPr>
      </w:pPr>
      <w:r w:rsidRPr="00A1585E">
        <w:rPr>
          <w:rFonts w:ascii="Times New Roman" w:hAnsi="Times New Roman"/>
          <w:b/>
          <w:sz w:val="28"/>
          <w:szCs w:val="28"/>
          <w:lang w:eastAsia="ar-SA"/>
        </w:rPr>
        <w:t xml:space="preserve">ГБУ ДО </w:t>
      </w:r>
      <w:r w:rsidR="000E5E48" w:rsidRPr="00A1585E">
        <w:rPr>
          <w:rFonts w:ascii="Times New Roman" w:hAnsi="Times New Roman"/>
          <w:b/>
          <w:sz w:val="28"/>
          <w:szCs w:val="28"/>
          <w:lang w:eastAsia="ar-SA"/>
        </w:rPr>
        <w:t>«</w:t>
      </w:r>
      <w:r w:rsidRPr="00A1585E">
        <w:rPr>
          <w:rFonts w:ascii="Times New Roman" w:hAnsi="Times New Roman"/>
          <w:b/>
          <w:sz w:val="28"/>
          <w:szCs w:val="28"/>
          <w:lang w:eastAsia="ar-SA"/>
        </w:rPr>
        <w:t>Р</w:t>
      </w:r>
      <w:r w:rsidR="00B94812" w:rsidRPr="00A1585E">
        <w:rPr>
          <w:rFonts w:ascii="Times New Roman" w:hAnsi="Times New Roman"/>
          <w:b/>
          <w:sz w:val="28"/>
          <w:szCs w:val="28"/>
          <w:lang w:eastAsia="ar-SA"/>
        </w:rPr>
        <w:t>еспубликанский центр внешкольной работы</w:t>
      </w:r>
      <w:r w:rsidR="000E5E48" w:rsidRPr="00A1585E">
        <w:rPr>
          <w:rFonts w:ascii="Times New Roman" w:hAnsi="Times New Roman"/>
          <w:b/>
          <w:sz w:val="28"/>
          <w:szCs w:val="28"/>
          <w:lang w:eastAsia="ar-SA"/>
        </w:rPr>
        <w:t>»</w:t>
      </w:r>
      <w:r w:rsidRPr="00A1585E">
        <w:rPr>
          <w:rFonts w:ascii="Times New Roman" w:hAnsi="Times New Roman"/>
          <w:b/>
          <w:sz w:val="28"/>
          <w:szCs w:val="28"/>
          <w:lang w:eastAsia="ar-SA"/>
        </w:rPr>
        <w:t xml:space="preserve"> </w:t>
      </w:r>
    </w:p>
    <w:p w14:paraId="23793ADC" w14:textId="104A85AD" w:rsidR="004E2D3F" w:rsidRPr="00A1585E" w:rsidRDefault="00A15477" w:rsidP="000C4AB4">
      <w:pPr>
        <w:pStyle w:val="12"/>
        <w:tabs>
          <w:tab w:val="left" w:pos="2775"/>
        </w:tabs>
        <w:spacing w:after="0"/>
        <w:ind w:left="0"/>
        <w:jc w:val="center"/>
        <w:rPr>
          <w:rFonts w:ascii="Times New Roman" w:hAnsi="Times New Roman"/>
          <w:b/>
          <w:sz w:val="28"/>
          <w:szCs w:val="28"/>
          <w:lang w:eastAsia="ar-SA"/>
        </w:rPr>
      </w:pPr>
      <w:r>
        <w:rPr>
          <w:rFonts w:ascii="Times New Roman" w:hAnsi="Times New Roman"/>
          <w:b/>
          <w:sz w:val="28"/>
          <w:szCs w:val="28"/>
          <w:lang w:eastAsia="ar-SA"/>
        </w:rPr>
        <w:t>за 202</w:t>
      </w:r>
      <w:r w:rsidR="00A17A9C">
        <w:rPr>
          <w:rFonts w:ascii="Times New Roman" w:hAnsi="Times New Roman"/>
          <w:b/>
          <w:sz w:val="28"/>
          <w:szCs w:val="28"/>
          <w:lang w:eastAsia="ar-SA"/>
        </w:rPr>
        <w:t>2</w:t>
      </w:r>
      <w:r w:rsidR="006507CF">
        <w:rPr>
          <w:rFonts w:ascii="Times New Roman" w:hAnsi="Times New Roman"/>
          <w:b/>
          <w:sz w:val="28"/>
          <w:szCs w:val="28"/>
          <w:lang w:eastAsia="ar-SA"/>
        </w:rPr>
        <w:t>/</w:t>
      </w:r>
      <w:r w:rsidR="008121AC" w:rsidRPr="00A1585E">
        <w:rPr>
          <w:rFonts w:ascii="Times New Roman" w:hAnsi="Times New Roman"/>
          <w:b/>
          <w:sz w:val="28"/>
          <w:szCs w:val="28"/>
          <w:lang w:eastAsia="ar-SA"/>
        </w:rPr>
        <w:t>20</w:t>
      </w:r>
      <w:r w:rsidR="00AD158F">
        <w:rPr>
          <w:rFonts w:ascii="Times New Roman" w:hAnsi="Times New Roman"/>
          <w:b/>
          <w:sz w:val="28"/>
          <w:szCs w:val="28"/>
          <w:lang w:eastAsia="ar-SA"/>
        </w:rPr>
        <w:t>2</w:t>
      </w:r>
      <w:r w:rsidR="00A17A9C">
        <w:rPr>
          <w:rFonts w:ascii="Times New Roman" w:hAnsi="Times New Roman"/>
          <w:b/>
          <w:sz w:val="28"/>
          <w:szCs w:val="28"/>
          <w:lang w:eastAsia="ar-SA"/>
        </w:rPr>
        <w:t>3</w:t>
      </w:r>
      <w:r w:rsidR="001F479C" w:rsidRPr="00A1585E">
        <w:rPr>
          <w:rFonts w:ascii="Times New Roman" w:hAnsi="Times New Roman"/>
          <w:b/>
          <w:sz w:val="28"/>
          <w:szCs w:val="28"/>
          <w:lang w:eastAsia="ar-SA"/>
        </w:rPr>
        <w:t xml:space="preserve"> учебный год</w:t>
      </w:r>
    </w:p>
    <w:p w14:paraId="7CD3D752" w14:textId="77777777" w:rsidR="00EA4327" w:rsidRPr="00A1585E" w:rsidRDefault="00EA4327" w:rsidP="000C4AB4">
      <w:pPr>
        <w:pStyle w:val="12"/>
        <w:tabs>
          <w:tab w:val="left" w:pos="2775"/>
        </w:tabs>
        <w:spacing w:after="0"/>
        <w:ind w:left="0"/>
        <w:jc w:val="center"/>
        <w:rPr>
          <w:rFonts w:ascii="Times New Roman" w:hAnsi="Times New Roman"/>
          <w:b/>
          <w:sz w:val="28"/>
          <w:szCs w:val="28"/>
          <w:lang w:eastAsia="ar-SA"/>
        </w:rPr>
      </w:pPr>
    </w:p>
    <w:p w14:paraId="65F856FA" w14:textId="77777777" w:rsidR="00EA4327" w:rsidRPr="00A1585E" w:rsidRDefault="001E0F35" w:rsidP="000C4AB4">
      <w:pPr>
        <w:tabs>
          <w:tab w:val="num" w:pos="284"/>
        </w:tabs>
        <w:spacing w:line="276" w:lineRule="auto"/>
        <w:ind w:left="720"/>
        <w:jc w:val="center"/>
        <w:rPr>
          <w:b/>
          <w:sz w:val="28"/>
          <w:szCs w:val="28"/>
        </w:rPr>
      </w:pPr>
      <w:r w:rsidRPr="00A1585E">
        <w:rPr>
          <w:b/>
          <w:sz w:val="28"/>
          <w:szCs w:val="28"/>
        </w:rPr>
        <w:t>1.</w:t>
      </w:r>
      <w:r w:rsidR="00EA4327" w:rsidRPr="00A1585E">
        <w:rPr>
          <w:b/>
          <w:sz w:val="28"/>
          <w:szCs w:val="28"/>
        </w:rPr>
        <w:t xml:space="preserve"> Направления деятельности ГБУ ДО «РЦВР»</w:t>
      </w:r>
    </w:p>
    <w:p w14:paraId="032DAE22" w14:textId="77777777" w:rsidR="001E0F35" w:rsidRPr="00A1585E" w:rsidRDefault="001E0F35" w:rsidP="000C4AB4">
      <w:pPr>
        <w:tabs>
          <w:tab w:val="num" w:pos="284"/>
        </w:tabs>
        <w:spacing w:line="276" w:lineRule="auto"/>
        <w:ind w:left="720"/>
        <w:jc w:val="center"/>
        <w:rPr>
          <w:sz w:val="28"/>
          <w:szCs w:val="28"/>
        </w:rPr>
      </w:pPr>
    </w:p>
    <w:p w14:paraId="0A7E04C1" w14:textId="77777777" w:rsidR="00A1585E" w:rsidRPr="00B94812" w:rsidRDefault="00A1585E" w:rsidP="00A90FA0">
      <w:pPr>
        <w:spacing w:line="276" w:lineRule="auto"/>
        <w:ind w:right="-9" w:firstLine="709"/>
        <w:jc w:val="both"/>
        <w:rPr>
          <w:sz w:val="28"/>
          <w:szCs w:val="28"/>
        </w:rPr>
      </w:pPr>
      <w:r w:rsidRPr="00B94812">
        <w:rPr>
          <w:sz w:val="28"/>
          <w:szCs w:val="28"/>
        </w:rPr>
        <w:t>Предметом деятельности</w:t>
      </w:r>
      <w:r>
        <w:rPr>
          <w:sz w:val="28"/>
          <w:szCs w:val="28"/>
        </w:rPr>
        <w:t xml:space="preserve"> </w:t>
      </w:r>
      <w:r w:rsidRPr="004C62B1">
        <w:rPr>
          <w:sz w:val="28"/>
          <w:szCs w:val="28"/>
        </w:rPr>
        <w:t>Государственного бюджетного учреждения дополнительного образования</w:t>
      </w:r>
      <w:r>
        <w:rPr>
          <w:sz w:val="28"/>
          <w:szCs w:val="28"/>
        </w:rPr>
        <w:t xml:space="preserve"> «</w:t>
      </w:r>
      <w:r w:rsidRPr="004C62B1">
        <w:rPr>
          <w:sz w:val="28"/>
          <w:szCs w:val="28"/>
        </w:rPr>
        <w:t>Республиканский центр внешкольной работы</w:t>
      </w:r>
      <w:r>
        <w:rPr>
          <w:sz w:val="28"/>
          <w:szCs w:val="28"/>
        </w:rPr>
        <w:t>» (далее - ГБУ ДО «РЦВР»)</w:t>
      </w:r>
      <w:r w:rsidRPr="00B94812">
        <w:rPr>
          <w:sz w:val="28"/>
          <w:szCs w:val="28"/>
        </w:rPr>
        <w:t xml:space="preserve"> является осуществление координирующих, информационно-организационных, программно-методических функций по поддержке и развитию дополнительного образования детей в образовательных организациях всех типов и видов, подведомственных Министерству образования и науки Республики Татарстан. </w:t>
      </w:r>
      <w:r w:rsidR="008E5D39">
        <w:rPr>
          <w:sz w:val="28"/>
          <w:szCs w:val="28"/>
        </w:rPr>
        <w:t>ГБУ ДО «РЦВР»</w:t>
      </w:r>
      <w:r w:rsidRPr="00B94812">
        <w:rPr>
          <w:sz w:val="28"/>
          <w:szCs w:val="28"/>
        </w:rPr>
        <w:t xml:space="preserve"> </w:t>
      </w:r>
      <w:r w:rsidRPr="00E75349">
        <w:rPr>
          <w:sz w:val="28"/>
          <w:szCs w:val="28"/>
        </w:rPr>
        <w:t>курирует работу 15</w:t>
      </w:r>
      <w:r w:rsidR="00FC52E0" w:rsidRPr="00E75349">
        <w:rPr>
          <w:sz w:val="28"/>
          <w:szCs w:val="28"/>
        </w:rPr>
        <w:t>4</w:t>
      </w:r>
      <w:r w:rsidRPr="00E75349">
        <w:rPr>
          <w:sz w:val="28"/>
          <w:szCs w:val="28"/>
        </w:rPr>
        <w:t xml:space="preserve"> учреждений дополнительного</w:t>
      </w:r>
      <w:r w:rsidRPr="00B94812">
        <w:rPr>
          <w:sz w:val="28"/>
          <w:szCs w:val="28"/>
        </w:rPr>
        <w:t xml:space="preserve"> образования в Республике Татарстан.</w:t>
      </w:r>
    </w:p>
    <w:p w14:paraId="1F890EA6" w14:textId="53980C31" w:rsidR="00A1585E" w:rsidRPr="00EA4327" w:rsidRDefault="00A1585E" w:rsidP="00A90FA0">
      <w:pPr>
        <w:spacing w:line="276" w:lineRule="auto"/>
        <w:ind w:firstLine="709"/>
        <w:jc w:val="both"/>
        <w:rPr>
          <w:sz w:val="28"/>
          <w:szCs w:val="28"/>
        </w:rPr>
      </w:pPr>
      <w:proofErr w:type="gramStart"/>
      <w:r w:rsidRPr="00EA4327">
        <w:rPr>
          <w:b/>
          <w:sz w:val="28"/>
          <w:szCs w:val="28"/>
        </w:rPr>
        <w:t>Целью</w:t>
      </w:r>
      <w:r w:rsidR="009F05F5">
        <w:rPr>
          <w:b/>
          <w:sz w:val="28"/>
          <w:szCs w:val="28"/>
        </w:rPr>
        <w:t xml:space="preserve"> </w:t>
      </w:r>
      <w:r w:rsidRPr="00EA4327">
        <w:rPr>
          <w:sz w:val="28"/>
          <w:szCs w:val="28"/>
        </w:rPr>
        <w:t xml:space="preserve">деятельности </w:t>
      </w:r>
      <w:r>
        <w:rPr>
          <w:sz w:val="28"/>
          <w:szCs w:val="28"/>
        </w:rPr>
        <w:t>у</w:t>
      </w:r>
      <w:r w:rsidRPr="00EA4327">
        <w:rPr>
          <w:sz w:val="28"/>
          <w:szCs w:val="28"/>
        </w:rPr>
        <w:t xml:space="preserve">чреждения </w:t>
      </w:r>
      <w:r w:rsidRPr="00A1585E">
        <w:rPr>
          <w:b/>
          <w:sz w:val="28"/>
          <w:szCs w:val="28"/>
        </w:rPr>
        <w:t>согласно Уставу</w:t>
      </w:r>
      <w:proofErr w:type="gramEnd"/>
      <w:r w:rsidRPr="00EA4327">
        <w:rPr>
          <w:sz w:val="28"/>
          <w:szCs w:val="28"/>
        </w:rPr>
        <w:t xml:space="preserve"> является осуществление предусмотренных законодательством Российской Федерации полномочий органов государственной власти субъекта Российской Федерации в области воспитания и образования детей путем выполнения работ или оказания услуг в соответствии с государственным заданием.</w:t>
      </w:r>
    </w:p>
    <w:p w14:paraId="6803B90E" w14:textId="77777777" w:rsidR="001E0F35" w:rsidRPr="00A1585E" w:rsidRDefault="001E0F35" w:rsidP="00A90FA0">
      <w:pPr>
        <w:tabs>
          <w:tab w:val="num" w:pos="426"/>
        </w:tabs>
        <w:spacing w:line="276" w:lineRule="auto"/>
        <w:ind w:firstLine="709"/>
        <w:rPr>
          <w:sz w:val="28"/>
          <w:szCs w:val="28"/>
        </w:rPr>
      </w:pPr>
      <w:r w:rsidRPr="00A1585E">
        <w:rPr>
          <w:b/>
          <w:sz w:val="28"/>
          <w:szCs w:val="28"/>
        </w:rPr>
        <w:t>Основные виды деятельности</w:t>
      </w:r>
      <w:r w:rsidR="00207087">
        <w:rPr>
          <w:b/>
          <w:sz w:val="28"/>
          <w:szCs w:val="28"/>
        </w:rPr>
        <w:t xml:space="preserve"> согласно Уставу:</w:t>
      </w:r>
    </w:p>
    <w:p w14:paraId="71DF38F8" w14:textId="77777777" w:rsidR="00EA4327" w:rsidRPr="00A1585E" w:rsidRDefault="00EA4327" w:rsidP="00A90FA0">
      <w:pPr>
        <w:pStyle w:val="a6"/>
        <w:tabs>
          <w:tab w:val="left" w:pos="1134"/>
        </w:tabs>
        <w:spacing w:line="276" w:lineRule="auto"/>
        <w:ind w:firstLine="709"/>
        <w:jc w:val="both"/>
        <w:rPr>
          <w:lang w:eastAsia="ar-SA"/>
        </w:rPr>
      </w:pPr>
      <w:r w:rsidRPr="00A1585E">
        <w:rPr>
          <w:lang w:eastAsia="ar-SA"/>
        </w:rPr>
        <w:t>1</w:t>
      </w:r>
      <w:r w:rsidR="001E0F35" w:rsidRPr="00A1585E">
        <w:rPr>
          <w:lang w:eastAsia="ar-SA"/>
        </w:rPr>
        <w:t>)</w:t>
      </w:r>
      <w:r w:rsidRPr="00A1585E">
        <w:rPr>
          <w:lang w:eastAsia="ar-SA"/>
        </w:rPr>
        <w:t xml:space="preserve"> Методическая работа в установленной сфере деятельности, в том числе:</w:t>
      </w:r>
    </w:p>
    <w:p w14:paraId="1B997363" w14:textId="77777777" w:rsidR="00EA4327" w:rsidRPr="00A1585E" w:rsidRDefault="00EA4327" w:rsidP="00A90FA0">
      <w:pPr>
        <w:pStyle w:val="a6"/>
        <w:numPr>
          <w:ilvl w:val="0"/>
          <w:numId w:val="1"/>
        </w:numPr>
        <w:tabs>
          <w:tab w:val="left" w:pos="1134"/>
        </w:tabs>
        <w:spacing w:line="276" w:lineRule="auto"/>
        <w:ind w:left="0" w:firstLine="709"/>
        <w:jc w:val="both"/>
        <w:rPr>
          <w:lang w:eastAsia="ar-SA"/>
        </w:rPr>
      </w:pPr>
      <w:r w:rsidRPr="00A1585E">
        <w:rPr>
          <w:lang w:eastAsia="ar-SA"/>
        </w:rPr>
        <w:t>информационное и консультативное сопровождение деятельности специалистов муниципальных образовательных организаций дополнительного образования детей;</w:t>
      </w:r>
    </w:p>
    <w:p w14:paraId="168BAFE3" w14:textId="77777777" w:rsidR="00803664" w:rsidRDefault="00EA4327" w:rsidP="00CC0362">
      <w:pPr>
        <w:pStyle w:val="a6"/>
        <w:numPr>
          <w:ilvl w:val="0"/>
          <w:numId w:val="1"/>
        </w:numPr>
        <w:tabs>
          <w:tab w:val="left" w:pos="1134"/>
        </w:tabs>
        <w:spacing w:line="276" w:lineRule="auto"/>
        <w:ind w:left="0" w:firstLine="709"/>
        <w:jc w:val="both"/>
        <w:rPr>
          <w:lang w:eastAsia="ar-SA"/>
        </w:rPr>
      </w:pPr>
      <w:r w:rsidRPr="00A1585E">
        <w:rPr>
          <w:lang w:eastAsia="ar-SA"/>
        </w:rPr>
        <w:t>организационное и информационно-методическое сопровождение деятельности муниципальных образовательных организаций дополнительного образования детей по обеспечению условий для конкурсного</w:t>
      </w:r>
      <w:r w:rsidR="00080CE4">
        <w:rPr>
          <w:lang w:eastAsia="ar-SA"/>
        </w:rPr>
        <w:t xml:space="preserve"> </w:t>
      </w:r>
      <w:r w:rsidRPr="00A1585E">
        <w:rPr>
          <w:lang w:eastAsia="ar-SA"/>
        </w:rPr>
        <w:t>характера оценки эффективности их деятельности путем организации и проведения соответствующих конкурсных мероприятий;</w:t>
      </w:r>
    </w:p>
    <w:p w14:paraId="5085A64E" w14:textId="4E79179D" w:rsidR="00EA4327" w:rsidRPr="00A1585E" w:rsidRDefault="00EA4327" w:rsidP="00CC0362">
      <w:pPr>
        <w:pStyle w:val="a6"/>
        <w:numPr>
          <w:ilvl w:val="0"/>
          <w:numId w:val="1"/>
        </w:numPr>
        <w:tabs>
          <w:tab w:val="left" w:pos="1134"/>
        </w:tabs>
        <w:spacing w:line="276" w:lineRule="auto"/>
        <w:ind w:left="0" w:firstLine="709"/>
        <w:jc w:val="both"/>
        <w:rPr>
          <w:lang w:eastAsia="ar-SA"/>
        </w:rPr>
      </w:pPr>
      <w:r w:rsidRPr="00A1585E">
        <w:rPr>
          <w:lang w:eastAsia="ar-SA"/>
        </w:rPr>
        <w:lastRenderedPageBreak/>
        <w:t>организационное и информационно-методическое сопровождение деятельности детских общественных организаций, действующих на базе образовательных организаций.</w:t>
      </w:r>
    </w:p>
    <w:p w14:paraId="3249CEBC" w14:textId="77777777" w:rsidR="00EA4327" w:rsidRPr="00A1585E" w:rsidRDefault="00EA4327" w:rsidP="00A90FA0">
      <w:pPr>
        <w:tabs>
          <w:tab w:val="left" w:pos="1134"/>
        </w:tabs>
        <w:suppressAutoHyphens w:val="0"/>
        <w:autoSpaceDE w:val="0"/>
        <w:autoSpaceDN w:val="0"/>
        <w:spacing w:line="276" w:lineRule="auto"/>
        <w:ind w:firstLine="709"/>
        <w:jc w:val="both"/>
        <w:rPr>
          <w:sz w:val="28"/>
          <w:szCs w:val="28"/>
        </w:rPr>
      </w:pPr>
      <w:r w:rsidRPr="00A1585E">
        <w:rPr>
          <w:sz w:val="28"/>
          <w:szCs w:val="28"/>
        </w:rPr>
        <w:t>2</w:t>
      </w:r>
      <w:r w:rsidR="001E0F35" w:rsidRPr="00A1585E">
        <w:rPr>
          <w:sz w:val="28"/>
          <w:szCs w:val="28"/>
        </w:rPr>
        <w:t>)</w:t>
      </w:r>
      <w:r w:rsidRPr="00A1585E">
        <w:rPr>
          <w:sz w:val="28"/>
          <w:szCs w:val="28"/>
        </w:rPr>
        <w:t xml:space="preserve"> Организация конкурсов, олимпиад, массовых мероприятий для детей в установленной сфере деятельности учащихся по направленностям: технической, физкультурно-оздоровительной, художественной, туристско-краеведческой, социально-педагогической, естественнонаучной.</w:t>
      </w:r>
    </w:p>
    <w:p w14:paraId="548CD850" w14:textId="77777777" w:rsidR="00EA4327" w:rsidRPr="00A1585E" w:rsidRDefault="00EA4327" w:rsidP="00A90FA0">
      <w:pPr>
        <w:pStyle w:val="a6"/>
        <w:tabs>
          <w:tab w:val="left" w:pos="1134"/>
        </w:tabs>
        <w:spacing w:line="276" w:lineRule="auto"/>
        <w:ind w:firstLine="709"/>
        <w:jc w:val="both"/>
        <w:rPr>
          <w:lang w:eastAsia="ar-SA"/>
        </w:rPr>
      </w:pPr>
      <w:r w:rsidRPr="00A1585E">
        <w:rPr>
          <w:lang w:eastAsia="ar-SA"/>
        </w:rPr>
        <w:t>3</w:t>
      </w:r>
      <w:r w:rsidR="001E0F35" w:rsidRPr="00A1585E">
        <w:rPr>
          <w:lang w:eastAsia="ar-SA"/>
        </w:rPr>
        <w:t>)</w:t>
      </w:r>
      <w:r w:rsidRPr="00A1585E">
        <w:rPr>
          <w:lang w:eastAsia="ar-SA"/>
        </w:rPr>
        <w:t xml:space="preserve"> Услуги, дополнительные к государственным услугам в пределах основных видов деятельности:</w:t>
      </w:r>
    </w:p>
    <w:p w14:paraId="3A5362FC" w14:textId="77777777" w:rsidR="00EA4327" w:rsidRDefault="00EA4327" w:rsidP="00A90FA0">
      <w:pPr>
        <w:pStyle w:val="a6"/>
        <w:numPr>
          <w:ilvl w:val="0"/>
          <w:numId w:val="2"/>
        </w:numPr>
        <w:tabs>
          <w:tab w:val="left" w:pos="1134"/>
        </w:tabs>
        <w:spacing w:line="276" w:lineRule="auto"/>
        <w:ind w:left="0" w:firstLine="709"/>
        <w:jc w:val="both"/>
        <w:rPr>
          <w:lang w:eastAsia="ar-SA"/>
        </w:rPr>
      </w:pPr>
      <w:r w:rsidRPr="00A1585E">
        <w:rPr>
          <w:lang w:eastAsia="ar-SA"/>
        </w:rPr>
        <w:t>осуществление образовательной деятельности по программам повышения квалификации педагогических кадров с учетом специфики деятельности по вопросам управления деятельностью организаций дополнительного образования, методическому обеспечению и организации деятельности детских общественных организаций, а также по направленностям дополнительного образования детей</w:t>
      </w:r>
      <w:r w:rsidR="00207087">
        <w:rPr>
          <w:lang w:eastAsia="ar-SA"/>
        </w:rPr>
        <w:t xml:space="preserve"> </w:t>
      </w:r>
      <w:r w:rsidR="00AB0D82" w:rsidRPr="00A1585E">
        <w:rPr>
          <w:lang w:eastAsia="ar-SA"/>
        </w:rPr>
        <w:t>(есте</w:t>
      </w:r>
      <w:r w:rsidR="00AB0D82" w:rsidRPr="00A1585E">
        <w:rPr>
          <w:lang w:eastAsia="ar-SA"/>
        </w:rPr>
        <w:softHyphen/>
        <w:t>ственнонаучной, социально-педагогической, технической, туристско-краеведческой, художественной, физкультурно-спортивной)</w:t>
      </w:r>
      <w:r w:rsidRPr="00A1585E">
        <w:rPr>
          <w:lang w:eastAsia="ar-SA"/>
        </w:rPr>
        <w:t>.</w:t>
      </w:r>
    </w:p>
    <w:p w14:paraId="3B21B6FF" w14:textId="77777777" w:rsidR="00A90FA0" w:rsidRDefault="006245EF" w:rsidP="00A90FA0">
      <w:pPr>
        <w:tabs>
          <w:tab w:val="num" w:pos="720"/>
        </w:tabs>
        <w:spacing w:line="276" w:lineRule="auto"/>
        <w:ind w:firstLine="709"/>
        <w:jc w:val="both"/>
        <w:rPr>
          <w:sz w:val="28"/>
          <w:szCs w:val="28"/>
        </w:rPr>
      </w:pPr>
      <w:bookmarkStart w:id="0" w:name="_Hlk150440269"/>
      <w:r w:rsidRPr="00426454">
        <w:rPr>
          <w:sz w:val="28"/>
          <w:szCs w:val="28"/>
        </w:rPr>
        <w:t xml:space="preserve">Законодательная и регуляторная база Российской Федерации в сфере дополнительного образования детей: </w:t>
      </w:r>
    </w:p>
    <w:p w14:paraId="2C51EAF3" w14:textId="77777777" w:rsidR="00A90FA0" w:rsidRDefault="006245EF" w:rsidP="00A90FA0">
      <w:pPr>
        <w:tabs>
          <w:tab w:val="num" w:pos="720"/>
        </w:tabs>
        <w:spacing w:line="276" w:lineRule="auto"/>
        <w:ind w:firstLine="709"/>
        <w:jc w:val="both"/>
        <w:rPr>
          <w:sz w:val="28"/>
          <w:szCs w:val="28"/>
        </w:rPr>
      </w:pPr>
      <w:r w:rsidRPr="00426454">
        <w:rPr>
          <w:sz w:val="28"/>
          <w:szCs w:val="28"/>
        </w:rPr>
        <w:t xml:space="preserve">Федеральный закон от 29.12.2012 № 273-ФЗ «Об образовании в Российской Федерации»; </w:t>
      </w:r>
    </w:p>
    <w:p w14:paraId="26F9ABE5" w14:textId="77777777" w:rsidR="00A90FA0" w:rsidRDefault="006245EF" w:rsidP="00A90FA0">
      <w:pPr>
        <w:tabs>
          <w:tab w:val="num" w:pos="720"/>
        </w:tabs>
        <w:spacing w:line="276" w:lineRule="auto"/>
        <w:ind w:firstLine="709"/>
        <w:jc w:val="both"/>
        <w:rPr>
          <w:sz w:val="28"/>
          <w:szCs w:val="28"/>
        </w:rPr>
      </w:pPr>
      <w:r w:rsidRPr="00426454">
        <w:rPr>
          <w:sz w:val="28"/>
          <w:szCs w:val="28"/>
        </w:rPr>
        <w:t xml:space="preserve">Федеральный проект «Успех каждого ребенка» национального проекта «Образование» (паспорт утвержден Президиумом Совета при президенте РФ по стратегическому развитию и национальным проектам протоколом от 24 декабря 2018 г. № 16); </w:t>
      </w:r>
    </w:p>
    <w:p w14:paraId="7866C54C" w14:textId="77777777" w:rsidR="00A90FA0" w:rsidRDefault="006245EF" w:rsidP="00A90FA0">
      <w:pPr>
        <w:tabs>
          <w:tab w:val="num" w:pos="720"/>
        </w:tabs>
        <w:spacing w:line="276" w:lineRule="auto"/>
        <w:ind w:firstLine="709"/>
        <w:jc w:val="both"/>
        <w:rPr>
          <w:sz w:val="28"/>
          <w:szCs w:val="28"/>
        </w:rPr>
      </w:pPr>
      <w:r w:rsidRPr="00426454">
        <w:rPr>
          <w:sz w:val="28"/>
          <w:szCs w:val="28"/>
        </w:rPr>
        <w:t xml:space="preserve">Концепция развития дополнительного образования детей до 2030 года (утверждена распоряжением Правительства Российской Федерации от 31 марта 2022 года № 678-р); </w:t>
      </w:r>
    </w:p>
    <w:p w14:paraId="0C35A342" w14:textId="534425B0" w:rsidR="006245EF" w:rsidRPr="00426454" w:rsidRDefault="006245EF" w:rsidP="00A90FA0">
      <w:pPr>
        <w:tabs>
          <w:tab w:val="num" w:pos="720"/>
        </w:tabs>
        <w:spacing w:line="276" w:lineRule="auto"/>
        <w:ind w:firstLine="709"/>
        <w:jc w:val="both"/>
        <w:rPr>
          <w:sz w:val="28"/>
          <w:szCs w:val="28"/>
        </w:rPr>
      </w:pPr>
      <w:r w:rsidRPr="00426454">
        <w:rPr>
          <w:sz w:val="28"/>
          <w:szCs w:val="28"/>
        </w:rPr>
        <w:t>Целевая модель развития региональных систем дополнительного образования детей (утверждена приказом министерства просвещения РФ от 3 сентября 2019 г. № 467).</w:t>
      </w:r>
    </w:p>
    <w:p w14:paraId="00C4C64A" w14:textId="265D8D70" w:rsidR="006245EF" w:rsidRPr="00426454" w:rsidRDefault="006245EF" w:rsidP="00A90FA0">
      <w:pPr>
        <w:tabs>
          <w:tab w:val="num" w:pos="720"/>
        </w:tabs>
        <w:spacing w:line="276" w:lineRule="auto"/>
        <w:ind w:firstLine="709"/>
        <w:jc w:val="both"/>
        <w:rPr>
          <w:sz w:val="28"/>
          <w:szCs w:val="28"/>
        </w:rPr>
      </w:pPr>
      <w:r w:rsidRPr="00426454">
        <w:rPr>
          <w:sz w:val="28"/>
          <w:szCs w:val="28"/>
        </w:rPr>
        <w:t>Федеральный проект «Успех каждого ребенка» национального проекта «Образование», документ верхнего уровня администрирования системы</w:t>
      </w:r>
      <w:r w:rsidRPr="00426454">
        <w:rPr>
          <w:sz w:val="28"/>
          <w:szCs w:val="28"/>
        </w:rPr>
        <w:br/>
        <w:t xml:space="preserve">дополнительного образования, артикулирован задачей Указа Президента Российской Федерации» от 7 мая 2018 года № 204: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В паспорте </w:t>
      </w:r>
      <w:r w:rsidRPr="00426454">
        <w:rPr>
          <w:sz w:val="28"/>
          <w:szCs w:val="28"/>
        </w:rPr>
        <w:lastRenderedPageBreak/>
        <w:t xml:space="preserve">Федерального проекта сформулированы ожидаемые результаты от реализации поставленной задачи. Так, к 2024 году: </w:t>
      </w:r>
    </w:p>
    <w:p w14:paraId="17F7B7E9" w14:textId="77777777" w:rsidR="006245EF" w:rsidRPr="00426454" w:rsidRDefault="006245EF" w:rsidP="00A90FA0">
      <w:pPr>
        <w:tabs>
          <w:tab w:val="num" w:pos="720"/>
        </w:tabs>
        <w:spacing w:line="276" w:lineRule="auto"/>
        <w:ind w:firstLine="709"/>
        <w:jc w:val="both"/>
        <w:rPr>
          <w:sz w:val="28"/>
          <w:szCs w:val="28"/>
        </w:rPr>
      </w:pPr>
      <w:r w:rsidRPr="00426454">
        <w:rPr>
          <w:sz w:val="28"/>
          <w:szCs w:val="28"/>
        </w:rPr>
        <w:t xml:space="preserve">- доля детей в возрасте от 5 до 18 лет, охваченных дополнительным образованием, имеет значение 80 %; </w:t>
      </w:r>
    </w:p>
    <w:p w14:paraId="155733E0" w14:textId="5C725BF2" w:rsidR="006245EF" w:rsidRPr="00426454" w:rsidRDefault="006245EF" w:rsidP="00A90FA0">
      <w:pPr>
        <w:tabs>
          <w:tab w:val="num" w:pos="720"/>
        </w:tabs>
        <w:spacing w:line="276" w:lineRule="auto"/>
        <w:ind w:firstLine="709"/>
        <w:jc w:val="both"/>
        <w:rPr>
          <w:sz w:val="28"/>
          <w:szCs w:val="28"/>
        </w:rPr>
      </w:pPr>
      <w:r w:rsidRPr="00426454">
        <w:rPr>
          <w:sz w:val="28"/>
          <w:szCs w:val="28"/>
        </w:rPr>
        <w:t>- во всех 85 субъектах Российской Федерации осуществлено внедрение Целевой модели развития региональных систем дополнительного образования; реализуется система Персонифицированного финансирования дополнительного образования с выдачей Сертификатов дополнительного образования.</w:t>
      </w:r>
    </w:p>
    <w:p w14:paraId="29D5DA83" w14:textId="2D07EA3E" w:rsidR="00A90FA0" w:rsidRDefault="006245EF" w:rsidP="00A90FA0">
      <w:pPr>
        <w:spacing w:line="276" w:lineRule="auto"/>
        <w:ind w:firstLine="709"/>
        <w:jc w:val="both"/>
        <w:rPr>
          <w:sz w:val="28"/>
          <w:szCs w:val="28"/>
        </w:rPr>
      </w:pPr>
      <w:r w:rsidRPr="00426454">
        <w:rPr>
          <w:sz w:val="28"/>
          <w:szCs w:val="28"/>
        </w:rPr>
        <w:t xml:space="preserve">Координатором внедрения в республике Целевой модели развития системы дополнительного образования детей является </w:t>
      </w:r>
      <w:r w:rsidR="00A90FA0" w:rsidRPr="00B94812">
        <w:rPr>
          <w:sz w:val="28"/>
          <w:szCs w:val="28"/>
        </w:rPr>
        <w:t>Министерств</w:t>
      </w:r>
      <w:r w:rsidR="00A90FA0">
        <w:rPr>
          <w:sz w:val="28"/>
          <w:szCs w:val="28"/>
        </w:rPr>
        <w:t>о</w:t>
      </w:r>
      <w:r w:rsidR="00A90FA0" w:rsidRPr="00B94812">
        <w:rPr>
          <w:sz w:val="28"/>
          <w:szCs w:val="28"/>
        </w:rPr>
        <w:t xml:space="preserve"> образования и науки Республики Татарстан</w:t>
      </w:r>
      <w:r w:rsidRPr="00426454">
        <w:rPr>
          <w:sz w:val="28"/>
          <w:szCs w:val="28"/>
        </w:rPr>
        <w:t xml:space="preserve">. Проектным офисом, генерирующим решения по мероприятиям Федерального проекта «Успех каждого ребенка», является ГБУ ДО «Республиканский центр внешкольной работы» (далее – ГБУ ДО «РЦВР»), которому согласно Постановлению </w:t>
      </w:r>
      <w:r w:rsidR="00426454" w:rsidRPr="00A1585E">
        <w:rPr>
          <w:sz w:val="28"/>
          <w:szCs w:val="28"/>
        </w:rPr>
        <w:t>Кабинета Министров Республики Татарстан от 05.10.2017 №761</w:t>
      </w:r>
      <w:r w:rsidR="00426454">
        <w:rPr>
          <w:sz w:val="28"/>
          <w:szCs w:val="28"/>
        </w:rPr>
        <w:t xml:space="preserve"> </w:t>
      </w:r>
      <w:r w:rsidRPr="00426454">
        <w:rPr>
          <w:sz w:val="28"/>
          <w:szCs w:val="28"/>
        </w:rPr>
        <w:t xml:space="preserve">присвоен статус Регионального модельного центра </w:t>
      </w:r>
      <w:r>
        <w:rPr>
          <w:sz w:val="28"/>
          <w:szCs w:val="28"/>
        </w:rPr>
        <w:t>(далее – РМЦ)</w:t>
      </w:r>
      <w:r w:rsidR="00803664">
        <w:rPr>
          <w:sz w:val="28"/>
          <w:szCs w:val="28"/>
        </w:rPr>
        <w:t xml:space="preserve"> с </w:t>
      </w:r>
      <w:r w:rsidR="00A90FA0" w:rsidRPr="00803664">
        <w:rPr>
          <w:sz w:val="28"/>
          <w:szCs w:val="28"/>
        </w:rPr>
        <w:t xml:space="preserve">функциями по организационному, методическому и аналитическому сопровождению и мониторингу развития системы дополнительного образования детей на территории </w:t>
      </w:r>
      <w:r w:rsidR="00803664">
        <w:rPr>
          <w:sz w:val="28"/>
          <w:szCs w:val="28"/>
        </w:rPr>
        <w:t>Республики Татарстан.</w:t>
      </w:r>
    </w:p>
    <w:p w14:paraId="5776BE97" w14:textId="3B9CC688" w:rsidR="00251E20" w:rsidRDefault="006245EF" w:rsidP="00251E20">
      <w:pPr>
        <w:spacing w:line="276" w:lineRule="auto"/>
        <w:ind w:firstLine="709"/>
        <w:jc w:val="both"/>
        <w:rPr>
          <w:sz w:val="28"/>
          <w:szCs w:val="28"/>
        </w:rPr>
      </w:pPr>
      <w:r w:rsidRPr="00426454">
        <w:rPr>
          <w:sz w:val="28"/>
          <w:szCs w:val="28"/>
        </w:rPr>
        <w:t>Целью РМЦ является создание в республике условий по обеспечению достижения показателей Федерального проекта «Успех каждого ребенка» и Целевых показателей Концепции</w:t>
      </w:r>
      <w:r w:rsidR="00803664" w:rsidRPr="00803664">
        <w:rPr>
          <w:sz w:val="28"/>
          <w:szCs w:val="28"/>
        </w:rPr>
        <w:t xml:space="preserve"> </w:t>
      </w:r>
      <w:r w:rsidR="00803664" w:rsidRPr="00426454">
        <w:rPr>
          <w:sz w:val="28"/>
          <w:szCs w:val="28"/>
        </w:rPr>
        <w:t>развития дополнительного образования детей до 2030 года</w:t>
      </w:r>
      <w:r w:rsidRPr="00426454">
        <w:rPr>
          <w:sz w:val="28"/>
          <w:szCs w:val="28"/>
        </w:rPr>
        <w:t xml:space="preserve">. </w:t>
      </w:r>
    </w:p>
    <w:p w14:paraId="35A3A734" w14:textId="77777777" w:rsidR="00251E20" w:rsidRDefault="006245EF" w:rsidP="00251E20">
      <w:pPr>
        <w:spacing w:line="276" w:lineRule="auto"/>
        <w:ind w:firstLine="709"/>
        <w:jc w:val="both"/>
        <w:rPr>
          <w:sz w:val="28"/>
          <w:szCs w:val="28"/>
        </w:rPr>
      </w:pPr>
      <w:r w:rsidRPr="00426454">
        <w:rPr>
          <w:sz w:val="28"/>
          <w:szCs w:val="28"/>
        </w:rPr>
        <w:t xml:space="preserve">Основные </w:t>
      </w:r>
      <w:r w:rsidR="00251E20">
        <w:rPr>
          <w:sz w:val="28"/>
          <w:szCs w:val="28"/>
        </w:rPr>
        <w:t>функции</w:t>
      </w:r>
      <w:r w:rsidRPr="00426454">
        <w:rPr>
          <w:sz w:val="28"/>
          <w:szCs w:val="28"/>
        </w:rPr>
        <w:t xml:space="preserve"> РМЦ: </w:t>
      </w:r>
    </w:p>
    <w:p w14:paraId="46B5E7AC" w14:textId="77777777" w:rsidR="00251E20" w:rsidRDefault="00A90FA0" w:rsidP="00251E20">
      <w:pPr>
        <w:spacing w:line="276" w:lineRule="auto"/>
        <w:ind w:firstLine="709"/>
        <w:jc w:val="both"/>
        <w:rPr>
          <w:sz w:val="28"/>
          <w:szCs w:val="28"/>
        </w:rPr>
      </w:pPr>
      <w:r w:rsidRPr="00251E20">
        <w:rPr>
          <w:sz w:val="28"/>
          <w:szCs w:val="28"/>
        </w:rPr>
        <w:t xml:space="preserve">организационная, методическая, экспертно-консультационная, информационная и просветительская поддержка участников отношений в сфере образования, обеспечивающая согласованное развитие дополнительных общеобразовательных программ </w:t>
      </w:r>
      <w:r w:rsidR="00251E20" w:rsidRPr="00251E20">
        <w:rPr>
          <w:sz w:val="28"/>
          <w:szCs w:val="28"/>
        </w:rPr>
        <w:t xml:space="preserve">(далее – ДОП) </w:t>
      </w:r>
      <w:r w:rsidRPr="00251E20">
        <w:rPr>
          <w:sz w:val="28"/>
          <w:szCs w:val="28"/>
        </w:rPr>
        <w:t>различных направленностей (технической, естественнонаучной, художественной, социально-педагогической, туристско-краеведческой, физкультурно-спортивной и других);</w:t>
      </w:r>
    </w:p>
    <w:p w14:paraId="6073271B" w14:textId="338671C1" w:rsidR="00251E20" w:rsidRPr="00251E20" w:rsidRDefault="00251E20" w:rsidP="00251E20">
      <w:pPr>
        <w:spacing w:line="276" w:lineRule="auto"/>
        <w:ind w:firstLine="709"/>
        <w:jc w:val="both"/>
        <w:rPr>
          <w:sz w:val="28"/>
          <w:szCs w:val="28"/>
        </w:rPr>
      </w:pPr>
      <w:r>
        <w:rPr>
          <w:sz w:val="28"/>
          <w:szCs w:val="28"/>
        </w:rPr>
        <w:t>о</w:t>
      </w:r>
      <w:r w:rsidRPr="00251E20">
        <w:rPr>
          <w:sz w:val="28"/>
          <w:szCs w:val="28"/>
        </w:rPr>
        <w:t>беспечение реализации мер по дополнительному профессиональному образованию педагогических и управленческих кадров системы дополнительного образования детей;</w:t>
      </w:r>
    </w:p>
    <w:p w14:paraId="00CFB842" w14:textId="2F6A0567" w:rsidR="00251E20" w:rsidRPr="00426454" w:rsidRDefault="00251E20" w:rsidP="00251E20">
      <w:pPr>
        <w:spacing w:line="276" w:lineRule="auto"/>
        <w:ind w:firstLine="709"/>
        <w:jc w:val="both"/>
        <w:rPr>
          <w:rStyle w:val="fontstyle01"/>
          <w:rFonts w:eastAsiaTheme="majorEastAsia"/>
        </w:rPr>
      </w:pPr>
      <w:r w:rsidRPr="00426454">
        <w:rPr>
          <w:sz w:val="28"/>
          <w:szCs w:val="28"/>
        </w:rPr>
        <w:t>координирование деятельности по внедрению и функционированию Навигатора дополнительного образования Республики Татарстан (</w:t>
      </w:r>
      <w:hyperlink r:id="rId8" w:history="1">
        <w:r w:rsidRPr="00426454">
          <w:rPr>
            <w:rStyle w:val="a3"/>
            <w:rFonts w:ascii="TimesNewRomanPSMT" w:hAnsi="TimesNewRomanPSMT"/>
            <w:sz w:val="28"/>
            <w:szCs w:val="28"/>
          </w:rPr>
          <w:t>https://р16.навигатор.дети/</w:t>
        </w:r>
      </w:hyperlink>
      <w:r w:rsidRPr="00426454">
        <w:rPr>
          <w:rStyle w:val="fontstyle01"/>
          <w:rFonts w:eastAsiaTheme="majorEastAsia"/>
          <w:color w:val="0000FF"/>
        </w:rPr>
        <w:t>)</w:t>
      </w:r>
      <w:r w:rsidRPr="00426454">
        <w:rPr>
          <w:rStyle w:val="fontstyle01"/>
          <w:rFonts w:eastAsiaTheme="majorEastAsia"/>
        </w:rPr>
        <w:t>.</w:t>
      </w:r>
    </w:p>
    <w:p w14:paraId="595745C6" w14:textId="4BB1BD0C" w:rsidR="00251E20" w:rsidRPr="00251E20" w:rsidRDefault="00251E20" w:rsidP="00251E20">
      <w:pPr>
        <w:spacing w:line="276" w:lineRule="auto"/>
        <w:ind w:firstLine="709"/>
        <w:jc w:val="both"/>
        <w:rPr>
          <w:sz w:val="28"/>
          <w:szCs w:val="28"/>
        </w:rPr>
      </w:pPr>
      <w:r w:rsidRPr="00251E20">
        <w:rPr>
          <w:sz w:val="28"/>
          <w:szCs w:val="28"/>
        </w:rPr>
        <w:t>координация внедрения системы персонифицированного финансирования дополнительного образования детей</w:t>
      </w:r>
      <w:r>
        <w:rPr>
          <w:sz w:val="28"/>
          <w:szCs w:val="28"/>
        </w:rPr>
        <w:t>.</w:t>
      </w:r>
      <w:r w:rsidRPr="00251E20">
        <w:rPr>
          <w:sz w:val="28"/>
          <w:szCs w:val="28"/>
        </w:rPr>
        <w:t xml:space="preserve"> </w:t>
      </w:r>
    </w:p>
    <w:p w14:paraId="5BC42020" w14:textId="20245D9E" w:rsidR="008E2167" w:rsidRPr="00426454" w:rsidRDefault="008E2167" w:rsidP="008E2167">
      <w:pPr>
        <w:spacing w:line="276" w:lineRule="auto"/>
        <w:ind w:firstLine="709"/>
        <w:jc w:val="both"/>
        <w:rPr>
          <w:rStyle w:val="fontstyle01"/>
          <w:rFonts w:eastAsiaTheme="majorEastAsia"/>
        </w:rPr>
      </w:pPr>
      <w:bookmarkStart w:id="1" w:name="_Hlk154421935"/>
      <w:r>
        <w:rPr>
          <w:rStyle w:val="fontstyle01"/>
          <w:rFonts w:eastAsiaTheme="majorEastAsia"/>
        </w:rPr>
        <w:t>В</w:t>
      </w:r>
      <w:r w:rsidR="006245EF" w:rsidRPr="00426454">
        <w:rPr>
          <w:sz w:val="28"/>
          <w:szCs w:val="28"/>
        </w:rPr>
        <w:t xml:space="preserve"> системе Навигатор </w:t>
      </w:r>
      <w:r w:rsidRPr="00147065">
        <w:rPr>
          <w:bCs/>
          <w:color w:val="000000" w:themeColor="text1"/>
          <w:sz w:val="28"/>
          <w:szCs w:val="28"/>
          <w:lang w:eastAsia="ru-RU"/>
        </w:rPr>
        <w:t xml:space="preserve">на конец 2022 года </w:t>
      </w:r>
      <w:r>
        <w:rPr>
          <w:bCs/>
          <w:color w:val="000000" w:themeColor="text1"/>
          <w:sz w:val="28"/>
          <w:szCs w:val="28"/>
          <w:lang w:eastAsia="ru-RU"/>
        </w:rPr>
        <w:t xml:space="preserve">было </w:t>
      </w:r>
      <w:r w:rsidRPr="00426454">
        <w:rPr>
          <w:sz w:val="28"/>
          <w:szCs w:val="28"/>
        </w:rPr>
        <w:t xml:space="preserve">зарегистрировано </w:t>
      </w:r>
      <w:r w:rsidR="00530870" w:rsidRPr="00715938">
        <w:rPr>
          <w:bCs/>
          <w:color w:val="000000" w:themeColor="text1"/>
          <w:sz w:val="28"/>
          <w:szCs w:val="28"/>
          <w:lang w:eastAsia="ru-RU"/>
        </w:rPr>
        <w:t xml:space="preserve">539189 </w:t>
      </w:r>
      <w:r>
        <w:rPr>
          <w:color w:val="000000" w:themeColor="text1"/>
          <w:sz w:val="28"/>
          <w:szCs w:val="28"/>
        </w:rPr>
        <w:t xml:space="preserve">детей, </w:t>
      </w:r>
      <w:r w:rsidRPr="00147065">
        <w:rPr>
          <w:bCs/>
          <w:color w:val="000000" w:themeColor="text1"/>
          <w:sz w:val="28"/>
          <w:szCs w:val="28"/>
          <w:lang w:eastAsia="ru-RU"/>
        </w:rPr>
        <w:t xml:space="preserve">свыше 2278 </w:t>
      </w:r>
      <w:r w:rsidRPr="00147065">
        <w:rPr>
          <w:color w:val="000000" w:themeColor="text1"/>
          <w:sz w:val="28"/>
          <w:szCs w:val="28"/>
        </w:rPr>
        <w:t xml:space="preserve">образовательных организаций дополнительного образования детей систем </w:t>
      </w:r>
      <w:r w:rsidRPr="00147065">
        <w:rPr>
          <w:color w:val="000000" w:themeColor="text1"/>
          <w:sz w:val="28"/>
          <w:szCs w:val="28"/>
        </w:rPr>
        <w:lastRenderedPageBreak/>
        <w:t xml:space="preserve">образования, культуры и спорта Республики </w:t>
      </w:r>
      <w:r w:rsidRPr="00715938">
        <w:rPr>
          <w:color w:val="000000" w:themeColor="text1"/>
          <w:sz w:val="28"/>
          <w:szCs w:val="28"/>
        </w:rPr>
        <w:t xml:space="preserve">Татарстан, а также иных организаций (в том числе - частных), </w:t>
      </w:r>
      <w:r w:rsidRPr="00715938">
        <w:rPr>
          <w:bCs/>
          <w:color w:val="000000" w:themeColor="text1"/>
          <w:sz w:val="28"/>
          <w:szCs w:val="28"/>
          <w:lang w:eastAsia="ru-RU"/>
        </w:rPr>
        <w:t xml:space="preserve">реализующих </w:t>
      </w:r>
      <w:r w:rsidRPr="00715938">
        <w:rPr>
          <w:color w:val="000000" w:themeColor="text1"/>
          <w:sz w:val="28"/>
          <w:szCs w:val="28"/>
        </w:rPr>
        <w:t>21648</w:t>
      </w:r>
      <w:r>
        <w:rPr>
          <w:color w:val="000000" w:themeColor="text1"/>
          <w:sz w:val="28"/>
          <w:szCs w:val="28"/>
        </w:rPr>
        <w:t xml:space="preserve"> </w:t>
      </w:r>
      <w:r w:rsidRPr="00715938">
        <w:rPr>
          <w:bCs/>
          <w:color w:val="000000" w:themeColor="text1"/>
          <w:sz w:val="28"/>
          <w:szCs w:val="28"/>
          <w:lang w:eastAsia="ru-RU"/>
        </w:rPr>
        <w:t>дополнительны</w:t>
      </w:r>
      <w:r>
        <w:rPr>
          <w:bCs/>
          <w:color w:val="000000" w:themeColor="text1"/>
          <w:sz w:val="28"/>
          <w:szCs w:val="28"/>
          <w:lang w:eastAsia="ru-RU"/>
        </w:rPr>
        <w:t>х</w:t>
      </w:r>
      <w:r w:rsidRPr="00715938">
        <w:rPr>
          <w:bCs/>
          <w:color w:val="000000" w:themeColor="text1"/>
          <w:sz w:val="28"/>
          <w:szCs w:val="28"/>
          <w:lang w:eastAsia="ru-RU"/>
        </w:rPr>
        <w:t xml:space="preserve"> общеобразовательны</w:t>
      </w:r>
      <w:r>
        <w:rPr>
          <w:bCs/>
          <w:color w:val="000000" w:themeColor="text1"/>
          <w:sz w:val="28"/>
          <w:szCs w:val="28"/>
          <w:lang w:eastAsia="ru-RU"/>
        </w:rPr>
        <w:t>х</w:t>
      </w:r>
      <w:r w:rsidRPr="00715938">
        <w:rPr>
          <w:bCs/>
          <w:color w:val="000000" w:themeColor="text1"/>
          <w:sz w:val="28"/>
          <w:szCs w:val="28"/>
          <w:lang w:eastAsia="ru-RU"/>
        </w:rPr>
        <w:t xml:space="preserve"> программ</w:t>
      </w:r>
      <w:r>
        <w:rPr>
          <w:bCs/>
          <w:color w:val="000000" w:themeColor="text1"/>
          <w:sz w:val="28"/>
          <w:szCs w:val="28"/>
          <w:lang w:eastAsia="ru-RU"/>
        </w:rPr>
        <w:t xml:space="preserve"> </w:t>
      </w:r>
      <w:r w:rsidRPr="00715938">
        <w:rPr>
          <w:color w:val="000000" w:themeColor="text1"/>
          <w:sz w:val="28"/>
          <w:szCs w:val="28"/>
        </w:rPr>
        <w:t>по  шести направленност</w:t>
      </w:r>
      <w:r>
        <w:rPr>
          <w:color w:val="000000" w:themeColor="text1"/>
          <w:sz w:val="28"/>
          <w:szCs w:val="28"/>
        </w:rPr>
        <w:t>ям</w:t>
      </w:r>
      <w:r w:rsidRPr="00715938">
        <w:rPr>
          <w:color w:val="000000" w:themeColor="text1"/>
          <w:sz w:val="28"/>
          <w:szCs w:val="28"/>
        </w:rPr>
        <w:t xml:space="preserve"> дополнительного образования (естественнонаучной, социально-гуманитарной, технической, туристско-краеведческой, физкультурно-оздоровительной, художественной), в том числе, 534 программ</w:t>
      </w:r>
      <w:r>
        <w:rPr>
          <w:color w:val="000000" w:themeColor="text1"/>
          <w:sz w:val="28"/>
          <w:szCs w:val="28"/>
        </w:rPr>
        <w:t>ы</w:t>
      </w:r>
      <w:r w:rsidRPr="00715938">
        <w:rPr>
          <w:color w:val="000000" w:themeColor="text1"/>
          <w:sz w:val="28"/>
          <w:szCs w:val="28"/>
        </w:rPr>
        <w:t>, способствующи</w:t>
      </w:r>
      <w:r>
        <w:rPr>
          <w:color w:val="000000" w:themeColor="text1"/>
          <w:sz w:val="28"/>
          <w:szCs w:val="28"/>
        </w:rPr>
        <w:t xml:space="preserve">е </w:t>
      </w:r>
      <w:r w:rsidRPr="00715938">
        <w:rPr>
          <w:color w:val="000000" w:themeColor="text1"/>
          <w:sz w:val="28"/>
          <w:szCs w:val="28"/>
        </w:rPr>
        <w:t>социально-психологической реабилитации, профессиональному самоопределению детей с ОВЗ, включая детей-инвалидов.</w:t>
      </w:r>
      <w:r w:rsidRPr="008E2167">
        <w:rPr>
          <w:bCs/>
          <w:color w:val="000000" w:themeColor="text1"/>
          <w:sz w:val="28"/>
          <w:szCs w:val="28"/>
          <w:lang w:eastAsia="ru-RU"/>
        </w:rPr>
        <w:t xml:space="preserve"> </w:t>
      </w:r>
    </w:p>
    <w:bookmarkEnd w:id="1"/>
    <w:p w14:paraId="292BFCCE" w14:textId="238B8D50" w:rsidR="006245EF" w:rsidRPr="00426454" w:rsidRDefault="006245EF" w:rsidP="00A90FA0">
      <w:pPr>
        <w:spacing w:line="276" w:lineRule="auto"/>
        <w:ind w:firstLine="709"/>
        <w:jc w:val="both"/>
      </w:pPr>
      <w:r w:rsidRPr="00426454">
        <w:rPr>
          <w:rStyle w:val="fontstyle01"/>
          <w:rFonts w:eastAsiaTheme="majorEastAsia"/>
        </w:rPr>
        <w:t>В 2021 году была произведена интеграция Навигатора с Единым порталом государственных услуг Российской Федерации, что позволяет жителям республики записать ребенка в кружок или секцию через портал «Госуслуги», в том числе, с помощью мобильного приложения «Госуслуги».</w:t>
      </w:r>
      <w:r w:rsidRPr="00426454">
        <w:t xml:space="preserve"> </w:t>
      </w:r>
    </w:p>
    <w:bookmarkEnd w:id="0"/>
    <w:p w14:paraId="660332CC" w14:textId="77777777" w:rsidR="008E2167" w:rsidRDefault="008E2167" w:rsidP="00DA3B1B">
      <w:pPr>
        <w:tabs>
          <w:tab w:val="num" w:pos="284"/>
        </w:tabs>
        <w:spacing w:line="276" w:lineRule="auto"/>
        <w:ind w:left="720"/>
        <w:jc w:val="center"/>
        <w:rPr>
          <w:b/>
          <w:sz w:val="28"/>
          <w:szCs w:val="28"/>
        </w:rPr>
      </w:pPr>
    </w:p>
    <w:p w14:paraId="1BDC58B8" w14:textId="1E921A2F" w:rsidR="00DA3B1B" w:rsidRPr="00737544" w:rsidRDefault="00DA3B1B" w:rsidP="00DA3B1B">
      <w:pPr>
        <w:tabs>
          <w:tab w:val="num" w:pos="284"/>
        </w:tabs>
        <w:spacing w:line="276" w:lineRule="auto"/>
        <w:ind w:left="720"/>
        <w:jc w:val="center"/>
        <w:rPr>
          <w:b/>
          <w:sz w:val="28"/>
          <w:szCs w:val="28"/>
        </w:rPr>
      </w:pPr>
      <w:r w:rsidRPr="00737544">
        <w:rPr>
          <w:b/>
          <w:sz w:val="28"/>
          <w:szCs w:val="28"/>
        </w:rPr>
        <w:t xml:space="preserve">2. Кадровый состав </w:t>
      </w:r>
    </w:p>
    <w:p w14:paraId="6F4441B0" w14:textId="77777777" w:rsidR="00DA3B1B" w:rsidRPr="00737544" w:rsidRDefault="00DA3B1B" w:rsidP="00DA3B1B">
      <w:pPr>
        <w:tabs>
          <w:tab w:val="num" w:pos="284"/>
        </w:tabs>
        <w:spacing w:line="276" w:lineRule="auto"/>
        <w:ind w:left="720"/>
        <w:jc w:val="center"/>
        <w:rPr>
          <w:b/>
          <w:sz w:val="28"/>
          <w:szCs w:val="28"/>
        </w:rPr>
      </w:pPr>
    </w:p>
    <w:p w14:paraId="65B53D04" w14:textId="77777777" w:rsidR="008E2167" w:rsidRPr="003526F4" w:rsidRDefault="008E2167" w:rsidP="008E2167">
      <w:pPr>
        <w:tabs>
          <w:tab w:val="num" w:pos="1440"/>
        </w:tabs>
        <w:spacing w:line="276" w:lineRule="auto"/>
        <w:ind w:firstLine="709"/>
        <w:jc w:val="both"/>
        <w:rPr>
          <w:sz w:val="28"/>
          <w:szCs w:val="28"/>
        </w:rPr>
      </w:pPr>
      <w:r w:rsidRPr="003526F4">
        <w:rPr>
          <w:sz w:val="28"/>
          <w:szCs w:val="28"/>
        </w:rPr>
        <w:t xml:space="preserve">Кадровый состав в ГБУ ДО «РЦВР» согласно штатному расписанию </w:t>
      </w:r>
      <w:proofErr w:type="gramStart"/>
      <w:r w:rsidRPr="003526F4">
        <w:rPr>
          <w:sz w:val="28"/>
          <w:szCs w:val="28"/>
        </w:rPr>
        <w:t>на 2023 год</w:t>
      </w:r>
      <w:proofErr w:type="gramEnd"/>
      <w:r w:rsidRPr="003526F4">
        <w:rPr>
          <w:sz w:val="28"/>
          <w:szCs w:val="28"/>
        </w:rPr>
        <w:t xml:space="preserve"> насчитывает </w:t>
      </w:r>
      <w:r>
        <w:rPr>
          <w:sz w:val="28"/>
          <w:szCs w:val="28"/>
        </w:rPr>
        <w:t>30</w:t>
      </w:r>
      <w:r w:rsidRPr="003526F4">
        <w:rPr>
          <w:sz w:val="28"/>
          <w:szCs w:val="28"/>
        </w:rPr>
        <w:t xml:space="preserve"> педагогических работник</w:t>
      </w:r>
      <w:r>
        <w:rPr>
          <w:sz w:val="28"/>
          <w:szCs w:val="28"/>
        </w:rPr>
        <w:t>ов</w:t>
      </w:r>
      <w:r w:rsidRPr="003526F4">
        <w:rPr>
          <w:sz w:val="28"/>
          <w:szCs w:val="28"/>
        </w:rPr>
        <w:t xml:space="preserve">, из них </w:t>
      </w:r>
      <w:r>
        <w:rPr>
          <w:sz w:val="28"/>
          <w:szCs w:val="28"/>
        </w:rPr>
        <w:t>5</w:t>
      </w:r>
      <w:r w:rsidRPr="003526F4">
        <w:rPr>
          <w:sz w:val="28"/>
          <w:szCs w:val="28"/>
        </w:rPr>
        <w:t xml:space="preserve"> – заведующие отделами, </w:t>
      </w:r>
      <w:r>
        <w:rPr>
          <w:sz w:val="28"/>
          <w:szCs w:val="28"/>
        </w:rPr>
        <w:t>1</w:t>
      </w:r>
      <w:r w:rsidRPr="003526F4">
        <w:rPr>
          <w:sz w:val="28"/>
          <w:szCs w:val="28"/>
        </w:rPr>
        <w:t xml:space="preserve"> - заведующие секторами, </w:t>
      </w:r>
      <w:r>
        <w:rPr>
          <w:sz w:val="28"/>
          <w:szCs w:val="28"/>
        </w:rPr>
        <w:t>2</w:t>
      </w:r>
      <w:r w:rsidRPr="003526F4">
        <w:rPr>
          <w:sz w:val="28"/>
          <w:szCs w:val="28"/>
        </w:rPr>
        <w:t>4 – методисты.</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8"/>
        <w:gridCol w:w="901"/>
        <w:gridCol w:w="650"/>
        <w:gridCol w:w="516"/>
        <w:gridCol w:w="37"/>
        <w:gridCol w:w="785"/>
        <w:gridCol w:w="567"/>
        <w:gridCol w:w="567"/>
        <w:gridCol w:w="567"/>
      </w:tblGrid>
      <w:tr w:rsidR="008E2167" w:rsidRPr="003526F4" w14:paraId="757849E0" w14:textId="77777777" w:rsidTr="00871A10">
        <w:trPr>
          <w:trHeight w:val="2157"/>
          <w:jc w:val="center"/>
        </w:trPr>
        <w:tc>
          <w:tcPr>
            <w:tcW w:w="60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2A415" w14:textId="77777777" w:rsidR="008E2167" w:rsidRPr="003526F4" w:rsidRDefault="008E2167" w:rsidP="00871A10">
            <w:pPr>
              <w:spacing w:line="276" w:lineRule="auto"/>
              <w:jc w:val="center"/>
              <w:rPr>
                <w:b/>
                <w:bCs/>
                <w:sz w:val="26"/>
                <w:szCs w:val="26"/>
                <w:lang w:val="tt-RU"/>
              </w:rPr>
            </w:pPr>
            <w:r w:rsidRPr="003526F4">
              <w:rPr>
                <w:b/>
                <w:bCs/>
                <w:sz w:val="26"/>
                <w:szCs w:val="26"/>
                <w:lang w:val="tt-RU"/>
              </w:rPr>
              <w:t>Отдел (сектор)</w:t>
            </w:r>
          </w:p>
        </w:tc>
        <w:tc>
          <w:tcPr>
            <w:tcW w:w="90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B8DAD78" w14:textId="77777777" w:rsidR="008E2167" w:rsidRPr="003526F4" w:rsidRDefault="008E2167" w:rsidP="00871A10">
            <w:pPr>
              <w:spacing w:line="276" w:lineRule="auto"/>
              <w:ind w:left="113" w:right="113"/>
              <w:jc w:val="center"/>
              <w:rPr>
                <w:b/>
                <w:bCs/>
                <w:sz w:val="26"/>
                <w:szCs w:val="26"/>
                <w:lang w:val="tt-RU"/>
              </w:rPr>
            </w:pPr>
            <w:r w:rsidRPr="003526F4">
              <w:rPr>
                <w:b/>
                <w:sz w:val="26"/>
                <w:szCs w:val="26"/>
              </w:rPr>
              <w:t>Кол-во педагогических работников</w:t>
            </w:r>
          </w:p>
        </w:tc>
        <w:tc>
          <w:tcPr>
            <w:tcW w:w="6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544A78B" w14:textId="77777777" w:rsidR="008E2167" w:rsidRPr="003526F4" w:rsidRDefault="008E2167" w:rsidP="00871A10">
            <w:pPr>
              <w:spacing w:line="276" w:lineRule="auto"/>
              <w:ind w:left="113" w:right="113"/>
              <w:jc w:val="center"/>
              <w:rPr>
                <w:b/>
                <w:bCs/>
                <w:sz w:val="26"/>
                <w:szCs w:val="26"/>
                <w:lang w:val="tt-RU"/>
              </w:rPr>
            </w:pPr>
            <w:r w:rsidRPr="003526F4">
              <w:rPr>
                <w:b/>
                <w:bCs/>
                <w:sz w:val="26"/>
                <w:szCs w:val="26"/>
                <w:lang w:val="tt-RU"/>
              </w:rPr>
              <w:t>Заведующий</w:t>
            </w:r>
          </w:p>
        </w:tc>
        <w:tc>
          <w:tcPr>
            <w:tcW w:w="553"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5DC35E5" w14:textId="77777777" w:rsidR="008E2167" w:rsidRPr="003526F4" w:rsidRDefault="008E2167" w:rsidP="00871A10">
            <w:pPr>
              <w:spacing w:line="276" w:lineRule="auto"/>
              <w:ind w:left="113" w:right="113"/>
              <w:jc w:val="center"/>
              <w:rPr>
                <w:b/>
                <w:bCs/>
                <w:sz w:val="26"/>
                <w:szCs w:val="26"/>
                <w:lang w:val="tt-RU"/>
              </w:rPr>
            </w:pPr>
            <w:r w:rsidRPr="003526F4">
              <w:rPr>
                <w:b/>
                <w:bCs/>
                <w:sz w:val="26"/>
                <w:szCs w:val="26"/>
                <w:lang w:val="tt-RU"/>
              </w:rPr>
              <w:t>Методист</w:t>
            </w:r>
          </w:p>
        </w:tc>
        <w:tc>
          <w:tcPr>
            <w:tcW w:w="785"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C0C6715" w14:textId="77777777" w:rsidR="008E2167" w:rsidRPr="003526F4" w:rsidRDefault="008E2167" w:rsidP="00871A10">
            <w:pPr>
              <w:spacing w:line="276" w:lineRule="auto"/>
              <w:ind w:left="113" w:right="113"/>
              <w:jc w:val="center"/>
              <w:rPr>
                <w:b/>
                <w:bCs/>
                <w:sz w:val="26"/>
                <w:szCs w:val="26"/>
                <w:lang w:val="tt-RU"/>
              </w:rPr>
            </w:pPr>
            <w:r w:rsidRPr="003526F4">
              <w:rPr>
                <w:b/>
                <w:bCs/>
                <w:sz w:val="26"/>
                <w:szCs w:val="26"/>
                <w:lang w:val="tt-RU"/>
              </w:rPr>
              <w:t>Высшее образование</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2DB891E" w14:textId="77777777" w:rsidR="008E2167" w:rsidRPr="003526F4" w:rsidRDefault="008E2167" w:rsidP="00871A10">
            <w:pPr>
              <w:spacing w:line="276" w:lineRule="auto"/>
              <w:ind w:left="113" w:right="113"/>
              <w:jc w:val="center"/>
              <w:rPr>
                <w:b/>
                <w:bCs/>
                <w:sz w:val="26"/>
                <w:szCs w:val="26"/>
                <w:lang w:val="tt-RU"/>
              </w:rPr>
            </w:pPr>
            <w:r w:rsidRPr="003526F4">
              <w:rPr>
                <w:b/>
                <w:bCs/>
                <w:sz w:val="26"/>
                <w:szCs w:val="26"/>
                <w:lang w:val="tt-RU"/>
              </w:rPr>
              <w:t>Высшая кв. категория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B27FA5F" w14:textId="77777777" w:rsidR="008E2167" w:rsidRPr="003526F4" w:rsidRDefault="008E2167" w:rsidP="00871A10">
            <w:pPr>
              <w:spacing w:line="276" w:lineRule="auto"/>
              <w:ind w:left="113" w:right="113"/>
              <w:jc w:val="center"/>
              <w:rPr>
                <w:b/>
                <w:bCs/>
                <w:sz w:val="26"/>
                <w:szCs w:val="26"/>
                <w:lang w:val="tt-RU"/>
              </w:rPr>
            </w:pPr>
            <w:r w:rsidRPr="003526F4">
              <w:rPr>
                <w:b/>
                <w:bCs/>
                <w:sz w:val="26"/>
                <w:szCs w:val="26"/>
                <w:lang w:val="tt-RU"/>
              </w:rPr>
              <w:t>1 кв. категория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7BCEA61" w14:textId="77777777" w:rsidR="008E2167" w:rsidRPr="003526F4" w:rsidRDefault="008E2167" w:rsidP="00871A10">
            <w:pPr>
              <w:spacing w:line="276" w:lineRule="auto"/>
              <w:ind w:left="113" w:right="113"/>
              <w:jc w:val="center"/>
              <w:rPr>
                <w:b/>
                <w:sz w:val="26"/>
                <w:szCs w:val="26"/>
              </w:rPr>
            </w:pPr>
            <w:r w:rsidRPr="003526F4">
              <w:rPr>
                <w:b/>
                <w:sz w:val="26"/>
                <w:szCs w:val="26"/>
              </w:rPr>
              <w:t>СЗД</w:t>
            </w:r>
          </w:p>
        </w:tc>
      </w:tr>
      <w:tr w:rsidR="008E2167" w:rsidRPr="003526F4" w14:paraId="132C4BCB" w14:textId="77777777" w:rsidTr="00871A10">
        <w:trPr>
          <w:jc w:val="center"/>
        </w:trPr>
        <w:tc>
          <w:tcPr>
            <w:tcW w:w="6008" w:type="dxa"/>
            <w:tcBorders>
              <w:top w:val="single" w:sz="4" w:space="0" w:color="auto"/>
              <w:left w:val="single" w:sz="4" w:space="0" w:color="auto"/>
              <w:bottom w:val="single" w:sz="4" w:space="0" w:color="auto"/>
              <w:right w:val="single" w:sz="4" w:space="0" w:color="auto"/>
            </w:tcBorders>
            <w:hideMark/>
          </w:tcPr>
          <w:p w14:paraId="22B710E3" w14:textId="77777777" w:rsidR="008E2167" w:rsidRPr="003526F4" w:rsidRDefault="008E2167" w:rsidP="00871A10">
            <w:pPr>
              <w:tabs>
                <w:tab w:val="left" w:pos="2775"/>
              </w:tabs>
              <w:spacing w:line="276" w:lineRule="auto"/>
              <w:ind w:left="142"/>
              <w:rPr>
                <w:sz w:val="26"/>
                <w:szCs w:val="26"/>
                <w:lang w:val="tt-RU"/>
              </w:rPr>
            </w:pPr>
            <w:r w:rsidRPr="003526F4">
              <w:rPr>
                <w:sz w:val="26"/>
                <w:szCs w:val="26"/>
              </w:rPr>
              <w:t>отдел научно-технического творчества</w:t>
            </w:r>
          </w:p>
        </w:tc>
        <w:tc>
          <w:tcPr>
            <w:tcW w:w="901" w:type="dxa"/>
            <w:tcBorders>
              <w:top w:val="single" w:sz="4" w:space="0" w:color="auto"/>
              <w:left w:val="single" w:sz="4" w:space="0" w:color="auto"/>
              <w:bottom w:val="single" w:sz="4" w:space="0" w:color="auto"/>
              <w:right w:val="single" w:sz="4" w:space="0" w:color="auto"/>
            </w:tcBorders>
            <w:hideMark/>
          </w:tcPr>
          <w:p w14:paraId="640F8757" w14:textId="77777777" w:rsidR="008E2167" w:rsidRPr="003526F4" w:rsidRDefault="008E2167" w:rsidP="00871A10">
            <w:pPr>
              <w:spacing w:line="276" w:lineRule="auto"/>
              <w:jc w:val="center"/>
              <w:rPr>
                <w:bCs/>
                <w:sz w:val="26"/>
                <w:szCs w:val="26"/>
                <w:lang w:val="tt-RU"/>
              </w:rPr>
            </w:pPr>
            <w:r>
              <w:rPr>
                <w:bCs/>
                <w:sz w:val="26"/>
                <w:szCs w:val="26"/>
                <w:lang w:val="tt-RU"/>
              </w:rPr>
              <w:t>4</w:t>
            </w:r>
          </w:p>
        </w:tc>
        <w:tc>
          <w:tcPr>
            <w:tcW w:w="650" w:type="dxa"/>
            <w:tcBorders>
              <w:top w:val="single" w:sz="4" w:space="0" w:color="auto"/>
              <w:left w:val="single" w:sz="4" w:space="0" w:color="auto"/>
              <w:bottom w:val="single" w:sz="4" w:space="0" w:color="auto"/>
              <w:right w:val="single" w:sz="4" w:space="0" w:color="auto"/>
            </w:tcBorders>
            <w:hideMark/>
          </w:tcPr>
          <w:p w14:paraId="42C7FB42" w14:textId="77777777" w:rsidR="008E2167" w:rsidRPr="003526F4" w:rsidRDefault="008E2167" w:rsidP="00871A10">
            <w:pPr>
              <w:spacing w:line="276" w:lineRule="auto"/>
              <w:jc w:val="center"/>
              <w:rPr>
                <w:bCs/>
                <w:sz w:val="26"/>
                <w:szCs w:val="26"/>
                <w:lang w:val="tt-RU"/>
              </w:rPr>
            </w:pPr>
            <w:r w:rsidRPr="003526F4">
              <w:rPr>
                <w:bCs/>
                <w:sz w:val="26"/>
                <w:szCs w:val="26"/>
                <w:lang w:val="tt-RU"/>
              </w:rPr>
              <w:t>1</w:t>
            </w:r>
          </w:p>
        </w:tc>
        <w:tc>
          <w:tcPr>
            <w:tcW w:w="553" w:type="dxa"/>
            <w:gridSpan w:val="2"/>
            <w:tcBorders>
              <w:top w:val="single" w:sz="4" w:space="0" w:color="auto"/>
              <w:left w:val="single" w:sz="4" w:space="0" w:color="auto"/>
              <w:bottom w:val="single" w:sz="4" w:space="0" w:color="auto"/>
              <w:right w:val="single" w:sz="4" w:space="0" w:color="auto"/>
            </w:tcBorders>
            <w:hideMark/>
          </w:tcPr>
          <w:p w14:paraId="0CFEE6FA" w14:textId="77777777" w:rsidR="008E2167" w:rsidRPr="003526F4" w:rsidRDefault="008E2167" w:rsidP="00871A10">
            <w:pPr>
              <w:spacing w:line="276" w:lineRule="auto"/>
              <w:jc w:val="center"/>
              <w:rPr>
                <w:bCs/>
                <w:sz w:val="26"/>
                <w:szCs w:val="26"/>
                <w:lang w:val="tt-RU"/>
              </w:rPr>
            </w:pPr>
            <w:r>
              <w:rPr>
                <w:bCs/>
                <w:sz w:val="26"/>
                <w:szCs w:val="26"/>
                <w:lang w:val="tt-RU"/>
              </w:rPr>
              <w:t>3</w:t>
            </w:r>
          </w:p>
        </w:tc>
        <w:tc>
          <w:tcPr>
            <w:tcW w:w="785" w:type="dxa"/>
            <w:tcBorders>
              <w:top w:val="single" w:sz="4" w:space="0" w:color="auto"/>
              <w:left w:val="single" w:sz="4" w:space="0" w:color="auto"/>
              <w:bottom w:val="single" w:sz="4" w:space="0" w:color="auto"/>
              <w:right w:val="single" w:sz="4" w:space="0" w:color="auto"/>
            </w:tcBorders>
            <w:hideMark/>
          </w:tcPr>
          <w:p w14:paraId="29EFA9B0" w14:textId="77777777" w:rsidR="008E2167" w:rsidRPr="003526F4" w:rsidRDefault="008E2167" w:rsidP="00871A10">
            <w:pPr>
              <w:spacing w:line="276" w:lineRule="auto"/>
              <w:jc w:val="center"/>
              <w:rPr>
                <w:bCs/>
                <w:sz w:val="26"/>
                <w:szCs w:val="26"/>
                <w:lang w:val="tt-RU"/>
              </w:rPr>
            </w:pPr>
            <w:r>
              <w:rPr>
                <w:bCs/>
                <w:sz w:val="26"/>
                <w:szCs w:val="26"/>
                <w:lang w:val="tt-RU"/>
              </w:rPr>
              <w:t>4</w:t>
            </w:r>
          </w:p>
        </w:tc>
        <w:tc>
          <w:tcPr>
            <w:tcW w:w="567" w:type="dxa"/>
            <w:tcBorders>
              <w:top w:val="single" w:sz="4" w:space="0" w:color="auto"/>
              <w:left w:val="single" w:sz="4" w:space="0" w:color="auto"/>
              <w:bottom w:val="single" w:sz="4" w:space="0" w:color="auto"/>
              <w:right w:val="single" w:sz="4" w:space="0" w:color="auto"/>
            </w:tcBorders>
          </w:tcPr>
          <w:p w14:paraId="6A4D867F" w14:textId="77777777" w:rsidR="008E2167" w:rsidRPr="003526F4" w:rsidRDefault="008E2167" w:rsidP="00871A10">
            <w:pPr>
              <w:spacing w:line="276" w:lineRule="auto"/>
              <w:jc w:val="center"/>
              <w:rPr>
                <w:bCs/>
                <w:sz w:val="26"/>
                <w:szCs w:val="26"/>
                <w:lang w:val="tt-RU"/>
              </w:rPr>
            </w:pPr>
            <w:r w:rsidRPr="003526F4">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14:paraId="3B2DB3DE" w14:textId="77777777" w:rsidR="008E2167" w:rsidRPr="003526F4" w:rsidRDefault="008E2167" w:rsidP="00871A10">
            <w:pPr>
              <w:spacing w:line="276" w:lineRule="auto"/>
              <w:jc w:val="center"/>
              <w:rPr>
                <w:bCs/>
                <w:sz w:val="26"/>
                <w:szCs w:val="26"/>
                <w:lang w:val="tt-RU"/>
              </w:rPr>
            </w:pPr>
            <w:r w:rsidRPr="003526F4">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14:paraId="635A1D8B" w14:textId="77777777" w:rsidR="008E2167" w:rsidRPr="003526F4" w:rsidRDefault="008E2167" w:rsidP="00871A10">
            <w:pPr>
              <w:spacing w:line="276" w:lineRule="auto"/>
              <w:jc w:val="center"/>
              <w:rPr>
                <w:bCs/>
                <w:sz w:val="26"/>
                <w:szCs w:val="26"/>
                <w:lang w:val="tt-RU"/>
              </w:rPr>
            </w:pPr>
            <w:r>
              <w:rPr>
                <w:bCs/>
                <w:sz w:val="26"/>
                <w:szCs w:val="26"/>
                <w:lang w:val="tt-RU"/>
              </w:rPr>
              <w:t>2</w:t>
            </w:r>
          </w:p>
        </w:tc>
      </w:tr>
      <w:tr w:rsidR="008E2167" w:rsidRPr="003526F4" w14:paraId="102782F6" w14:textId="77777777" w:rsidTr="00871A10">
        <w:trPr>
          <w:jc w:val="center"/>
        </w:trPr>
        <w:tc>
          <w:tcPr>
            <w:tcW w:w="6008" w:type="dxa"/>
            <w:tcBorders>
              <w:top w:val="single" w:sz="4" w:space="0" w:color="auto"/>
              <w:left w:val="single" w:sz="4" w:space="0" w:color="auto"/>
              <w:bottom w:val="single" w:sz="4" w:space="0" w:color="auto"/>
              <w:right w:val="single" w:sz="4" w:space="0" w:color="auto"/>
            </w:tcBorders>
            <w:hideMark/>
          </w:tcPr>
          <w:p w14:paraId="25646C9C" w14:textId="77777777" w:rsidR="008E2167" w:rsidRPr="003526F4" w:rsidRDefault="008E2167" w:rsidP="00871A10">
            <w:pPr>
              <w:spacing w:line="276" w:lineRule="auto"/>
              <w:ind w:left="142"/>
              <w:rPr>
                <w:sz w:val="26"/>
                <w:szCs w:val="26"/>
                <w:lang w:val="tt-RU"/>
              </w:rPr>
            </w:pPr>
            <w:r>
              <w:rPr>
                <w:sz w:val="26"/>
                <w:szCs w:val="26"/>
              </w:rPr>
              <w:t xml:space="preserve"> </w:t>
            </w:r>
            <w:r w:rsidRPr="003526F4">
              <w:rPr>
                <w:sz w:val="26"/>
                <w:szCs w:val="26"/>
              </w:rPr>
              <w:t>отдел туристско-краеведческой направленности</w:t>
            </w:r>
          </w:p>
        </w:tc>
        <w:tc>
          <w:tcPr>
            <w:tcW w:w="901" w:type="dxa"/>
            <w:tcBorders>
              <w:top w:val="single" w:sz="4" w:space="0" w:color="auto"/>
              <w:left w:val="single" w:sz="4" w:space="0" w:color="auto"/>
              <w:bottom w:val="single" w:sz="4" w:space="0" w:color="auto"/>
              <w:right w:val="single" w:sz="4" w:space="0" w:color="auto"/>
            </w:tcBorders>
          </w:tcPr>
          <w:p w14:paraId="18A7698D" w14:textId="77777777" w:rsidR="008E2167" w:rsidRPr="003526F4" w:rsidRDefault="008E2167" w:rsidP="00871A10">
            <w:pPr>
              <w:spacing w:line="276" w:lineRule="auto"/>
              <w:jc w:val="center"/>
              <w:rPr>
                <w:bCs/>
                <w:sz w:val="26"/>
                <w:szCs w:val="26"/>
                <w:lang w:val="tt-RU"/>
              </w:rPr>
            </w:pPr>
            <w:r>
              <w:rPr>
                <w:bCs/>
                <w:sz w:val="26"/>
                <w:szCs w:val="26"/>
                <w:lang w:val="tt-RU"/>
              </w:rPr>
              <w:t>3</w:t>
            </w:r>
          </w:p>
        </w:tc>
        <w:tc>
          <w:tcPr>
            <w:tcW w:w="650" w:type="dxa"/>
            <w:tcBorders>
              <w:top w:val="single" w:sz="4" w:space="0" w:color="auto"/>
              <w:left w:val="single" w:sz="4" w:space="0" w:color="auto"/>
              <w:bottom w:val="single" w:sz="4" w:space="0" w:color="auto"/>
              <w:right w:val="single" w:sz="4" w:space="0" w:color="auto"/>
            </w:tcBorders>
          </w:tcPr>
          <w:p w14:paraId="698907A2" w14:textId="77777777" w:rsidR="008E2167" w:rsidRPr="003526F4" w:rsidRDefault="008E2167" w:rsidP="00871A10">
            <w:pPr>
              <w:spacing w:line="276" w:lineRule="auto"/>
              <w:jc w:val="center"/>
              <w:rPr>
                <w:bCs/>
                <w:sz w:val="26"/>
                <w:szCs w:val="26"/>
                <w:lang w:val="tt-RU"/>
              </w:rPr>
            </w:pPr>
            <w:r>
              <w:rPr>
                <w:bCs/>
                <w:sz w:val="26"/>
                <w:szCs w:val="26"/>
                <w:lang w:val="tt-RU"/>
              </w:rPr>
              <w:t>0</w:t>
            </w:r>
          </w:p>
        </w:tc>
        <w:tc>
          <w:tcPr>
            <w:tcW w:w="553" w:type="dxa"/>
            <w:gridSpan w:val="2"/>
            <w:tcBorders>
              <w:top w:val="single" w:sz="4" w:space="0" w:color="auto"/>
              <w:left w:val="single" w:sz="4" w:space="0" w:color="auto"/>
              <w:bottom w:val="single" w:sz="4" w:space="0" w:color="auto"/>
              <w:right w:val="single" w:sz="4" w:space="0" w:color="auto"/>
            </w:tcBorders>
          </w:tcPr>
          <w:p w14:paraId="48F6C1A5" w14:textId="77777777" w:rsidR="008E2167" w:rsidRPr="003526F4" w:rsidRDefault="008E2167" w:rsidP="00871A10">
            <w:pPr>
              <w:spacing w:line="276" w:lineRule="auto"/>
              <w:jc w:val="center"/>
              <w:rPr>
                <w:bCs/>
                <w:sz w:val="26"/>
                <w:szCs w:val="26"/>
                <w:lang w:val="tt-RU"/>
              </w:rPr>
            </w:pPr>
            <w:r>
              <w:rPr>
                <w:bCs/>
                <w:sz w:val="26"/>
                <w:szCs w:val="26"/>
                <w:lang w:val="tt-RU"/>
              </w:rPr>
              <w:t>3</w:t>
            </w:r>
          </w:p>
        </w:tc>
        <w:tc>
          <w:tcPr>
            <w:tcW w:w="785" w:type="dxa"/>
            <w:tcBorders>
              <w:top w:val="single" w:sz="4" w:space="0" w:color="auto"/>
              <w:left w:val="single" w:sz="4" w:space="0" w:color="auto"/>
              <w:bottom w:val="single" w:sz="4" w:space="0" w:color="auto"/>
              <w:right w:val="single" w:sz="4" w:space="0" w:color="auto"/>
            </w:tcBorders>
          </w:tcPr>
          <w:p w14:paraId="3D6FB115" w14:textId="77777777" w:rsidR="008E2167" w:rsidRPr="003526F4" w:rsidRDefault="008E2167" w:rsidP="00871A10">
            <w:pPr>
              <w:spacing w:line="276" w:lineRule="auto"/>
              <w:jc w:val="center"/>
              <w:rPr>
                <w:bCs/>
                <w:sz w:val="26"/>
                <w:szCs w:val="26"/>
                <w:lang w:val="tt-RU"/>
              </w:rPr>
            </w:pPr>
            <w:r>
              <w:rPr>
                <w:bCs/>
                <w:sz w:val="26"/>
                <w:szCs w:val="26"/>
                <w:lang w:val="tt-RU"/>
              </w:rPr>
              <w:t>3</w:t>
            </w:r>
          </w:p>
        </w:tc>
        <w:tc>
          <w:tcPr>
            <w:tcW w:w="567" w:type="dxa"/>
            <w:tcBorders>
              <w:top w:val="single" w:sz="4" w:space="0" w:color="auto"/>
              <w:left w:val="single" w:sz="4" w:space="0" w:color="auto"/>
              <w:bottom w:val="single" w:sz="4" w:space="0" w:color="auto"/>
              <w:right w:val="single" w:sz="4" w:space="0" w:color="auto"/>
            </w:tcBorders>
          </w:tcPr>
          <w:p w14:paraId="00E939D1" w14:textId="77777777" w:rsidR="008E2167" w:rsidRPr="003526F4" w:rsidRDefault="008E2167" w:rsidP="00871A10">
            <w:pPr>
              <w:spacing w:line="276" w:lineRule="auto"/>
              <w:jc w:val="center"/>
              <w:rPr>
                <w:bCs/>
                <w:sz w:val="26"/>
                <w:szCs w:val="26"/>
                <w:lang w:val="tt-RU"/>
              </w:rPr>
            </w:pPr>
            <w:r>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14:paraId="0E5BA979" w14:textId="77777777" w:rsidR="008E2167" w:rsidRPr="003526F4" w:rsidRDefault="008E2167" w:rsidP="00871A10">
            <w:pPr>
              <w:spacing w:line="276" w:lineRule="auto"/>
              <w:jc w:val="center"/>
              <w:rPr>
                <w:bCs/>
                <w:sz w:val="26"/>
                <w:szCs w:val="26"/>
                <w:lang w:val="tt-RU"/>
              </w:rPr>
            </w:pPr>
            <w:r>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14:paraId="6D813051" w14:textId="77777777" w:rsidR="008E2167" w:rsidRPr="003526F4" w:rsidRDefault="008E2167" w:rsidP="00871A10">
            <w:pPr>
              <w:spacing w:line="276" w:lineRule="auto"/>
              <w:jc w:val="center"/>
              <w:rPr>
                <w:bCs/>
                <w:sz w:val="26"/>
                <w:szCs w:val="26"/>
                <w:lang w:val="tt-RU"/>
              </w:rPr>
            </w:pPr>
            <w:r>
              <w:rPr>
                <w:bCs/>
                <w:sz w:val="26"/>
                <w:szCs w:val="26"/>
                <w:lang w:val="tt-RU"/>
              </w:rPr>
              <w:t>0</w:t>
            </w:r>
          </w:p>
        </w:tc>
      </w:tr>
      <w:tr w:rsidR="008E2167" w:rsidRPr="003526F4" w14:paraId="34C62335" w14:textId="77777777" w:rsidTr="00871A10">
        <w:trPr>
          <w:trHeight w:val="481"/>
          <w:jc w:val="center"/>
        </w:trPr>
        <w:tc>
          <w:tcPr>
            <w:tcW w:w="6008" w:type="dxa"/>
            <w:tcBorders>
              <w:top w:val="single" w:sz="4" w:space="0" w:color="auto"/>
              <w:left w:val="single" w:sz="4" w:space="0" w:color="auto"/>
              <w:bottom w:val="single" w:sz="4" w:space="0" w:color="auto"/>
              <w:right w:val="single" w:sz="4" w:space="0" w:color="auto"/>
            </w:tcBorders>
            <w:hideMark/>
          </w:tcPr>
          <w:p w14:paraId="56D7C60C" w14:textId="77777777" w:rsidR="008E2167" w:rsidRPr="003526F4" w:rsidRDefault="008E2167" w:rsidP="00871A10">
            <w:pPr>
              <w:tabs>
                <w:tab w:val="left" w:pos="2775"/>
              </w:tabs>
              <w:spacing w:line="276" w:lineRule="auto"/>
              <w:ind w:left="142"/>
              <w:rPr>
                <w:bCs/>
                <w:sz w:val="26"/>
                <w:szCs w:val="26"/>
                <w:lang w:val="tt-RU"/>
              </w:rPr>
            </w:pPr>
            <w:r>
              <w:rPr>
                <w:bCs/>
                <w:sz w:val="26"/>
                <w:szCs w:val="26"/>
                <w:lang w:val="tt-RU"/>
              </w:rPr>
              <w:t>с</w:t>
            </w:r>
            <w:r w:rsidRPr="002B64FB">
              <w:rPr>
                <w:bCs/>
                <w:sz w:val="26"/>
                <w:szCs w:val="26"/>
                <w:lang w:val="tt-RU"/>
              </w:rPr>
              <w:t>ектор естественнонаучной направленности</w:t>
            </w:r>
          </w:p>
        </w:tc>
        <w:tc>
          <w:tcPr>
            <w:tcW w:w="901" w:type="dxa"/>
            <w:tcBorders>
              <w:top w:val="single" w:sz="4" w:space="0" w:color="auto"/>
              <w:left w:val="single" w:sz="4" w:space="0" w:color="auto"/>
              <w:bottom w:val="single" w:sz="4" w:space="0" w:color="auto"/>
              <w:right w:val="single" w:sz="4" w:space="0" w:color="auto"/>
            </w:tcBorders>
            <w:hideMark/>
          </w:tcPr>
          <w:p w14:paraId="2ED59A6B" w14:textId="77777777" w:rsidR="008E2167" w:rsidRPr="003526F4" w:rsidRDefault="008E2167" w:rsidP="00871A10">
            <w:pPr>
              <w:spacing w:line="276" w:lineRule="auto"/>
              <w:jc w:val="center"/>
              <w:rPr>
                <w:bCs/>
                <w:sz w:val="26"/>
                <w:szCs w:val="26"/>
                <w:lang w:val="tt-RU"/>
              </w:rPr>
            </w:pPr>
            <w:r>
              <w:rPr>
                <w:bCs/>
                <w:sz w:val="26"/>
                <w:szCs w:val="26"/>
                <w:lang w:val="tt-RU"/>
              </w:rPr>
              <w:t>3</w:t>
            </w:r>
          </w:p>
        </w:tc>
        <w:tc>
          <w:tcPr>
            <w:tcW w:w="650" w:type="dxa"/>
            <w:tcBorders>
              <w:top w:val="single" w:sz="4" w:space="0" w:color="auto"/>
              <w:left w:val="single" w:sz="4" w:space="0" w:color="auto"/>
              <w:bottom w:val="single" w:sz="4" w:space="0" w:color="auto"/>
              <w:right w:val="single" w:sz="4" w:space="0" w:color="auto"/>
            </w:tcBorders>
            <w:hideMark/>
          </w:tcPr>
          <w:p w14:paraId="5391CF77" w14:textId="77777777" w:rsidR="008E2167" w:rsidRPr="003526F4" w:rsidRDefault="008E2167" w:rsidP="00871A10">
            <w:pPr>
              <w:spacing w:line="276" w:lineRule="auto"/>
              <w:jc w:val="center"/>
              <w:rPr>
                <w:bCs/>
                <w:sz w:val="26"/>
                <w:szCs w:val="26"/>
                <w:lang w:val="tt-RU"/>
              </w:rPr>
            </w:pPr>
            <w:r w:rsidRPr="003526F4">
              <w:rPr>
                <w:bCs/>
                <w:sz w:val="26"/>
                <w:szCs w:val="26"/>
                <w:lang w:val="tt-RU"/>
              </w:rPr>
              <w:t>1</w:t>
            </w:r>
          </w:p>
        </w:tc>
        <w:tc>
          <w:tcPr>
            <w:tcW w:w="553" w:type="dxa"/>
            <w:gridSpan w:val="2"/>
            <w:tcBorders>
              <w:top w:val="single" w:sz="4" w:space="0" w:color="auto"/>
              <w:left w:val="single" w:sz="4" w:space="0" w:color="auto"/>
              <w:bottom w:val="single" w:sz="4" w:space="0" w:color="auto"/>
              <w:right w:val="single" w:sz="4" w:space="0" w:color="auto"/>
            </w:tcBorders>
            <w:hideMark/>
          </w:tcPr>
          <w:p w14:paraId="1BD0E4D8" w14:textId="77777777" w:rsidR="008E2167" w:rsidRPr="003526F4" w:rsidRDefault="008E2167" w:rsidP="00871A10">
            <w:pPr>
              <w:spacing w:line="276" w:lineRule="auto"/>
              <w:jc w:val="center"/>
              <w:rPr>
                <w:bCs/>
                <w:sz w:val="26"/>
                <w:szCs w:val="26"/>
                <w:lang w:val="tt-RU"/>
              </w:rPr>
            </w:pPr>
            <w:r>
              <w:rPr>
                <w:bCs/>
                <w:sz w:val="26"/>
                <w:szCs w:val="26"/>
                <w:lang w:val="tt-RU"/>
              </w:rPr>
              <w:t>2</w:t>
            </w:r>
          </w:p>
        </w:tc>
        <w:tc>
          <w:tcPr>
            <w:tcW w:w="785" w:type="dxa"/>
            <w:tcBorders>
              <w:top w:val="single" w:sz="4" w:space="0" w:color="auto"/>
              <w:left w:val="single" w:sz="4" w:space="0" w:color="auto"/>
              <w:bottom w:val="single" w:sz="4" w:space="0" w:color="auto"/>
              <w:right w:val="single" w:sz="4" w:space="0" w:color="auto"/>
            </w:tcBorders>
            <w:hideMark/>
          </w:tcPr>
          <w:p w14:paraId="37E7F96D" w14:textId="77777777" w:rsidR="008E2167" w:rsidRPr="003526F4" w:rsidRDefault="008E2167" w:rsidP="00871A10">
            <w:pPr>
              <w:spacing w:line="276" w:lineRule="auto"/>
              <w:jc w:val="center"/>
              <w:rPr>
                <w:bCs/>
                <w:sz w:val="26"/>
                <w:szCs w:val="26"/>
                <w:lang w:val="tt-RU"/>
              </w:rPr>
            </w:pPr>
            <w:r>
              <w:rPr>
                <w:bCs/>
                <w:sz w:val="26"/>
                <w:szCs w:val="26"/>
                <w:lang w:val="tt-RU"/>
              </w:rPr>
              <w:t>3</w:t>
            </w:r>
          </w:p>
        </w:tc>
        <w:tc>
          <w:tcPr>
            <w:tcW w:w="567" w:type="dxa"/>
            <w:tcBorders>
              <w:top w:val="single" w:sz="4" w:space="0" w:color="auto"/>
              <w:left w:val="single" w:sz="4" w:space="0" w:color="auto"/>
              <w:bottom w:val="single" w:sz="4" w:space="0" w:color="auto"/>
              <w:right w:val="single" w:sz="4" w:space="0" w:color="auto"/>
            </w:tcBorders>
          </w:tcPr>
          <w:p w14:paraId="5958A4F6" w14:textId="77777777" w:rsidR="008E2167" w:rsidRPr="003526F4" w:rsidRDefault="008E2167" w:rsidP="00871A10">
            <w:pPr>
              <w:spacing w:line="276" w:lineRule="auto"/>
              <w:jc w:val="center"/>
              <w:rPr>
                <w:bCs/>
                <w:sz w:val="26"/>
                <w:szCs w:val="26"/>
                <w:lang w:val="tt-RU"/>
              </w:rPr>
            </w:pPr>
            <w:r w:rsidRPr="003526F4">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14:paraId="38BD4D74" w14:textId="77777777" w:rsidR="008E2167" w:rsidRPr="003526F4" w:rsidRDefault="008E2167" w:rsidP="00871A10">
            <w:pPr>
              <w:spacing w:line="276" w:lineRule="auto"/>
              <w:jc w:val="center"/>
              <w:rPr>
                <w:bCs/>
                <w:sz w:val="26"/>
                <w:szCs w:val="26"/>
                <w:lang w:val="tt-RU"/>
              </w:rPr>
            </w:pPr>
            <w:r>
              <w:rPr>
                <w:bCs/>
                <w:sz w:val="26"/>
                <w:szCs w:val="26"/>
                <w:lang w:val="tt-RU"/>
              </w:rPr>
              <w:t>1</w:t>
            </w:r>
          </w:p>
        </w:tc>
        <w:tc>
          <w:tcPr>
            <w:tcW w:w="567" w:type="dxa"/>
            <w:tcBorders>
              <w:top w:val="single" w:sz="4" w:space="0" w:color="auto"/>
              <w:left w:val="single" w:sz="4" w:space="0" w:color="auto"/>
              <w:bottom w:val="single" w:sz="4" w:space="0" w:color="auto"/>
              <w:right w:val="single" w:sz="4" w:space="0" w:color="auto"/>
            </w:tcBorders>
            <w:hideMark/>
          </w:tcPr>
          <w:p w14:paraId="51513E0C" w14:textId="77777777" w:rsidR="008E2167" w:rsidRPr="003526F4" w:rsidRDefault="008E2167" w:rsidP="00871A10">
            <w:pPr>
              <w:spacing w:line="276" w:lineRule="auto"/>
              <w:jc w:val="center"/>
              <w:rPr>
                <w:bCs/>
                <w:sz w:val="26"/>
                <w:szCs w:val="26"/>
                <w:lang w:val="tt-RU"/>
              </w:rPr>
            </w:pPr>
            <w:r>
              <w:rPr>
                <w:bCs/>
                <w:sz w:val="26"/>
                <w:szCs w:val="26"/>
                <w:lang w:val="tt-RU"/>
              </w:rPr>
              <w:t>0</w:t>
            </w:r>
          </w:p>
        </w:tc>
      </w:tr>
      <w:tr w:rsidR="008E2167" w:rsidRPr="003526F4" w14:paraId="3C2A2FE6" w14:textId="77777777" w:rsidTr="00871A10">
        <w:trPr>
          <w:trHeight w:val="465"/>
          <w:jc w:val="center"/>
        </w:trPr>
        <w:tc>
          <w:tcPr>
            <w:tcW w:w="6008" w:type="dxa"/>
            <w:tcBorders>
              <w:top w:val="single" w:sz="4" w:space="0" w:color="auto"/>
              <w:left w:val="single" w:sz="4" w:space="0" w:color="auto"/>
              <w:bottom w:val="single" w:sz="4" w:space="0" w:color="auto"/>
              <w:right w:val="single" w:sz="4" w:space="0" w:color="auto"/>
            </w:tcBorders>
            <w:hideMark/>
          </w:tcPr>
          <w:p w14:paraId="304181B8" w14:textId="77777777" w:rsidR="008E2167" w:rsidRPr="003526F4" w:rsidRDefault="008E2167" w:rsidP="00871A10">
            <w:pPr>
              <w:tabs>
                <w:tab w:val="left" w:pos="2775"/>
              </w:tabs>
              <w:spacing w:line="276" w:lineRule="auto"/>
              <w:ind w:left="142"/>
              <w:rPr>
                <w:bCs/>
                <w:sz w:val="26"/>
                <w:szCs w:val="26"/>
                <w:lang w:val="tt-RU"/>
              </w:rPr>
            </w:pPr>
            <w:r w:rsidRPr="003526F4">
              <w:rPr>
                <w:sz w:val="26"/>
                <w:szCs w:val="26"/>
              </w:rPr>
              <w:t>отдел художественно-эстетического воспитания</w:t>
            </w:r>
          </w:p>
        </w:tc>
        <w:tc>
          <w:tcPr>
            <w:tcW w:w="901" w:type="dxa"/>
            <w:tcBorders>
              <w:top w:val="single" w:sz="4" w:space="0" w:color="auto"/>
              <w:left w:val="single" w:sz="4" w:space="0" w:color="auto"/>
              <w:bottom w:val="single" w:sz="4" w:space="0" w:color="auto"/>
              <w:right w:val="single" w:sz="4" w:space="0" w:color="auto"/>
            </w:tcBorders>
            <w:hideMark/>
          </w:tcPr>
          <w:p w14:paraId="5C1A4509" w14:textId="77777777" w:rsidR="008E2167" w:rsidRPr="003526F4" w:rsidRDefault="008E2167" w:rsidP="00871A10">
            <w:pPr>
              <w:spacing w:line="276" w:lineRule="auto"/>
              <w:jc w:val="center"/>
              <w:rPr>
                <w:bCs/>
                <w:sz w:val="26"/>
                <w:szCs w:val="26"/>
                <w:lang w:val="tt-RU"/>
              </w:rPr>
            </w:pPr>
            <w:r>
              <w:rPr>
                <w:bCs/>
                <w:sz w:val="26"/>
                <w:szCs w:val="26"/>
                <w:lang w:val="tt-RU"/>
              </w:rPr>
              <w:t>2</w:t>
            </w:r>
          </w:p>
        </w:tc>
        <w:tc>
          <w:tcPr>
            <w:tcW w:w="650" w:type="dxa"/>
            <w:tcBorders>
              <w:top w:val="single" w:sz="4" w:space="0" w:color="auto"/>
              <w:left w:val="single" w:sz="4" w:space="0" w:color="auto"/>
              <w:bottom w:val="single" w:sz="4" w:space="0" w:color="auto"/>
              <w:right w:val="single" w:sz="4" w:space="0" w:color="auto"/>
            </w:tcBorders>
            <w:hideMark/>
          </w:tcPr>
          <w:p w14:paraId="76D75843" w14:textId="77777777" w:rsidR="008E2167" w:rsidRPr="003526F4" w:rsidRDefault="008E2167" w:rsidP="00871A10">
            <w:pPr>
              <w:spacing w:line="276" w:lineRule="auto"/>
              <w:jc w:val="center"/>
              <w:rPr>
                <w:bCs/>
                <w:sz w:val="26"/>
                <w:szCs w:val="26"/>
                <w:lang w:val="tt-RU"/>
              </w:rPr>
            </w:pPr>
            <w:r w:rsidRPr="003526F4">
              <w:rPr>
                <w:bCs/>
                <w:sz w:val="26"/>
                <w:szCs w:val="26"/>
                <w:lang w:val="tt-RU"/>
              </w:rPr>
              <w:t>1</w:t>
            </w:r>
          </w:p>
        </w:tc>
        <w:tc>
          <w:tcPr>
            <w:tcW w:w="553" w:type="dxa"/>
            <w:gridSpan w:val="2"/>
            <w:tcBorders>
              <w:top w:val="single" w:sz="4" w:space="0" w:color="auto"/>
              <w:left w:val="single" w:sz="4" w:space="0" w:color="auto"/>
              <w:bottom w:val="single" w:sz="4" w:space="0" w:color="auto"/>
              <w:right w:val="single" w:sz="4" w:space="0" w:color="auto"/>
            </w:tcBorders>
            <w:hideMark/>
          </w:tcPr>
          <w:p w14:paraId="3E61F50E" w14:textId="77777777" w:rsidR="008E2167" w:rsidRPr="003526F4" w:rsidRDefault="008E2167" w:rsidP="00871A10">
            <w:pPr>
              <w:spacing w:line="276" w:lineRule="auto"/>
              <w:jc w:val="center"/>
              <w:rPr>
                <w:bCs/>
                <w:sz w:val="26"/>
                <w:szCs w:val="26"/>
                <w:lang w:val="tt-RU"/>
              </w:rPr>
            </w:pPr>
            <w:r>
              <w:rPr>
                <w:bCs/>
                <w:sz w:val="26"/>
                <w:szCs w:val="26"/>
                <w:lang w:val="tt-RU"/>
              </w:rPr>
              <w:t>1</w:t>
            </w:r>
          </w:p>
        </w:tc>
        <w:tc>
          <w:tcPr>
            <w:tcW w:w="785" w:type="dxa"/>
            <w:tcBorders>
              <w:top w:val="single" w:sz="4" w:space="0" w:color="auto"/>
              <w:left w:val="single" w:sz="4" w:space="0" w:color="auto"/>
              <w:bottom w:val="single" w:sz="4" w:space="0" w:color="auto"/>
              <w:right w:val="single" w:sz="4" w:space="0" w:color="auto"/>
            </w:tcBorders>
            <w:hideMark/>
          </w:tcPr>
          <w:p w14:paraId="4F02F785" w14:textId="77777777" w:rsidR="008E2167" w:rsidRPr="003526F4" w:rsidRDefault="008E2167" w:rsidP="00871A10">
            <w:pPr>
              <w:spacing w:line="276" w:lineRule="auto"/>
              <w:jc w:val="center"/>
              <w:rPr>
                <w:bCs/>
                <w:sz w:val="26"/>
                <w:szCs w:val="26"/>
                <w:lang w:val="tt-RU"/>
              </w:rPr>
            </w:pPr>
            <w:r>
              <w:rPr>
                <w:bCs/>
                <w:sz w:val="26"/>
                <w:szCs w:val="26"/>
                <w:lang w:val="tt-RU"/>
              </w:rPr>
              <w:t>2</w:t>
            </w:r>
          </w:p>
        </w:tc>
        <w:tc>
          <w:tcPr>
            <w:tcW w:w="567" w:type="dxa"/>
            <w:tcBorders>
              <w:top w:val="single" w:sz="4" w:space="0" w:color="auto"/>
              <w:left w:val="single" w:sz="4" w:space="0" w:color="auto"/>
              <w:bottom w:val="single" w:sz="4" w:space="0" w:color="auto"/>
              <w:right w:val="single" w:sz="4" w:space="0" w:color="auto"/>
            </w:tcBorders>
          </w:tcPr>
          <w:p w14:paraId="3FDE9690" w14:textId="77777777" w:rsidR="008E2167" w:rsidRPr="003526F4" w:rsidRDefault="008E2167" w:rsidP="00871A10">
            <w:pPr>
              <w:spacing w:line="276" w:lineRule="auto"/>
              <w:jc w:val="center"/>
              <w:rPr>
                <w:bCs/>
                <w:sz w:val="26"/>
                <w:szCs w:val="26"/>
                <w:lang w:val="tt-RU"/>
              </w:rPr>
            </w:pPr>
            <w:r w:rsidRPr="003526F4">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14:paraId="5942E5B5" w14:textId="77777777" w:rsidR="008E2167" w:rsidRPr="003526F4" w:rsidRDefault="008E2167" w:rsidP="00871A10">
            <w:pPr>
              <w:spacing w:line="276" w:lineRule="auto"/>
              <w:jc w:val="center"/>
              <w:rPr>
                <w:bCs/>
                <w:sz w:val="26"/>
                <w:szCs w:val="26"/>
                <w:lang w:val="tt-RU"/>
              </w:rPr>
            </w:pPr>
            <w:r>
              <w:rPr>
                <w:bCs/>
                <w:sz w:val="26"/>
                <w:szCs w:val="26"/>
                <w:lang w:val="tt-RU"/>
              </w:rPr>
              <w:t>1</w:t>
            </w:r>
          </w:p>
        </w:tc>
        <w:tc>
          <w:tcPr>
            <w:tcW w:w="567" w:type="dxa"/>
            <w:tcBorders>
              <w:top w:val="single" w:sz="4" w:space="0" w:color="auto"/>
              <w:left w:val="single" w:sz="4" w:space="0" w:color="auto"/>
              <w:bottom w:val="single" w:sz="4" w:space="0" w:color="auto"/>
              <w:right w:val="single" w:sz="4" w:space="0" w:color="auto"/>
            </w:tcBorders>
            <w:hideMark/>
          </w:tcPr>
          <w:p w14:paraId="767330F5" w14:textId="77777777" w:rsidR="008E2167" w:rsidRPr="003526F4" w:rsidRDefault="008E2167" w:rsidP="00871A10">
            <w:pPr>
              <w:spacing w:line="276" w:lineRule="auto"/>
              <w:jc w:val="center"/>
              <w:rPr>
                <w:bCs/>
                <w:sz w:val="26"/>
                <w:szCs w:val="26"/>
                <w:lang w:val="tt-RU"/>
              </w:rPr>
            </w:pPr>
            <w:r>
              <w:rPr>
                <w:bCs/>
                <w:sz w:val="26"/>
                <w:szCs w:val="26"/>
                <w:lang w:val="tt-RU"/>
              </w:rPr>
              <w:t>1</w:t>
            </w:r>
          </w:p>
        </w:tc>
      </w:tr>
      <w:tr w:rsidR="008E2167" w:rsidRPr="003526F4" w14:paraId="08A42B4D" w14:textId="77777777" w:rsidTr="00871A10">
        <w:trPr>
          <w:jc w:val="center"/>
        </w:trPr>
        <w:tc>
          <w:tcPr>
            <w:tcW w:w="6008" w:type="dxa"/>
            <w:tcBorders>
              <w:top w:val="single" w:sz="4" w:space="0" w:color="auto"/>
              <w:left w:val="single" w:sz="4" w:space="0" w:color="auto"/>
              <w:bottom w:val="single" w:sz="4" w:space="0" w:color="auto"/>
              <w:right w:val="single" w:sz="4" w:space="0" w:color="auto"/>
            </w:tcBorders>
            <w:hideMark/>
          </w:tcPr>
          <w:p w14:paraId="397C5F00" w14:textId="77777777" w:rsidR="008E2167" w:rsidRPr="003526F4" w:rsidRDefault="008E2167" w:rsidP="00871A10">
            <w:pPr>
              <w:tabs>
                <w:tab w:val="left" w:pos="2775"/>
              </w:tabs>
              <w:spacing w:line="276" w:lineRule="auto"/>
              <w:ind w:left="142"/>
              <w:rPr>
                <w:sz w:val="26"/>
                <w:szCs w:val="26"/>
              </w:rPr>
            </w:pPr>
            <w:r w:rsidRPr="003526F4">
              <w:rPr>
                <w:sz w:val="26"/>
                <w:szCs w:val="26"/>
              </w:rPr>
              <w:t>отдел социально-</w:t>
            </w:r>
            <w:r>
              <w:t xml:space="preserve"> </w:t>
            </w:r>
            <w:r w:rsidRPr="002B64FB">
              <w:rPr>
                <w:sz w:val="26"/>
                <w:szCs w:val="26"/>
              </w:rPr>
              <w:t xml:space="preserve">гуманитарной </w:t>
            </w:r>
            <w:r w:rsidRPr="003526F4">
              <w:rPr>
                <w:sz w:val="26"/>
                <w:szCs w:val="26"/>
              </w:rPr>
              <w:t>направленности</w:t>
            </w:r>
          </w:p>
        </w:tc>
        <w:tc>
          <w:tcPr>
            <w:tcW w:w="901" w:type="dxa"/>
            <w:tcBorders>
              <w:top w:val="single" w:sz="4" w:space="0" w:color="auto"/>
              <w:left w:val="single" w:sz="4" w:space="0" w:color="auto"/>
              <w:bottom w:val="single" w:sz="4" w:space="0" w:color="auto"/>
              <w:right w:val="single" w:sz="4" w:space="0" w:color="auto"/>
            </w:tcBorders>
          </w:tcPr>
          <w:p w14:paraId="735551AC" w14:textId="77777777" w:rsidR="008E2167" w:rsidRPr="003526F4" w:rsidRDefault="008E2167" w:rsidP="00871A10">
            <w:pPr>
              <w:spacing w:line="276" w:lineRule="auto"/>
              <w:jc w:val="center"/>
              <w:rPr>
                <w:bCs/>
                <w:sz w:val="26"/>
                <w:szCs w:val="26"/>
                <w:lang w:val="tt-RU"/>
              </w:rPr>
            </w:pPr>
            <w:r>
              <w:rPr>
                <w:bCs/>
                <w:sz w:val="26"/>
                <w:szCs w:val="26"/>
                <w:lang w:val="tt-RU"/>
              </w:rPr>
              <w:t>4</w:t>
            </w:r>
          </w:p>
        </w:tc>
        <w:tc>
          <w:tcPr>
            <w:tcW w:w="650" w:type="dxa"/>
            <w:tcBorders>
              <w:top w:val="single" w:sz="4" w:space="0" w:color="auto"/>
              <w:left w:val="single" w:sz="4" w:space="0" w:color="auto"/>
              <w:bottom w:val="single" w:sz="4" w:space="0" w:color="auto"/>
              <w:right w:val="single" w:sz="4" w:space="0" w:color="auto"/>
            </w:tcBorders>
          </w:tcPr>
          <w:p w14:paraId="2B2B290C" w14:textId="77777777" w:rsidR="008E2167" w:rsidRPr="003526F4" w:rsidRDefault="008E2167" w:rsidP="00871A10">
            <w:pPr>
              <w:spacing w:line="276" w:lineRule="auto"/>
              <w:jc w:val="center"/>
              <w:rPr>
                <w:bCs/>
                <w:sz w:val="26"/>
                <w:szCs w:val="26"/>
                <w:lang w:val="tt-RU"/>
              </w:rPr>
            </w:pPr>
            <w:r>
              <w:rPr>
                <w:bCs/>
                <w:sz w:val="26"/>
                <w:szCs w:val="26"/>
                <w:lang w:val="tt-RU"/>
              </w:rPr>
              <w:t>1</w:t>
            </w:r>
          </w:p>
        </w:tc>
        <w:tc>
          <w:tcPr>
            <w:tcW w:w="553" w:type="dxa"/>
            <w:gridSpan w:val="2"/>
            <w:tcBorders>
              <w:top w:val="single" w:sz="4" w:space="0" w:color="auto"/>
              <w:left w:val="single" w:sz="4" w:space="0" w:color="auto"/>
              <w:bottom w:val="single" w:sz="4" w:space="0" w:color="auto"/>
              <w:right w:val="single" w:sz="4" w:space="0" w:color="auto"/>
            </w:tcBorders>
          </w:tcPr>
          <w:p w14:paraId="31D28B0D" w14:textId="77777777" w:rsidR="008E2167" w:rsidRPr="003526F4" w:rsidRDefault="008E2167" w:rsidP="00871A10">
            <w:pPr>
              <w:spacing w:line="276" w:lineRule="auto"/>
              <w:jc w:val="center"/>
              <w:rPr>
                <w:bCs/>
                <w:sz w:val="26"/>
                <w:szCs w:val="26"/>
                <w:lang w:val="tt-RU"/>
              </w:rPr>
            </w:pPr>
            <w:r>
              <w:rPr>
                <w:bCs/>
                <w:sz w:val="26"/>
                <w:szCs w:val="26"/>
                <w:lang w:val="tt-RU"/>
              </w:rPr>
              <w:t>3</w:t>
            </w:r>
          </w:p>
        </w:tc>
        <w:tc>
          <w:tcPr>
            <w:tcW w:w="785" w:type="dxa"/>
            <w:tcBorders>
              <w:top w:val="single" w:sz="4" w:space="0" w:color="auto"/>
              <w:left w:val="single" w:sz="4" w:space="0" w:color="auto"/>
              <w:bottom w:val="single" w:sz="4" w:space="0" w:color="auto"/>
              <w:right w:val="single" w:sz="4" w:space="0" w:color="auto"/>
            </w:tcBorders>
          </w:tcPr>
          <w:p w14:paraId="752D3574" w14:textId="77777777" w:rsidR="008E2167" w:rsidRPr="003526F4" w:rsidRDefault="008E2167" w:rsidP="00871A10">
            <w:pPr>
              <w:spacing w:line="276" w:lineRule="auto"/>
              <w:jc w:val="center"/>
              <w:rPr>
                <w:bCs/>
                <w:sz w:val="26"/>
                <w:szCs w:val="26"/>
                <w:lang w:val="tt-RU"/>
              </w:rPr>
            </w:pPr>
            <w:r>
              <w:rPr>
                <w:bCs/>
                <w:sz w:val="26"/>
                <w:szCs w:val="26"/>
                <w:lang w:val="tt-RU"/>
              </w:rPr>
              <w:t>4</w:t>
            </w:r>
          </w:p>
        </w:tc>
        <w:tc>
          <w:tcPr>
            <w:tcW w:w="567" w:type="dxa"/>
            <w:tcBorders>
              <w:top w:val="single" w:sz="4" w:space="0" w:color="auto"/>
              <w:left w:val="single" w:sz="4" w:space="0" w:color="auto"/>
              <w:bottom w:val="single" w:sz="4" w:space="0" w:color="auto"/>
              <w:right w:val="single" w:sz="4" w:space="0" w:color="auto"/>
            </w:tcBorders>
          </w:tcPr>
          <w:p w14:paraId="6268AB22" w14:textId="77777777" w:rsidR="008E2167" w:rsidRPr="003526F4" w:rsidRDefault="008E2167" w:rsidP="00871A10">
            <w:pPr>
              <w:spacing w:line="276" w:lineRule="auto"/>
              <w:jc w:val="center"/>
              <w:rPr>
                <w:bCs/>
                <w:sz w:val="26"/>
                <w:szCs w:val="26"/>
                <w:lang w:val="tt-RU"/>
              </w:rPr>
            </w:pPr>
            <w:r>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14:paraId="647A2B44" w14:textId="77777777" w:rsidR="008E2167" w:rsidRPr="003526F4" w:rsidRDefault="008E2167" w:rsidP="00871A10">
            <w:pPr>
              <w:spacing w:line="276" w:lineRule="auto"/>
              <w:jc w:val="center"/>
              <w:rPr>
                <w:bCs/>
                <w:sz w:val="26"/>
                <w:szCs w:val="26"/>
                <w:lang w:val="tt-RU"/>
              </w:rPr>
            </w:pPr>
            <w:r>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14:paraId="3DDAA978" w14:textId="77777777" w:rsidR="008E2167" w:rsidRPr="003526F4" w:rsidRDefault="008E2167" w:rsidP="00871A10">
            <w:pPr>
              <w:spacing w:line="276" w:lineRule="auto"/>
              <w:jc w:val="center"/>
              <w:rPr>
                <w:bCs/>
                <w:sz w:val="26"/>
                <w:szCs w:val="26"/>
                <w:lang w:val="tt-RU"/>
              </w:rPr>
            </w:pPr>
            <w:r>
              <w:rPr>
                <w:bCs/>
                <w:sz w:val="26"/>
                <w:szCs w:val="26"/>
                <w:lang w:val="tt-RU"/>
              </w:rPr>
              <w:t>1</w:t>
            </w:r>
          </w:p>
        </w:tc>
      </w:tr>
      <w:tr w:rsidR="008E2167" w:rsidRPr="003526F4" w14:paraId="2A966CD8" w14:textId="77777777" w:rsidTr="00871A10">
        <w:trPr>
          <w:jc w:val="center"/>
        </w:trPr>
        <w:tc>
          <w:tcPr>
            <w:tcW w:w="6008" w:type="dxa"/>
            <w:tcBorders>
              <w:top w:val="single" w:sz="4" w:space="0" w:color="auto"/>
              <w:left w:val="single" w:sz="4" w:space="0" w:color="auto"/>
              <w:bottom w:val="single" w:sz="4" w:space="0" w:color="auto"/>
              <w:right w:val="single" w:sz="4" w:space="0" w:color="auto"/>
            </w:tcBorders>
          </w:tcPr>
          <w:p w14:paraId="1D1DE01F" w14:textId="77777777" w:rsidR="008E2167" w:rsidRPr="003526F4" w:rsidRDefault="008E2167" w:rsidP="00871A10">
            <w:pPr>
              <w:tabs>
                <w:tab w:val="left" w:pos="2775"/>
              </w:tabs>
              <w:spacing w:line="276" w:lineRule="auto"/>
              <w:ind w:left="142"/>
              <w:rPr>
                <w:sz w:val="26"/>
                <w:szCs w:val="26"/>
              </w:rPr>
            </w:pPr>
            <w:r>
              <w:rPr>
                <w:sz w:val="26"/>
                <w:szCs w:val="26"/>
              </w:rPr>
              <w:t>с</w:t>
            </w:r>
            <w:r w:rsidRPr="002B64FB">
              <w:rPr>
                <w:sz w:val="26"/>
                <w:szCs w:val="26"/>
              </w:rPr>
              <w:t>ектор по работе с детскими общественными организациями</w:t>
            </w:r>
          </w:p>
        </w:tc>
        <w:tc>
          <w:tcPr>
            <w:tcW w:w="901" w:type="dxa"/>
            <w:tcBorders>
              <w:top w:val="single" w:sz="4" w:space="0" w:color="auto"/>
              <w:left w:val="single" w:sz="4" w:space="0" w:color="auto"/>
              <w:bottom w:val="single" w:sz="4" w:space="0" w:color="auto"/>
              <w:right w:val="single" w:sz="4" w:space="0" w:color="auto"/>
            </w:tcBorders>
          </w:tcPr>
          <w:p w14:paraId="1E2BD31D" w14:textId="77777777" w:rsidR="008E2167" w:rsidRPr="002B64FB" w:rsidRDefault="008E2167" w:rsidP="00871A10">
            <w:pPr>
              <w:spacing w:line="276" w:lineRule="auto"/>
              <w:jc w:val="center"/>
              <w:rPr>
                <w:bCs/>
                <w:sz w:val="26"/>
                <w:szCs w:val="26"/>
              </w:rPr>
            </w:pPr>
            <w:r>
              <w:rPr>
                <w:bCs/>
                <w:sz w:val="26"/>
                <w:szCs w:val="26"/>
              </w:rPr>
              <w:t>2</w:t>
            </w:r>
          </w:p>
        </w:tc>
        <w:tc>
          <w:tcPr>
            <w:tcW w:w="650" w:type="dxa"/>
            <w:tcBorders>
              <w:top w:val="single" w:sz="4" w:space="0" w:color="auto"/>
              <w:left w:val="single" w:sz="4" w:space="0" w:color="auto"/>
              <w:bottom w:val="single" w:sz="4" w:space="0" w:color="auto"/>
              <w:right w:val="single" w:sz="4" w:space="0" w:color="auto"/>
            </w:tcBorders>
          </w:tcPr>
          <w:p w14:paraId="124ECED0" w14:textId="77777777" w:rsidR="008E2167" w:rsidRDefault="008E2167" w:rsidP="00871A10">
            <w:pPr>
              <w:spacing w:line="276" w:lineRule="auto"/>
              <w:jc w:val="center"/>
              <w:rPr>
                <w:bCs/>
                <w:sz w:val="26"/>
                <w:szCs w:val="26"/>
                <w:lang w:val="tt-RU"/>
              </w:rPr>
            </w:pPr>
            <w:r>
              <w:rPr>
                <w:bCs/>
                <w:sz w:val="26"/>
                <w:szCs w:val="26"/>
                <w:lang w:val="tt-RU"/>
              </w:rPr>
              <w:t>0</w:t>
            </w:r>
          </w:p>
        </w:tc>
        <w:tc>
          <w:tcPr>
            <w:tcW w:w="553" w:type="dxa"/>
            <w:gridSpan w:val="2"/>
            <w:tcBorders>
              <w:top w:val="single" w:sz="4" w:space="0" w:color="auto"/>
              <w:left w:val="single" w:sz="4" w:space="0" w:color="auto"/>
              <w:bottom w:val="single" w:sz="4" w:space="0" w:color="auto"/>
              <w:right w:val="single" w:sz="4" w:space="0" w:color="auto"/>
            </w:tcBorders>
          </w:tcPr>
          <w:p w14:paraId="7460BBC7" w14:textId="77777777" w:rsidR="008E2167" w:rsidRPr="003526F4" w:rsidRDefault="008E2167" w:rsidP="00871A10">
            <w:pPr>
              <w:spacing w:line="276" w:lineRule="auto"/>
              <w:jc w:val="center"/>
              <w:rPr>
                <w:bCs/>
                <w:sz w:val="26"/>
                <w:szCs w:val="26"/>
                <w:lang w:val="tt-RU"/>
              </w:rPr>
            </w:pPr>
            <w:r>
              <w:rPr>
                <w:bCs/>
                <w:sz w:val="26"/>
                <w:szCs w:val="26"/>
                <w:lang w:val="tt-RU"/>
              </w:rPr>
              <w:t>2</w:t>
            </w:r>
          </w:p>
        </w:tc>
        <w:tc>
          <w:tcPr>
            <w:tcW w:w="785" w:type="dxa"/>
            <w:tcBorders>
              <w:top w:val="single" w:sz="4" w:space="0" w:color="auto"/>
              <w:left w:val="single" w:sz="4" w:space="0" w:color="auto"/>
              <w:bottom w:val="single" w:sz="4" w:space="0" w:color="auto"/>
              <w:right w:val="single" w:sz="4" w:space="0" w:color="auto"/>
            </w:tcBorders>
          </w:tcPr>
          <w:p w14:paraId="3E10C6AA" w14:textId="77777777" w:rsidR="008E2167" w:rsidRPr="003526F4" w:rsidRDefault="008E2167" w:rsidP="00871A10">
            <w:pPr>
              <w:spacing w:line="276" w:lineRule="auto"/>
              <w:jc w:val="center"/>
              <w:rPr>
                <w:bCs/>
                <w:sz w:val="26"/>
                <w:szCs w:val="26"/>
                <w:lang w:val="tt-RU"/>
              </w:rPr>
            </w:pPr>
            <w:r>
              <w:rPr>
                <w:bCs/>
                <w:sz w:val="26"/>
                <w:szCs w:val="26"/>
                <w:lang w:val="tt-RU"/>
              </w:rPr>
              <w:t>2</w:t>
            </w:r>
          </w:p>
        </w:tc>
        <w:tc>
          <w:tcPr>
            <w:tcW w:w="567" w:type="dxa"/>
            <w:tcBorders>
              <w:top w:val="single" w:sz="4" w:space="0" w:color="auto"/>
              <w:left w:val="single" w:sz="4" w:space="0" w:color="auto"/>
              <w:bottom w:val="single" w:sz="4" w:space="0" w:color="auto"/>
              <w:right w:val="single" w:sz="4" w:space="0" w:color="auto"/>
            </w:tcBorders>
          </w:tcPr>
          <w:p w14:paraId="24A24DE3" w14:textId="77777777" w:rsidR="008E2167" w:rsidRPr="003526F4" w:rsidRDefault="008E2167" w:rsidP="00871A10">
            <w:pPr>
              <w:spacing w:line="276" w:lineRule="auto"/>
              <w:jc w:val="center"/>
              <w:rPr>
                <w:bCs/>
                <w:sz w:val="26"/>
                <w:szCs w:val="26"/>
                <w:lang w:val="tt-RU"/>
              </w:rPr>
            </w:pPr>
            <w:r>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14:paraId="0192C70C" w14:textId="77777777" w:rsidR="008E2167" w:rsidRPr="003526F4" w:rsidRDefault="008E2167" w:rsidP="00871A10">
            <w:pPr>
              <w:spacing w:line="276" w:lineRule="auto"/>
              <w:jc w:val="center"/>
              <w:rPr>
                <w:bCs/>
                <w:sz w:val="26"/>
                <w:szCs w:val="26"/>
                <w:lang w:val="tt-RU"/>
              </w:rPr>
            </w:pPr>
            <w:r>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14:paraId="76EAD912" w14:textId="77777777" w:rsidR="008E2167" w:rsidRPr="003526F4" w:rsidRDefault="008E2167" w:rsidP="00871A10">
            <w:pPr>
              <w:spacing w:line="276" w:lineRule="auto"/>
              <w:jc w:val="center"/>
              <w:rPr>
                <w:bCs/>
                <w:sz w:val="26"/>
                <w:szCs w:val="26"/>
                <w:lang w:val="tt-RU"/>
              </w:rPr>
            </w:pPr>
            <w:r>
              <w:rPr>
                <w:bCs/>
                <w:sz w:val="26"/>
                <w:szCs w:val="26"/>
                <w:lang w:val="tt-RU"/>
              </w:rPr>
              <w:t>1</w:t>
            </w:r>
          </w:p>
        </w:tc>
      </w:tr>
      <w:tr w:rsidR="008E2167" w:rsidRPr="003526F4" w14:paraId="2A87EAA5" w14:textId="77777777" w:rsidTr="00871A10">
        <w:trPr>
          <w:jc w:val="center"/>
        </w:trPr>
        <w:tc>
          <w:tcPr>
            <w:tcW w:w="6008" w:type="dxa"/>
            <w:tcBorders>
              <w:top w:val="single" w:sz="4" w:space="0" w:color="auto"/>
              <w:left w:val="single" w:sz="4" w:space="0" w:color="auto"/>
              <w:bottom w:val="single" w:sz="4" w:space="0" w:color="auto"/>
              <w:right w:val="single" w:sz="4" w:space="0" w:color="auto"/>
            </w:tcBorders>
            <w:hideMark/>
          </w:tcPr>
          <w:p w14:paraId="67DA6FA9" w14:textId="77777777" w:rsidR="008E2167" w:rsidRPr="003526F4" w:rsidRDefault="008E2167" w:rsidP="00871A10">
            <w:pPr>
              <w:tabs>
                <w:tab w:val="left" w:pos="2775"/>
              </w:tabs>
              <w:spacing w:line="276" w:lineRule="auto"/>
              <w:ind w:left="142"/>
              <w:rPr>
                <w:sz w:val="26"/>
                <w:szCs w:val="26"/>
              </w:rPr>
            </w:pPr>
            <w:r w:rsidRPr="003526F4">
              <w:rPr>
                <w:sz w:val="26"/>
                <w:szCs w:val="26"/>
              </w:rPr>
              <w:t>отдел по реализации профессиональных программ и информационно-методическому обеспечению дополнительного образования</w:t>
            </w:r>
          </w:p>
        </w:tc>
        <w:tc>
          <w:tcPr>
            <w:tcW w:w="901" w:type="dxa"/>
            <w:tcBorders>
              <w:top w:val="single" w:sz="4" w:space="0" w:color="auto"/>
              <w:left w:val="single" w:sz="4" w:space="0" w:color="auto"/>
              <w:bottom w:val="single" w:sz="4" w:space="0" w:color="auto"/>
              <w:right w:val="single" w:sz="4" w:space="0" w:color="auto"/>
            </w:tcBorders>
            <w:hideMark/>
          </w:tcPr>
          <w:p w14:paraId="41FA9464" w14:textId="77777777" w:rsidR="008E2167" w:rsidRPr="003526F4" w:rsidRDefault="008E2167" w:rsidP="00871A10">
            <w:pPr>
              <w:spacing w:line="276" w:lineRule="auto"/>
              <w:jc w:val="center"/>
              <w:rPr>
                <w:bCs/>
                <w:sz w:val="26"/>
                <w:szCs w:val="26"/>
                <w:lang w:val="tt-RU"/>
              </w:rPr>
            </w:pPr>
            <w:r>
              <w:rPr>
                <w:bCs/>
                <w:sz w:val="26"/>
                <w:szCs w:val="26"/>
                <w:lang w:val="tt-RU"/>
              </w:rPr>
              <w:t>4</w:t>
            </w:r>
          </w:p>
        </w:tc>
        <w:tc>
          <w:tcPr>
            <w:tcW w:w="650" w:type="dxa"/>
            <w:tcBorders>
              <w:top w:val="single" w:sz="4" w:space="0" w:color="auto"/>
              <w:left w:val="single" w:sz="4" w:space="0" w:color="auto"/>
              <w:bottom w:val="single" w:sz="4" w:space="0" w:color="auto"/>
              <w:right w:val="single" w:sz="4" w:space="0" w:color="auto"/>
            </w:tcBorders>
            <w:hideMark/>
          </w:tcPr>
          <w:p w14:paraId="451B8CAE" w14:textId="77777777" w:rsidR="008E2167" w:rsidRPr="003526F4" w:rsidRDefault="008E2167" w:rsidP="00871A10">
            <w:pPr>
              <w:spacing w:line="276" w:lineRule="auto"/>
              <w:jc w:val="center"/>
              <w:rPr>
                <w:bCs/>
                <w:sz w:val="26"/>
                <w:szCs w:val="26"/>
                <w:lang w:val="tt-RU"/>
              </w:rPr>
            </w:pPr>
            <w:r w:rsidRPr="003526F4">
              <w:rPr>
                <w:bCs/>
                <w:sz w:val="26"/>
                <w:szCs w:val="26"/>
                <w:lang w:val="tt-RU"/>
              </w:rPr>
              <w:t>1</w:t>
            </w:r>
          </w:p>
        </w:tc>
        <w:tc>
          <w:tcPr>
            <w:tcW w:w="553" w:type="dxa"/>
            <w:gridSpan w:val="2"/>
            <w:tcBorders>
              <w:top w:val="single" w:sz="4" w:space="0" w:color="auto"/>
              <w:left w:val="single" w:sz="4" w:space="0" w:color="auto"/>
              <w:bottom w:val="single" w:sz="4" w:space="0" w:color="auto"/>
              <w:right w:val="single" w:sz="4" w:space="0" w:color="auto"/>
            </w:tcBorders>
            <w:hideMark/>
          </w:tcPr>
          <w:p w14:paraId="4CF0CC92" w14:textId="77777777" w:rsidR="008E2167" w:rsidRPr="003526F4" w:rsidRDefault="008E2167" w:rsidP="00871A10">
            <w:pPr>
              <w:spacing w:line="276" w:lineRule="auto"/>
              <w:jc w:val="center"/>
              <w:rPr>
                <w:bCs/>
                <w:sz w:val="26"/>
                <w:szCs w:val="26"/>
                <w:lang w:val="tt-RU"/>
              </w:rPr>
            </w:pPr>
            <w:r>
              <w:rPr>
                <w:bCs/>
                <w:sz w:val="26"/>
                <w:szCs w:val="26"/>
                <w:lang w:val="tt-RU"/>
              </w:rPr>
              <w:t>3</w:t>
            </w:r>
          </w:p>
        </w:tc>
        <w:tc>
          <w:tcPr>
            <w:tcW w:w="785" w:type="dxa"/>
            <w:tcBorders>
              <w:top w:val="single" w:sz="4" w:space="0" w:color="auto"/>
              <w:left w:val="single" w:sz="4" w:space="0" w:color="auto"/>
              <w:bottom w:val="single" w:sz="4" w:space="0" w:color="auto"/>
              <w:right w:val="single" w:sz="4" w:space="0" w:color="auto"/>
            </w:tcBorders>
            <w:hideMark/>
          </w:tcPr>
          <w:p w14:paraId="4CE4E351" w14:textId="77777777" w:rsidR="008E2167" w:rsidRPr="003526F4" w:rsidRDefault="008E2167" w:rsidP="00871A10">
            <w:pPr>
              <w:spacing w:line="276" w:lineRule="auto"/>
              <w:jc w:val="center"/>
              <w:rPr>
                <w:bCs/>
                <w:sz w:val="26"/>
                <w:szCs w:val="26"/>
                <w:lang w:val="tt-RU"/>
              </w:rPr>
            </w:pPr>
            <w:r>
              <w:rPr>
                <w:bCs/>
                <w:sz w:val="26"/>
                <w:szCs w:val="26"/>
                <w:lang w:val="tt-RU"/>
              </w:rPr>
              <w:t>4</w:t>
            </w:r>
          </w:p>
        </w:tc>
        <w:tc>
          <w:tcPr>
            <w:tcW w:w="567" w:type="dxa"/>
            <w:tcBorders>
              <w:top w:val="single" w:sz="4" w:space="0" w:color="auto"/>
              <w:left w:val="single" w:sz="4" w:space="0" w:color="auto"/>
              <w:bottom w:val="single" w:sz="4" w:space="0" w:color="auto"/>
              <w:right w:val="single" w:sz="4" w:space="0" w:color="auto"/>
            </w:tcBorders>
          </w:tcPr>
          <w:p w14:paraId="03F171F2" w14:textId="77777777" w:rsidR="008E2167" w:rsidRPr="003526F4" w:rsidRDefault="008E2167" w:rsidP="00871A10">
            <w:pPr>
              <w:spacing w:line="276" w:lineRule="auto"/>
              <w:jc w:val="center"/>
              <w:rPr>
                <w:bCs/>
                <w:sz w:val="26"/>
                <w:szCs w:val="26"/>
                <w:lang w:val="tt-RU"/>
              </w:rPr>
            </w:pPr>
            <w:r w:rsidRPr="003526F4">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14:paraId="60AD0A62" w14:textId="77777777" w:rsidR="008E2167" w:rsidRPr="003526F4" w:rsidRDefault="008E2167" w:rsidP="00871A10">
            <w:pPr>
              <w:spacing w:line="276" w:lineRule="auto"/>
              <w:jc w:val="center"/>
              <w:rPr>
                <w:bCs/>
                <w:sz w:val="26"/>
                <w:szCs w:val="26"/>
                <w:lang w:val="tt-RU"/>
              </w:rPr>
            </w:pPr>
            <w:r>
              <w:rPr>
                <w:bCs/>
                <w:sz w:val="26"/>
                <w:szCs w:val="26"/>
                <w:lang w:val="tt-RU"/>
              </w:rPr>
              <w:t>1</w:t>
            </w:r>
          </w:p>
        </w:tc>
        <w:tc>
          <w:tcPr>
            <w:tcW w:w="567" w:type="dxa"/>
            <w:tcBorders>
              <w:top w:val="single" w:sz="4" w:space="0" w:color="auto"/>
              <w:left w:val="single" w:sz="4" w:space="0" w:color="auto"/>
              <w:bottom w:val="single" w:sz="4" w:space="0" w:color="auto"/>
              <w:right w:val="single" w:sz="4" w:space="0" w:color="auto"/>
            </w:tcBorders>
            <w:hideMark/>
          </w:tcPr>
          <w:p w14:paraId="697437A7" w14:textId="77777777" w:rsidR="008E2167" w:rsidRPr="003526F4" w:rsidRDefault="008E2167" w:rsidP="00871A10">
            <w:pPr>
              <w:spacing w:line="276" w:lineRule="auto"/>
              <w:jc w:val="center"/>
              <w:rPr>
                <w:bCs/>
                <w:sz w:val="26"/>
                <w:szCs w:val="26"/>
                <w:lang w:val="tt-RU"/>
              </w:rPr>
            </w:pPr>
            <w:r>
              <w:rPr>
                <w:bCs/>
                <w:sz w:val="26"/>
                <w:szCs w:val="26"/>
                <w:lang w:val="tt-RU"/>
              </w:rPr>
              <w:t>2</w:t>
            </w:r>
          </w:p>
        </w:tc>
      </w:tr>
      <w:tr w:rsidR="008E2167" w:rsidRPr="003526F4" w14:paraId="70F2C27F" w14:textId="77777777" w:rsidTr="00871A10">
        <w:trPr>
          <w:trHeight w:val="193"/>
          <w:jc w:val="center"/>
        </w:trPr>
        <w:tc>
          <w:tcPr>
            <w:tcW w:w="6008" w:type="dxa"/>
            <w:tcBorders>
              <w:top w:val="single" w:sz="4" w:space="0" w:color="auto"/>
              <w:left w:val="single" w:sz="4" w:space="0" w:color="auto"/>
              <w:bottom w:val="single" w:sz="4" w:space="0" w:color="auto"/>
              <w:right w:val="single" w:sz="4" w:space="0" w:color="auto"/>
            </w:tcBorders>
            <w:hideMark/>
          </w:tcPr>
          <w:p w14:paraId="3B4181C6" w14:textId="77777777" w:rsidR="008E2167" w:rsidRPr="003526F4" w:rsidRDefault="008E2167" w:rsidP="00871A10">
            <w:pPr>
              <w:tabs>
                <w:tab w:val="left" w:pos="2775"/>
              </w:tabs>
              <w:spacing w:line="276" w:lineRule="auto"/>
              <w:ind w:left="142"/>
              <w:rPr>
                <w:sz w:val="26"/>
                <w:szCs w:val="26"/>
              </w:rPr>
            </w:pPr>
            <w:r w:rsidRPr="003526F4">
              <w:rPr>
                <w:sz w:val="26"/>
                <w:szCs w:val="26"/>
              </w:rPr>
              <w:t>информационно-аналитический</w:t>
            </w:r>
            <w:r w:rsidRPr="003526F4">
              <w:rPr>
                <w:sz w:val="26"/>
                <w:szCs w:val="26"/>
                <w:lang w:eastAsia="ru-RU"/>
              </w:rPr>
              <w:t xml:space="preserve"> сектор</w:t>
            </w:r>
          </w:p>
        </w:tc>
        <w:tc>
          <w:tcPr>
            <w:tcW w:w="901" w:type="dxa"/>
            <w:tcBorders>
              <w:top w:val="single" w:sz="4" w:space="0" w:color="auto"/>
              <w:left w:val="single" w:sz="4" w:space="0" w:color="auto"/>
              <w:bottom w:val="single" w:sz="4" w:space="0" w:color="auto"/>
              <w:right w:val="single" w:sz="4" w:space="0" w:color="auto"/>
            </w:tcBorders>
            <w:vAlign w:val="bottom"/>
            <w:hideMark/>
          </w:tcPr>
          <w:p w14:paraId="5B1C6DDB" w14:textId="77777777" w:rsidR="008E2167" w:rsidRPr="003526F4" w:rsidRDefault="008E2167" w:rsidP="00871A10">
            <w:pPr>
              <w:spacing w:line="276" w:lineRule="auto"/>
              <w:jc w:val="center"/>
              <w:rPr>
                <w:color w:val="000000"/>
                <w:sz w:val="26"/>
                <w:szCs w:val="26"/>
              </w:rPr>
            </w:pPr>
            <w:r w:rsidRPr="003526F4">
              <w:rPr>
                <w:color w:val="000000"/>
                <w:sz w:val="26"/>
                <w:szCs w:val="26"/>
              </w:rPr>
              <w:t>3</w:t>
            </w:r>
          </w:p>
        </w:tc>
        <w:tc>
          <w:tcPr>
            <w:tcW w:w="650" w:type="dxa"/>
            <w:tcBorders>
              <w:top w:val="single" w:sz="4" w:space="0" w:color="auto"/>
              <w:left w:val="single" w:sz="4" w:space="0" w:color="auto"/>
              <w:bottom w:val="single" w:sz="4" w:space="0" w:color="auto"/>
              <w:right w:val="single" w:sz="4" w:space="0" w:color="auto"/>
            </w:tcBorders>
            <w:vAlign w:val="bottom"/>
            <w:hideMark/>
          </w:tcPr>
          <w:p w14:paraId="6CAF5E18" w14:textId="77777777" w:rsidR="008E2167" w:rsidRPr="003526F4" w:rsidRDefault="008E2167" w:rsidP="00871A10">
            <w:pPr>
              <w:spacing w:line="276" w:lineRule="auto"/>
              <w:jc w:val="center"/>
              <w:rPr>
                <w:color w:val="000000"/>
                <w:sz w:val="26"/>
                <w:szCs w:val="26"/>
              </w:rPr>
            </w:pPr>
            <w:r>
              <w:rPr>
                <w:color w:val="000000"/>
                <w:sz w:val="26"/>
                <w:szCs w:val="26"/>
              </w:rPr>
              <w:t>0</w:t>
            </w:r>
          </w:p>
        </w:tc>
        <w:tc>
          <w:tcPr>
            <w:tcW w:w="553" w:type="dxa"/>
            <w:gridSpan w:val="2"/>
            <w:tcBorders>
              <w:top w:val="single" w:sz="4" w:space="0" w:color="auto"/>
              <w:left w:val="single" w:sz="4" w:space="0" w:color="auto"/>
              <w:bottom w:val="single" w:sz="4" w:space="0" w:color="auto"/>
              <w:right w:val="single" w:sz="4" w:space="0" w:color="auto"/>
            </w:tcBorders>
            <w:vAlign w:val="bottom"/>
            <w:hideMark/>
          </w:tcPr>
          <w:p w14:paraId="1EB9C25F" w14:textId="77777777" w:rsidR="008E2167" w:rsidRPr="003526F4" w:rsidRDefault="008E2167" w:rsidP="00871A10">
            <w:pPr>
              <w:spacing w:line="276" w:lineRule="auto"/>
              <w:jc w:val="center"/>
              <w:rPr>
                <w:color w:val="000000"/>
                <w:sz w:val="26"/>
                <w:szCs w:val="26"/>
              </w:rPr>
            </w:pPr>
            <w:r>
              <w:rPr>
                <w:color w:val="000000"/>
                <w:sz w:val="26"/>
                <w:szCs w:val="26"/>
              </w:rPr>
              <w:t>3</w:t>
            </w:r>
          </w:p>
        </w:tc>
        <w:tc>
          <w:tcPr>
            <w:tcW w:w="785" w:type="dxa"/>
            <w:tcBorders>
              <w:top w:val="single" w:sz="4" w:space="0" w:color="auto"/>
              <w:left w:val="single" w:sz="4" w:space="0" w:color="auto"/>
              <w:bottom w:val="single" w:sz="4" w:space="0" w:color="auto"/>
              <w:right w:val="single" w:sz="4" w:space="0" w:color="auto"/>
            </w:tcBorders>
            <w:vAlign w:val="bottom"/>
            <w:hideMark/>
          </w:tcPr>
          <w:p w14:paraId="57626F88" w14:textId="77777777" w:rsidR="008E2167" w:rsidRPr="003526F4" w:rsidRDefault="008E2167" w:rsidP="00871A10">
            <w:pPr>
              <w:spacing w:line="276" w:lineRule="auto"/>
              <w:jc w:val="center"/>
              <w:rPr>
                <w:color w:val="000000"/>
                <w:sz w:val="26"/>
                <w:szCs w:val="26"/>
              </w:rPr>
            </w:pPr>
            <w:r w:rsidRPr="003526F4">
              <w:rPr>
                <w:color w:val="000000"/>
                <w:sz w:val="26"/>
                <w:szCs w:val="26"/>
              </w:rPr>
              <w:t>3</w:t>
            </w:r>
          </w:p>
        </w:tc>
        <w:tc>
          <w:tcPr>
            <w:tcW w:w="567" w:type="dxa"/>
            <w:tcBorders>
              <w:top w:val="single" w:sz="4" w:space="0" w:color="auto"/>
              <w:left w:val="single" w:sz="4" w:space="0" w:color="auto"/>
              <w:bottom w:val="single" w:sz="4" w:space="0" w:color="auto"/>
              <w:right w:val="single" w:sz="4" w:space="0" w:color="auto"/>
            </w:tcBorders>
            <w:vAlign w:val="bottom"/>
          </w:tcPr>
          <w:p w14:paraId="765D9702" w14:textId="77777777" w:rsidR="008E2167" w:rsidRPr="003526F4" w:rsidRDefault="008E2167" w:rsidP="00871A10">
            <w:pPr>
              <w:spacing w:line="276" w:lineRule="auto"/>
              <w:jc w:val="center"/>
              <w:rPr>
                <w:color w:val="000000"/>
                <w:sz w:val="26"/>
                <w:szCs w:val="26"/>
              </w:rPr>
            </w:pPr>
            <w:r w:rsidRPr="003526F4">
              <w:rPr>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hideMark/>
          </w:tcPr>
          <w:p w14:paraId="7F77296D" w14:textId="77777777" w:rsidR="008E2167" w:rsidRPr="003526F4" w:rsidRDefault="008E2167" w:rsidP="00871A10">
            <w:pPr>
              <w:spacing w:line="276" w:lineRule="auto"/>
              <w:jc w:val="center"/>
              <w:rPr>
                <w:color w:val="000000"/>
                <w:sz w:val="26"/>
                <w:szCs w:val="26"/>
              </w:rPr>
            </w:pPr>
            <w:r w:rsidRPr="003526F4">
              <w:rPr>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hideMark/>
          </w:tcPr>
          <w:p w14:paraId="197D24A0" w14:textId="77777777" w:rsidR="008E2167" w:rsidRPr="003526F4" w:rsidRDefault="008E2167" w:rsidP="00871A10">
            <w:pPr>
              <w:spacing w:line="276" w:lineRule="auto"/>
              <w:jc w:val="center"/>
              <w:rPr>
                <w:color w:val="000000"/>
                <w:sz w:val="26"/>
                <w:szCs w:val="26"/>
              </w:rPr>
            </w:pPr>
            <w:r>
              <w:rPr>
                <w:color w:val="000000"/>
                <w:sz w:val="26"/>
                <w:szCs w:val="26"/>
              </w:rPr>
              <w:t>1</w:t>
            </w:r>
          </w:p>
        </w:tc>
      </w:tr>
      <w:tr w:rsidR="008E2167" w:rsidRPr="003526F4" w14:paraId="0B253C6D" w14:textId="77777777" w:rsidTr="00871A10">
        <w:trPr>
          <w:trHeight w:val="193"/>
          <w:jc w:val="center"/>
        </w:trPr>
        <w:tc>
          <w:tcPr>
            <w:tcW w:w="6008" w:type="dxa"/>
            <w:tcBorders>
              <w:top w:val="single" w:sz="4" w:space="0" w:color="auto"/>
              <w:left w:val="single" w:sz="4" w:space="0" w:color="auto"/>
              <w:bottom w:val="single" w:sz="4" w:space="0" w:color="auto"/>
              <w:right w:val="single" w:sz="4" w:space="0" w:color="auto"/>
            </w:tcBorders>
            <w:hideMark/>
          </w:tcPr>
          <w:p w14:paraId="2C1C8111" w14:textId="77777777" w:rsidR="008E2167" w:rsidRPr="003526F4" w:rsidRDefault="008E2167" w:rsidP="00871A10">
            <w:pPr>
              <w:tabs>
                <w:tab w:val="left" w:pos="2775"/>
              </w:tabs>
              <w:spacing w:line="276" w:lineRule="auto"/>
              <w:ind w:left="142"/>
              <w:rPr>
                <w:sz w:val="26"/>
                <w:szCs w:val="26"/>
              </w:rPr>
            </w:pPr>
            <w:r w:rsidRPr="003526F4">
              <w:rPr>
                <w:sz w:val="26"/>
                <w:szCs w:val="26"/>
              </w:rPr>
              <w:t>общий отдел</w:t>
            </w:r>
          </w:p>
        </w:tc>
        <w:tc>
          <w:tcPr>
            <w:tcW w:w="901" w:type="dxa"/>
            <w:tcBorders>
              <w:top w:val="single" w:sz="4" w:space="0" w:color="auto"/>
              <w:left w:val="single" w:sz="4" w:space="0" w:color="auto"/>
              <w:bottom w:val="single" w:sz="4" w:space="0" w:color="auto"/>
              <w:right w:val="single" w:sz="4" w:space="0" w:color="auto"/>
            </w:tcBorders>
            <w:vAlign w:val="bottom"/>
            <w:hideMark/>
          </w:tcPr>
          <w:p w14:paraId="5C9037A0" w14:textId="77777777" w:rsidR="008E2167" w:rsidRPr="003526F4" w:rsidRDefault="008E2167" w:rsidP="00871A10">
            <w:pPr>
              <w:spacing w:line="276" w:lineRule="auto"/>
              <w:jc w:val="center"/>
              <w:rPr>
                <w:color w:val="000000"/>
                <w:sz w:val="26"/>
                <w:szCs w:val="26"/>
              </w:rPr>
            </w:pPr>
            <w:r>
              <w:rPr>
                <w:color w:val="000000"/>
                <w:sz w:val="26"/>
                <w:szCs w:val="26"/>
              </w:rPr>
              <w:t>5</w:t>
            </w:r>
          </w:p>
        </w:tc>
        <w:tc>
          <w:tcPr>
            <w:tcW w:w="650" w:type="dxa"/>
            <w:tcBorders>
              <w:top w:val="single" w:sz="4" w:space="0" w:color="auto"/>
              <w:left w:val="single" w:sz="4" w:space="0" w:color="auto"/>
              <w:bottom w:val="single" w:sz="4" w:space="0" w:color="auto"/>
              <w:right w:val="single" w:sz="4" w:space="0" w:color="auto"/>
            </w:tcBorders>
            <w:vAlign w:val="bottom"/>
            <w:hideMark/>
          </w:tcPr>
          <w:p w14:paraId="23B2D5C9" w14:textId="77777777" w:rsidR="008E2167" w:rsidRPr="003526F4" w:rsidRDefault="008E2167" w:rsidP="00871A10">
            <w:pPr>
              <w:spacing w:line="276" w:lineRule="auto"/>
              <w:jc w:val="center"/>
              <w:rPr>
                <w:color w:val="000000"/>
                <w:sz w:val="26"/>
                <w:szCs w:val="26"/>
              </w:rPr>
            </w:pPr>
            <w:r w:rsidRPr="003526F4">
              <w:rPr>
                <w:color w:val="000000"/>
                <w:sz w:val="26"/>
                <w:szCs w:val="26"/>
              </w:rPr>
              <w:t>1</w:t>
            </w:r>
          </w:p>
        </w:tc>
        <w:tc>
          <w:tcPr>
            <w:tcW w:w="516" w:type="dxa"/>
            <w:tcBorders>
              <w:top w:val="single" w:sz="4" w:space="0" w:color="auto"/>
              <w:left w:val="single" w:sz="4" w:space="0" w:color="auto"/>
              <w:bottom w:val="single" w:sz="4" w:space="0" w:color="auto"/>
              <w:right w:val="single" w:sz="4" w:space="0" w:color="auto"/>
            </w:tcBorders>
            <w:vAlign w:val="bottom"/>
            <w:hideMark/>
          </w:tcPr>
          <w:p w14:paraId="1EC03FA3" w14:textId="77777777" w:rsidR="008E2167" w:rsidRPr="003526F4" w:rsidRDefault="008E2167" w:rsidP="00871A10">
            <w:pPr>
              <w:spacing w:line="276" w:lineRule="auto"/>
              <w:jc w:val="center"/>
              <w:rPr>
                <w:color w:val="000000"/>
                <w:sz w:val="26"/>
                <w:szCs w:val="26"/>
              </w:rPr>
            </w:pPr>
            <w:r>
              <w:rPr>
                <w:color w:val="000000"/>
                <w:sz w:val="26"/>
                <w:szCs w:val="26"/>
              </w:rPr>
              <w:t>4</w:t>
            </w:r>
          </w:p>
        </w:tc>
        <w:tc>
          <w:tcPr>
            <w:tcW w:w="822" w:type="dxa"/>
            <w:gridSpan w:val="2"/>
            <w:tcBorders>
              <w:top w:val="single" w:sz="4" w:space="0" w:color="auto"/>
              <w:left w:val="single" w:sz="4" w:space="0" w:color="auto"/>
              <w:bottom w:val="single" w:sz="4" w:space="0" w:color="auto"/>
              <w:right w:val="single" w:sz="4" w:space="0" w:color="auto"/>
            </w:tcBorders>
            <w:vAlign w:val="bottom"/>
            <w:hideMark/>
          </w:tcPr>
          <w:p w14:paraId="50560BDB" w14:textId="77777777" w:rsidR="008E2167" w:rsidRPr="003526F4" w:rsidRDefault="008E2167" w:rsidP="00871A10">
            <w:pPr>
              <w:spacing w:line="276" w:lineRule="auto"/>
              <w:jc w:val="center"/>
              <w:rPr>
                <w:color w:val="000000"/>
                <w:sz w:val="26"/>
                <w:szCs w:val="26"/>
              </w:rPr>
            </w:pPr>
            <w:r>
              <w:rPr>
                <w:color w:val="000000"/>
                <w:sz w:val="26"/>
                <w:szCs w:val="26"/>
              </w:rPr>
              <w:t>5</w:t>
            </w:r>
          </w:p>
        </w:tc>
        <w:tc>
          <w:tcPr>
            <w:tcW w:w="567" w:type="dxa"/>
            <w:tcBorders>
              <w:top w:val="single" w:sz="4" w:space="0" w:color="auto"/>
              <w:left w:val="single" w:sz="4" w:space="0" w:color="auto"/>
              <w:bottom w:val="single" w:sz="4" w:space="0" w:color="auto"/>
              <w:right w:val="single" w:sz="4" w:space="0" w:color="auto"/>
            </w:tcBorders>
            <w:vAlign w:val="bottom"/>
          </w:tcPr>
          <w:p w14:paraId="1011C0E1" w14:textId="77777777" w:rsidR="008E2167" w:rsidRPr="003526F4" w:rsidRDefault="008E2167" w:rsidP="00871A10">
            <w:pPr>
              <w:spacing w:line="276" w:lineRule="auto"/>
              <w:jc w:val="center"/>
              <w:rPr>
                <w:color w:val="000000"/>
                <w:sz w:val="26"/>
                <w:szCs w:val="26"/>
              </w:rPr>
            </w:pPr>
            <w:r w:rsidRPr="003526F4">
              <w:rPr>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tcPr>
          <w:p w14:paraId="142135EF" w14:textId="77777777" w:rsidR="008E2167" w:rsidRPr="003526F4" w:rsidRDefault="008E2167" w:rsidP="00871A10">
            <w:pPr>
              <w:spacing w:line="276" w:lineRule="auto"/>
              <w:jc w:val="center"/>
              <w:rPr>
                <w:color w:val="000000"/>
                <w:sz w:val="26"/>
                <w:szCs w:val="26"/>
              </w:rPr>
            </w:pPr>
            <w:r w:rsidRPr="003526F4">
              <w:rPr>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hideMark/>
          </w:tcPr>
          <w:p w14:paraId="591EBC28" w14:textId="77777777" w:rsidR="008E2167" w:rsidRPr="003526F4" w:rsidRDefault="008E2167" w:rsidP="00871A10">
            <w:pPr>
              <w:spacing w:line="276" w:lineRule="auto"/>
              <w:jc w:val="center"/>
              <w:rPr>
                <w:color w:val="000000"/>
                <w:sz w:val="26"/>
                <w:szCs w:val="26"/>
              </w:rPr>
            </w:pPr>
            <w:r>
              <w:rPr>
                <w:color w:val="000000"/>
                <w:sz w:val="26"/>
                <w:szCs w:val="26"/>
              </w:rPr>
              <w:t>2</w:t>
            </w:r>
          </w:p>
        </w:tc>
      </w:tr>
      <w:tr w:rsidR="008E2167" w:rsidRPr="003526F4" w14:paraId="21C9E3AC" w14:textId="77777777" w:rsidTr="00871A10">
        <w:trPr>
          <w:trHeight w:val="193"/>
          <w:jc w:val="center"/>
        </w:trPr>
        <w:tc>
          <w:tcPr>
            <w:tcW w:w="6008" w:type="dxa"/>
            <w:tcBorders>
              <w:top w:val="single" w:sz="4" w:space="0" w:color="auto"/>
              <w:left w:val="single" w:sz="4" w:space="0" w:color="auto"/>
              <w:bottom w:val="single" w:sz="4" w:space="0" w:color="auto"/>
              <w:right w:val="single" w:sz="4" w:space="0" w:color="auto"/>
            </w:tcBorders>
            <w:hideMark/>
          </w:tcPr>
          <w:p w14:paraId="2E8BD8AC" w14:textId="77777777" w:rsidR="008E2167" w:rsidRPr="003526F4" w:rsidRDefault="008E2167" w:rsidP="00871A10">
            <w:pPr>
              <w:tabs>
                <w:tab w:val="left" w:pos="2775"/>
              </w:tabs>
              <w:spacing w:line="276" w:lineRule="auto"/>
              <w:jc w:val="center"/>
              <w:rPr>
                <w:b/>
                <w:sz w:val="26"/>
                <w:szCs w:val="26"/>
              </w:rPr>
            </w:pPr>
            <w:r w:rsidRPr="003526F4">
              <w:rPr>
                <w:b/>
                <w:sz w:val="26"/>
                <w:szCs w:val="26"/>
              </w:rPr>
              <w:t>ИТОГО</w:t>
            </w:r>
          </w:p>
        </w:tc>
        <w:tc>
          <w:tcPr>
            <w:tcW w:w="901" w:type="dxa"/>
            <w:tcBorders>
              <w:top w:val="single" w:sz="4" w:space="0" w:color="auto"/>
              <w:left w:val="single" w:sz="4" w:space="0" w:color="auto"/>
              <w:bottom w:val="single" w:sz="4" w:space="0" w:color="auto"/>
              <w:right w:val="single" w:sz="4" w:space="0" w:color="auto"/>
            </w:tcBorders>
            <w:vAlign w:val="bottom"/>
          </w:tcPr>
          <w:p w14:paraId="4604055E" w14:textId="77777777" w:rsidR="008E2167" w:rsidRPr="003526F4" w:rsidRDefault="008E2167" w:rsidP="00871A10">
            <w:pPr>
              <w:spacing w:line="276" w:lineRule="auto"/>
              <w:jc w:val="center"/>
              <w:rPr>
                <w:b/>
                <w:color w:val="000000"/>
                <w:sz w:val="26"/>
                <w:szCs w:val="26"/>
              </w:rPr>
            </w:pPr>
            <w:r>
              <w:rPr>
                <w:b/>
                <w:color w:val="000000"/>
                <w:sz w:val="26"/>
                <w:szCs w:val="26"/>
              </w:rPr>
              <w:t>30</w:t>
            </w:r>
          </w:p>
        </w:tc>
        <w:tc>
          <w:tcPr>
            <w:tcW w:w="650" w:type="dxa"/>
            <w:tcBorders>
              <w:top w:val="single" w:sz="4" w:space="0" w:color="auto"/>
              <w:left w:val="single" w:sz="4" w:space="0" w:color="auto"/>
              <w:bottom w:val="single" w:sz="4" w:space="0" w:color="auto"/>
              <w:right w:val="single" w:sz="4" w:space="0" w:color="auto"/>
            </w:tcBorders>
            <w:vAlign w:val="bottom"/>
          </w:tcPr>
          <w:p w14:paraId="234EBA8C" w14:textId="77777777" w:rsidR="008E2167" w:rsidRPr="003526F4" w:rsidRDefault="008E2167" w:rsidP="00871A10">
            <w:pPr>
              <w:spacing w:line="276" w:lineRule="auto"/>
              <w:jc w:val="center"/>
              <w:rPr>
                <w:b/>
                <w:color w:val="000000"/>
                <w:sz w:val="26"/>
                <w:szCs w:val="26"/>
              </w:rPr>
            </w:pPr>
            <w:r>
              <w:rPr>
                <w:b/>
                <w:color w:val="000000"/>
                <w:sz w:val="26"/>
                <w:szCs w:val="26"/>
              </w:rPr>
              <w:t>6</w:t>
            </w:r>
          </w:p>
        </w:tc>
        <w:tc>
          <w:tcPr>
            <w:tcW w:w="553" w:type="dxa"/>
            <w:gridSpan w:val="2"/>
            <w:tcBorders>
              <w:top w:val="single" w:sz="4" w:space="0" w:color="auto"/>
              <w:left w:val="single" w:sz="4" w:space="0" w:color="auto"/>
              <w:bottom w:val="single" w:sz="4" w:space="0" w:color="auto"/>
              <w:right w:val="single" w:sz="4" w:space="0" w:color="auto"/>
            </w:tcBorders>
            <w:vAlign w:val="bottom"/>
          </w:tcPr>
          <w:p w14:paraId="1E5746B5" w14:textId="77777777" w:rsidR="008E2167" w:rsidRPr="003526F4" w:rsidRDefault="008E2167" w:rsidP="00871A10">
            <w:pPr>
              <w:spacing w:line="276" w:lineRule="auto"/>
              <w:jc w:val="center"/>
              <w:rPr>
                <w:b/>
                <w:color w:val="000000"/>
                <w:sz w:val="26"/>
                <w:szCs w:val="26"/>
              </w:rPr>
            </w:pPr>
            <w:r>
              <w:rPr>
                <w:b/>
                <w:color w:val="000000"/>
                <w:sz w:val="26"/>
                <w:szCs w:val="26"/>
              </w:rPr>
              <w:t>24</w:t>
            </w:r>
          </w:p>
        </w:tc>
        <w:tc>
          <w:tcPr>
            <w:tcW w:w="785" w:type="dxa"/>
            <w:tcBorders>
              <w:top w:val="single" w:sz="4" w:space="0" w:color="auto"/>
              <w:left w:val="single" w:sz="4" w:space="0" w:color="auto"/>
              <w:bottom w:val="single" w:sz="4" w:space="0" w:color="auto"/>
              <w:right w:val="single" w:sz="4" w:space="0" w:color="auto"/>
            </w:tcBorders>
            <w:vAlign w:val="bottom"/>
          </w:tcPr>
          <w:p w14:paraId="154049ED" w14:textId="77777777" w:rsidR="008E2167" w:rsidRPr="003526F4" w:rsidRDefault="008E2167" w:rsidP="00871A10">
            <w:pPr>
              <w:spacing w:line="276" w:lineRule="auto"/>
              <w:jc w:val="center"/>
              <w:rPr>
                <w:b/>
                <w:color w:val="000000"/>
                <w:sz w:val="26"/>
                <w:szCs w:val="26"/>
              </w:rPr>
            </w:pPr>
            <w:r>
              <w:rPr>
                <w:b/>
                <w:color w:val="000000"/>
                <w:sz w:val="26"/>
                <w:szCs w:val="26"/>
              </w:rPr>
              <w:t>30</w:t>
            </w:r>
          </w:p>
        </w:tc>
        <w:tc>
          <w:tcPr>
            <w:tcW w:w="567" w:type="dxa"/>
            <w:tcBorders>
              <w:top w:val="single" w:sz="4" w:space="0" w:color="auto"/>
              <w:left w:val="single" w:sz="4" w:space="0" w:color="auto"/>
              <w:bottom w:val="single" w:sz="4" w:space="0" w:color="auto"/>
              <w:right w:val="single" w:sz="4" w:space="0" w:color="auto"/>
            </w:tcBorders>
            <w:vAlign w:val="bottom"/>
          </w:tcPr>
          <w:p w14:paraId="5E60B71A" w14:textId="77777777" w:rsidR="008E2167" w:rsidRPr="003526F4" w:rsidRDefault="008E2167" w:rsidP="00871A10">
            <w:pPr>
              <w:spacing w:line="276" w:lineRule="auto"/>
              <w:jc w:val="center"/>
              <w:rPr>
                <w:b/>
                <w:color w:val="000000"/>
                <w:sz w:val="26"/>
                <w:szCs w:val="26"/>
              </w:rPr>
            </w:pPr>
            <w:r>
              <w:rPr>
                <w:b/>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tcPr>
          <w:p w14:paraId="3F5D4E84" w14:textId="77777777" w:rsidR="008E2167" w:rsidRPr="003526F4" w:rsidRDefault="008E2167" w:rsidP="00871A10">
            <w:pPr>
              <w:spacing w:line="276" w:lineRule="auto"/>
              <w:jc w:val="center"/>
              <w:rPr>
                <w:b/>
                <w:color w:val="000000"/>
                <w:sz w:val="26"/>
                <w:szCs w:val="26"/>
              </w:rPr>
            </w:pPr>
            <w:r>
              <w:rPr>
                <w:b/>
                <w:color w:val="000000"/>
                <w:sz w:val="26"/>
                <w:szCs w:val="26"/>
              </w:rPr>
              <w:t>3</w:t>
            </w:r>
          </w:p>
        </w:tc>
        <w:tc>
          <w:tcPr>
            <w:tcW w:w="567" w:type="dxa"/>
            <w:tcBorders>
              <w:top w:val="single" w:sz="4" w:space="0" w:color="auto"/>
              <w:left w:val="single" w:sz="4" w:space="0" w:color="auto"/>
              <w:bottom w:val="single" w:sz="4" w:space="0" w:color="auto"/>
              <w:right w:val="single" w:sz="4" w:space="0" w:color="auto"/>
            </w:tcBorders>
            <w:vAlign w:val="bottom"/>
          </w:tcPr>
          <w:p w14:paraId="7999F145" w14:textId="77777777" w:rsidR="008E2167" w:rsidRPr="003526F4" w:rsidRDefault="008E2167" w:rsidP="00871A10">
            <w:pPr>
              <w:spacing w:line="276" w:lineRule="auto"/>
              <w:jc w:val="center"/>
              <w:rPr>
                <w:b/>
                <w:color w:val="000000"/>
                <w:sz w:val="26"/>
                <w:szCs w:val="26"/>
              </w:rPr>
            </w:pPr>
            <w:r>
              <w:rPr>
                <w:b/>
                <w:color w:val="000000"/>
                <w:sz w:val="26"/>
                <w:szCs w:val="26"/>
              </w:rPr>
              <w:t>10</w:t>
            </w:r>
          </w:p>
        </w:tc>
      </w:tr>
    </w:tbl>
    <w:p w14:paraId="592FFDD9" w14:textId="77777777" w:rsidR="008E2167" w:rsidRDefault="008E2167" w:rsidP="008E2167">
      <w:pPr>
        <w:tabs>
          <w:tab w:val="num" w:pos="1440"/>
        </w:tabs>
        <w:spacing w:line="276" w:lineRule="auto"/>
        <w:ind w:firstLine="709"/>
        <w:jc w:val="both"/>
        <w:rPr>
          <w:sz w:val="28"/>
          <w:szCs w:val="28"/>
        </w:rPr>
      </w:pPr>
    </w:p>
    <w:p w14:paraId="212A48CC" w14:textId="77777777" w:rsidR="008E2167" w:rsidRPr="003526F4" w:rsidRDefault="008E2167" w:rsidP="008E2167">
      <w:pPr>
        <w:tabs>
          <w:tab w:val="num" w:pos="1440"/>
        </w:tabs>
        <w:spacing w:line="276" w:lineRule="auto"/>
        <w:ind w:firstLine="709"/>
        <w:jc w:val="both"/>
        <w:rPr>
          <w:sz w:val="28"/>
          <w:szCs w:val="28"/>
        </w:rPr>
      </w:pPr>
      <w:r w:rsidRPr="003526F4">
        <w:rPr>
          <w:sz w:val="28"/>
          <w:szCs w:val="28"/>
        </w:rPr>
        <w:lastRenderedPageBreak/>
        <w:t>В составе педагогического коллектива в ГБУ ДО «РЦВР» - РМЦ работают специалисты, награжденные:</w:t>
      </w:r>
    </w:p>
    <w:p w14:paraId="6E378137" w14:textId="77777777" w:rsidR="008E2167" w:rsidRPr="003526F4" w:rsidRDefault="008E2167" w:rsidP="008E2167">
      <w:pPr>
        <w:tabs>
          <w:tab w:val="num" w:pos="1440"/>
        </w:tabs>
        <w:spacing w:line="276" w:lineRule="auto"/>
        <w:ind w:firstLine="709"/>
        <w:jc w:val="both"/>
        <w:rPr>
          <w:sz w:val="28"/>
          <w:szCs w:val="28"/>
        </w:rPr>
      </w:pPr>
      <w:r w:rsidRPr="003526F4">
        <w:rPr>
          <w:sz w:val="28"/>
          <w:szCs w:val="28"/>
        </w:rPr>
        <w:t xml:space="preserve">- Почетными грамотами Министерства образования и науки Республики Татарстан – </w:t>
      </w:r>
      <w:proofErr w:type="gramStart"/>
      <w:r>
        <w:rPr>
          <w:sz w:val="28"/>
          <w:szCs w:val="28"/>
        </w:rPr>
        <w:t xml:space="preserve">10 </w:t>
      </w:r>
      <w:r w:rsidRPr="003526F4">
        <w:rPr>
          <w:sz w:val="28"/>
          <w:szCs w:val="28"/>
        </w:rPr>
        <w:t xml:space="preserve"> человек</w:t>
      </w:r>
      <w:proofErr w:type="gramEnd"/>
      <w:r w:rsidRPr="003526F4">
        <w:rPr>
          <w:sz w:val="28"/>
          <w:szCs w:val="28"/>
        </w:rPr>
        <w:t>.</w:t>
      </w:r>
    </w:p>
    <w:p w14:paraId="62650347" w14:textId="77777777" w:rsidR="008E2167" w:rsidRPr="003526F4" w:rsidRDefault="008E2167" w:rsidP="008E2167">
      <w:pPr>
        <w:tabs>
          <w:tab w:val="num" w:pos="1440"/>
        </w:tabs>
        <w:spacing w:line="276" w:lineRule="auto"/>
        <w:ind w:firstLine="709"/>
        <w:jc w:val="both"/>
        <w:rPr>
          <w:sz w:val="28"/>
          <w:szCs w:val="28"/>
        </w:rPr>
      </w:pPr>
      <w:r w:rsidRPr="003526F4">
        <w:rPr>
          <w:sz w:val="28"/>
          <w:szCs w:val="28"/>
        </w:rPr>
        <w:t xml:space="preserve">- Почетными грамотами Министерства образования и науки Российской Федерации - </w:t>
      </w:r>
      <w:r>
        <w:rPr>
          <w:sz w:val="28"/>
          <w:szCs w:val="28"/>
        </w:rPr>
        <w:t>3</w:t>
      </w:r>
      <w:r w:rsidRPr="003526F4">
        <w:rPr>
          <w:sz w:val="28"/>
          <w:szCs w:val="28"/>
        </w:rPr>
        <w:t xml:space="preserve"> человека;</w:t>
      </w:r>
    </w:p>
    <w:p w14:paraId="583BB500" w14:textId="77777777" w:rsidR="008E2167" w:rsidRDefault="008E2167" w:rsidP="008E2167">
      <w:pPr>
        <w:tabs>
          <w:tab w:val="num" w:pos="1440"/>
        </w:tabs>
        <w:spacing w:line="276" w:lineRule="auto"/>
        <w:ind w:firstLine="709"/>
        <w:jc w:val="both"/>
        <w:rPr>
          <w:sz w:val="28"/>
          <w:szCs w:val="28"/>
        </w:rPr>
      </w:pPr>
      <w:r w:rsidRPr="003526F4">
        <w:rPr>
          <w:sz w:val="28"/>
          <w:szCs w:val="28"/>
        </w:rPr>
        <w:t xml:space="preserve">- </w:t>
      </w:r>
      <w:r>
        <w:rPr>
          <w:sz w:val="28"/>
          <w:szCs w:val="28"/>
        </w:rPr>
        <w:t xml:space="preserve"> </w:t>
      </w:r>
      <w:r w:rsidRPr="003526F4">
        <w:rPr>
          <w:sz w:val="28"/>
          <w:szCs w:val="28"/>
        </w:rPr>
        <w:t xml:space="preserve">Нагрудным знаком «За заслуги в образовании» </w:t>
      </w:r>
      <w:r>
        <w:rPr>
          <w:sz w:val="28"/>
          <w:szCs w:val="28"/>
        </w:rPr>
        <w:t>РТ</w:t>
      </w:r>
      <w:r w:rsidRPr="003526F4">
        <w:rPr>
          <w:sz w:val="28"/>
          <w:szCs w:val="28"/>
        </w:rPr>
        <w:t xml:space="preserve">- </w:t>
      </w:r>
      <w:r>
        <w:rPr>
          <w:sz w:val="28"/>
          <w:szCs w:val="28"/>
        </w:rPr>
        <w:t>5</w:t>
      </w:r>
      <w:r w:rsidRPr="003526F4">
        <w:rPr>
          <w:sz w:val="28"/>
          <w:szCs w:val="28"/>
        </w:rPr>
        <w:t xml:space="preserve"> человек.</w:t>
      </w:r>
    </w:p>
    <w:p w14:paraId="059BA4A9" w14:textId="77777777" w:rsidR="008E2167" w:rsidRDefault="008E2167" w:rsidP="008E2167">
      <w:pPr>
        <w:tabs>
          <w:tab w:val="num" w:pos="1440"/>
        </w:tabs>
        <w:spacing w:line="276" w:lineRule="auto"/>
        <w:ind w:firstLine="709"/>
        <w:jc w:val="both"/>
        <w:rPr>
          <w:sz w:val="28"/>
          <w:szCs w:val="28"/>
        </w:rPr>
      </w:pPr>
      <w:r w:rsidRPr="00D25B03">
        <w:rPr>
          <w:sz w:val="28"/>
          <w:szCs w:val="28"/>
        </w:rPr>
        <w:t>- Знак отличия «</w:t>
      </w:r>
      <w:r>
        <w:rPr>
          <w:sz w:val="28"/>
          <w:szCs w:val="28"/>
        </w:rPr>
        <w:t>Почётный наставник</w:t>
      </w:r>
      <w:r w:rsidRPr="00D25B03">
        <w:rPr>
          <w:sz w:val="28"/>
          <w:szCs w:val="28"/>
        </w:rPr>
        <w:t>» Р</w:t>
      </w:r>
      <w:r>
        <w:rPr>
          <w:sz w:val="28"/>
          <w:szCs w:val="28"/>
        </w:rPr>
        <w:t>Т</w:t>
      </w:r>
      <w:r w:rsidRPr="00D25B03">
        <w:rPr>
          <w:sz w:val="28"/>
          <w:szCs w:val="28"/>
        </w:rPr>
        <w:t xml:space="preserve"> – 1 чел</w:t>
      </w:r>
    </w:p>
    <w:p w14:paraId="3F088AD6" w14:textId="77777777" w:rsidR="008E2167" w:rsidRPr="003526F4" w:rsidRDefault="008E2167" w:rsidP="008E2167">
      <w:pPr>
        <w:tabs>
          <w:tab w:val="num" w:pos="1440"/>
        </w:tabs>
        <w:spacing w:line="276" w:lineRule="auto"/>
        <w:ind w:firstLine="709"/>
        <w:jc w:val="both"/>
        <w:rPr>
          <w:sz w:val="28"/>
          <w:szCs w:val="28"/>
        </w:rPr>
      </w:pPr>
      <w:r>
        <w:rPr>
          <w:sz w:val="28"/>
          <w:szCs w:val="28"/>
        </w:rPr>
        <w:t>- Знак отличия</w:t>
      </w:r>
      <w:r w:rsidRPr="00D25B03">
        <w:rPr>
          <w:sz w:val="28"/>
          <w:szCs w:val="28"/>
        </w:rPr>
        <w:t xml:space="preserve"> «</w:t>
      </w:r>
      <w:r>
        <w:rPr>
          <w:sz w:val="28"/>
          <w:szCs w:val="28"/>
        </w:rPr>
        <w:t>Отличник просвещения</w:t>
      </w:r>
      <w:r w:rsidRPr="00D25B03">
        <w:rPr>
          <w:sz w:val="28"/>
          <w:szCs w:val="28"/>
        </w:rPr>
        <w:t>»</w:t>
      </w:r>
      <w:r>
        <w:rPr>
          <w:sz w:val="28"/>
          <w:szCs w:val="28"/>
        </w:rPr>
        <w:t xml:space="preserve"> РФ – 1 чел</w:t>
      </w:r>
    </w:p>
    <w:p w14:paraId="45C30A5C" w14:textId="77777777" w:rsidR="008E2167" w:rsidRDefault="008E2167" w:rsidP="008E2167"/>
    <w:p w14:paraId="0F7E7C32" w14:textId="77777777" w:rsidR="0041406E" w:rsidRPr="00A1585E" w:rsidRDefault="00877C2B" w:rsidP="0041406E">
      <w:pPr>
        <w:tabs>
          <w:tab w:val="num" w:pos="284"/>
        </w:tabs>
        <w:spacing w:line="276" w:lineRule="auto"/>
        <w:ind w:left="720"/>
        <w:jc w:val="center"/>
        <w:rPr>
          <w:b/>
          <w:sz w:val="28"/>
          <w:szCs w:val="28"/>
        </w:rPr>
      </w:pPr>
      <w:r w:rsidRPr="00C564E3">
        <w:rPr>
          <w:b/>
          <w:bCs/>
          <w:sz w:val="28"/>
          <w:szCs w:val="28"/>
        </w:rPr>
        <w:t>3</w:t>
      </w:r>
      <w:r w:rsidR="001E0F35" w:rsidRPr="00C564E3">
        <w:rPr>
          <w:b/>
          <w:bCs/>
          <w:sz w:val="28"/>
          <w:szCs w:val="28"/>
        </w:rPr>
        <w:t>.</w:t>
      </w:r>
      <w:r w:rsidR="00C734FA" w:rsidRPr="00C564E3">
        <w:rPr>
          <w:b/>
          <w:bCs/>
          <w:sz w:val="28"/>
          <w:szCs w:val="28"/>
        </w:rPr>
        <w:t xml:space="preserve"> Основные итоги деятельности </w:t>
      </w:r>
      <w:r w:rsidR="0041406E" w:rsidRPr="00A1585E">
        <w:rPr>
          <w:b/>
          <w:sz w:val="28"/>
          <w:szCs w:val="28"/>
        </w:rPr>
        <w:t>ГБУ ДО «РЦВР»</w:t>
      </w:r>
    </w:p>
    <w:p w14:paraId="026F3E18" w14:textId="2DEF46A7" w:rsidR="00E70E7A" w:rsidRDefault="00C734FA" w:rsidP="000C4AB4">
      <w:pPr>
        <w:tabs>
          <w:tab w:val="num" w:pos="142"/>
        </w:tabs>
        <w:spacing w:line="276" w:lineRule="auto"/>
        <w:ind w:left="720"/>
        <w:jc w:val="center"/>
        <w:rPr>
          <w:b/>
          <w:bCs/>
          <w:sz w:val="28"/>
          <w:szCs w:val="28"/>
        </w:rPr>
      </w:pPr>
      <w:r w:rsidRPr="00C564E3">
        <w:rPr>
          <w:b/>
          <w:bCs/>
          <w:sz w:val="28"/>
          <w:szCs w:val="28"/>
        </w:rPr>
        <w:t xml:space="preserve">за </w:t>
      </w:r>
      <w:r w:rsidR="00E70E7A" w:rsidRPr="00C564E3">
        <w:rPr>
          <w:b/>
          <w:bCs/>
          <w:sz w:val="28"/>
          <w:szCs w:val="28"/>
        </w:rPr>
        <w:t>20</w:t>
      </w:r>
      <w:r w:rsidR="00FC52E0">
        <w:rPr>
          <w:b/>
          <w:bCs/>
          <w:sz w:val="28"/>
          <w:szCs w:val="28"/>
        </w:rPr>
        <w:t>2</w:t>
      </w:r>
      <w:r w:rsidR="00A17A9C">
        <w:rPr>
          <w:b/>
          <w:bCs/>
          <w:sz w:val="28"/>
          <w:szCs w:val="28"/>
        </w:rPr>
        <w:t>2</w:t>
      </w:r>
      <w:r w:rsidR="002766EB">
        <w:rPr>
          <w:b/>
          <w:bCs/>
          <w:sz w:val="28"/>
          <w:szCs w:val="28"/>
        </w:rPr>
        <w:t>/</w:t>
      </w:r>
      <w:r w:rsidR="00BB0EE7" w:rsidRPr="00C564E3">
        <w:rPr>
          <w:b/>
          <w:bCs/>
          <w:sz w:val="28"/>
          <w:szCs w:val="28"/>
        </w:rPr>
        <w:t>20</w:t>
      </w:r>
      <w:r w:rsidR="003B08D8">
        <w:rPr>
          <w:b/>
          <w:bCs/>
          <w:sz w:val="28"/>
          <w:szCs w:val="28"/>
        </w:rPr>
        <w:t>2</w:t>
      </w:r>
      <w:r w:rsidR="00A17A9C">
        <w:rPr>
          <w:b/>
          <w:bCs/>
          <w:sz w:val="28"/>
          <w:szCs w:val="28"/>
        </w:rPr>
        <w:t>3</w:t>
      </w:r>
      <w:r w:rsidR="00E70E7A" w:rsidRPr="00C564E3">
        <w:rPr>
          <w:b/>
          <w:bCs/>
          <w:sz w:val="28"/>
          <w:szCs w:val="28"/>
        </w:rPr>
        <w:t xml:space="preserve"> </w:t>
      </w:r>
      <w:r w:rsidRPr="00C564E3">
        <w:rPr>
          <w:b/>
          <w:bCs/>
          <w:sz w:val="28"/>
          <w:szCs w:val="28"/>
        </w:rPr>
        <w:t>учебный год</w:t>
      </w:r>
      <w:r w:rsidR="0003568C" w:rsidRPr="00C564E3">
        <w:rPr>
          <w:b/>
          <w:bCs/>
          <w:sz w:val="28"/>
          <w:szCs w:val="28"/>
        </w:rPr>
        <w:t xml:space="preserve"> </w:t>
      </w:r>
    </w:p>
    <w:p w14:paraId="00ADCD7A" w14:textId="77777777" w:rsidR="007F29AA" w:rsidRDefault="007F29AA" w:rsidP="000C4AB4">
      <w:pPr>
        <w:spacing w:line="276" w:lineRule="auto"/>
        <w:ind w:firstLine="709"/>
        <w:jc w:val="both"/>
        <w:rPr>
          <w:sz w:val="28"/>
          <w:szCs w:val="28"/>
        </w:rPr>
      </w:pPr>
    </w:p>
    <w:p w14:paraId="124654BF" w14:textId="3A35B2E0" w:rsidR="00A425B6" w:rsidRPr="00023F5C" w:rsidRDefault="0089640E" w:rsidP="00A425B6">
      <w:pPr>
        <w:pStyle w:val="ConsPlusTitle"/>
        <w:shd w:val="clear" w:color="auto" w:fill="FFFFFF"/>
        <w:spacing w:line="276" w:lineRule="auto"/>
        <w:ind w:firstLine="709"/>
        <w:jc w:val="both"/>
        <w:rPr>
          <w:rFonts w:ascii="Times New Roman" w:hAnsi="Times New Roman" w:cs="Times New Roman"/>
          <w:b w:val="0"/>
          <w:sz w:val="28"/>
          <w:szCs w:val="28"/>
        </w:rPr>
      </w:pPr>
      <w:r w:rsidRPr="00A425B6">
        <w:rPr>
          <w:rFonts w:ascii="Times New Roman" w:hAnsi="Times New Roman" w:cs="Times New Roman"/>
          <w:b w:val="0"/>
          <w:sz w:val="28"/>
          <w:szCs w:val="28"/>
        </w:rPr>
        <w:t>В 20</w:t>
      </w:r>
      <w:r w:rsidR="00FC52E0" w:rsidRPr="00A425B6">
        <w:rPr>
          <w:rFonts w:ascii="Times New Roman" w:hAnsi="Times New Roman" w:cs="Times New Roman"/>
          <w:b w:val="0"/>
          <w:sz w:val="28"/>
          <w:szCs w:val="28"/>
        </w:rPr>
        <w:t>2</w:t>
      </w:r>
      <w:r w:rsidR="00A17A9C">
        <w:rPr>
          <w:rFonts w:ascii="Times New Roman" w:hAnsi="Times New Roman" w:cs="Times New Roman"/>
          <w:b w:val="0"/>
          <w:sz w:val="28"/>
          <w:szCs w:val="28"/>
        </w:rPr>
        <w:t>2</w:t>
      </w:r>
      <w:r w:rsidR="006507CF" w:rsidRPr="00A425B6">
        <w:rPr>
          <w:rFonts w:ascii="Times New Roman" w:hAnsi="Times New Roman" w:cs="Times New Roman"/>
          <w:b w:val="0"/>
          <w:sz w:val="28"/>
          <w:szCs w:val="28"/>
        </w:rPr>
        <w:t>/</w:t>
      </w:r>
      <w:r w:rsidR="00BD6E43" w:rsidRPr="00A425B6">
        <w:rPr>
          <w:rFonts w:ascii="Times New Roman" w:hAnsi="Times New Roman" w:cs="Times New Roman"/>
          <w:b w:val="0"/>
          <w:sz w:val="28"/>
          <w:szCs w:val="28"/>
        </w:rPr>
        <w:t>20</w:t>
      </w:r>
      <w:r w:rsidR="00AD158F" w:rsidRPr="00A425B6">
        <w:rPr>
          <w:rFonts w:ascii="Times New Roman" w:hAnsi="Times New Roman" w:cs="Times New Roman"/>
          <w:b w:val="0"/>
          <w:sz w:val="28"/>
          <w:szCs w:val="28"/>
        </w:rPr>
        <w:t>2</w:t>
      </w:r>
      <w:r w:rsidR="00A17A9C">
        <w:rPr>
          <w:rFonts w:ascii="Times New Roman" w:hAnsi="Times New Roman" w:cs="Times New Roman"/>
          <w:b w:val="0"/>
          <w:sz w:val="28"/>
          <w:szCs w:val="28"/>
        </w:rPr>
        <w:t>3</w:t>
      </w:r>
      <w:r w:rsidR="00BD6E43" w:rsidRPr="00A425B6">
        <w:rPr>
          <w:rFonts w:ascii="Times New Roman" w:hAnsi="Times New Roman" w:cs="Times New Roman"/>
          <w:b w:val="0"/>
          <w:sz w:val="28"/>
          <w:szCs w:val="28"/>
        </w:rPr>
        <w:t xml:space="preserve"> учебном году главными направлениями развития дополнительного образования Республики Татарстан, в которых активное участие принимал ГБУ ДО </w:t>
      </w:r>
      <w:r w:rsidR="000729C2" w:rsidRPr="00A425B6">
        <w:rPr>
          <w:rFonts w:ascii="Times New Roman" w:hAnsi="Times New Roman" w:cs="Times New Roman"/>
          <w:b w:val="0"/>
          <w:sz w:val="28"/>
          <w:szCs w:val="28"/>
        </w:rPr>
        <w:t>«</w:t>
      </w:r>
      <w:r w:rsidR="00BD6E43" w:rsidRPr="00A425B6">
        <w:rPr>
          <w:rFonts w:ascii="Times New Roman" w:hAnsi="Times New Roman" w:cs="Times New Roman"/>
          <w:b w:val="0"/>
          <w:sz w:val="28"/>
          <w:szCs w:val="28"/>
        </w:rPr>
        <w:t>РЦВР</w:t>
      </w:r>
      <w:r w:rsidR="000729C2" w:rsidRPr="00A425B6">
        <w:rPr>
          <w:rFonts w:ascii="Times New Roman" w:hAnsi="Times New Roman" w:cs="Times New Roman"/>
          <w:b w:val="0"/>
          <w:sz w:val="28"/>
          <w:szCs w:val="28"/>
        </w:rPr>
        <w:t>»</w:t>
      </w:r>
      <w:r w:rsidR="00BD6E43" w:rsidRPr="00A425B6">
        <w:rPr>
          <w:rFonts w:ascii="Times New Roman" w:hAnsi="Times New Roman" w:cs="Times New Roman"/>
          <w:b w:val="0"/>
          <w:sz w:val="28"/>
          <w:szCs w:val="28"/>
        </w:rPr>
        <w:t>, стали</w:t>
      </w:r>
      <w:r w:rsidR="00644CAB" w:rsidRPr="00A425B6">
        <w:rPr>
          <w:rFonts w:ascii="Times New Roman" w:hAnsi="Times New Roman" w:cs="Times New Roman"/>
          <w:b w:val="0"/>
          <w:sz w:val="28"/>
          <w:szCs w:val="28"/>
        </w:rPr>
        <w:t xml:space="preserve"> задачи, сформулированные </w:t>
      </w:r>
      <w:r w:rsidR="000F63C1" w:rsidRPr="00A425B6">
        <w:rPr>
          <w:rFonts w:ascii="Times New Roman" w:hAnsi="Times New Roman" w:cs="Times New Roman"/>
          <w:b w:val="0"/>
          <w:sz w:val="28"/>
          <w:szCs w:val="28"/>
        </w:rPr>
        <w:t xml:space="preserve">в федеральных </w:t>
      </w:r>
      <w:r w:rsidR="00AD158F" w:rsidRPr="00A425B6">
        <w:rPr>
          <w:rFonts w:ascii="Times New Roman" w:hAnsi="Times New Roman" w:cs="Times New Roman"/>
          <w:b w:val="0"/>
          <w:sz w:val="28"/>
          <w:szCs w:val="28"/>
        </w:rPr>
        <w:t xml:space="preserve">и региональных </w:t>
      </w:r>
      <w:r w:rsidR="000F63C1" w:rsidRPr="00A425B6">
        <w:rPr>
          <w:rFonts w:ascii="Times New Roman" w:hAnsi="Times New Roman" w:cs="Times New Roman"/>
          <w:b w:val="0"/>
          <w:sz w:val="28"/>
          <w:szCs w:val="28"/>
        </w:rPr>
        <w:t xml:space="preserve">документах: </w:t>
      </w:r>
      <w:r w:rsidR="00694935" w:rsidRPr="00A425B6">
        <w:rPr>
          <w:rFonts w:ascii="Times New Roman" w:hAnsi="Times New Roman" w:cs="Times New Roman"/>
          <w:b w:val="0"/>
          <w:sz w:val="28"/>
          <w:szCs w:val="28"/>
        </w:rPr>
        <w:t xml:space="preserve">федеральный </w:t>
      </w:r>
      <w:r w:rsidR="003D0272" w:rsidRPr="00A425B6">
        <w:rPr>
          <w:rFonts w:ascii="Times New Roman" w:hAnsi="Times New Roman" w:cs="Times New Roman"/>
          <w:b w:val="0"/>
          <w:sz w:val="28"/>
          <w:szCs w:val="28"/>
        </w:rPr>
        <w:t>проект</w:t>
      </w:r>
      <w:r w:rsidR="000F63C1" w:rsidRPr="00A425B6">
        <w:rPr>
          <w:rFonts w:ascii="Times New Roman" w:hAnsi="Times New Roman" w:cs="Times New Roman"/>
          <w:b w:val="0"/>
          <w:sz w:val="28"/>
          <w:szCs w:val="28"/>
        </w:rPr>
        <w:t xml:space="preserve"> «Успех каждого ребенка» </w:t>
      </w:r>
      <w:r w:rsidR="00644CAB" w:rsidRPr="00A425B6">
        <w:rPr>
          <w:rFonts w:ascii="Times New Roman" w:hAnsi="Times New Roman" w:cs="Times New Roman"/>
          <w:b w:val="0"/>
          <w:sz w:val="28"/>
          <w:szCs w:val="28"/>
        </w:rPr>
        <w:t>национального проекта «</w:t>
      </w:r>
      <w:r w:rsidR="000F63C1" w:rsidRPr="00A425B6">
        <w:rPr>
          <w:rFonts w:ascii="Times New Roman" w:hAnsi="Times New Roman" w:cs="Times New Roman"/>
          <w:b w:val="0"/>
          <w:sz w:val="28"/>
          <w:szCs w:val="28"/>
        </w:rPr>
        <w:t>О</w:t>
      </w:r>
      <w:r w:rsidR="00644CAB" w:rsidRPr="00A425B6">
        <w:rPr>
          <w:rFonts w:ascii="Times New Roman" w:hAnsi="Times New Roman" w:cs="Times New Roman"/>
          <w:b w:val="0"/>
          <w:sz w:val="28"/>
          <w:szCs w:val="28"/>
        </w:rPr>
        <w:t>бразование»</w:t>
      </w:r>
      <w:r w:rsidR="00AD158F" w:rsidRPr="00A425B6">
        <w:rPr>
          <w:rFonts w:ascii="Times New Roman" w:hAnsi="Times New Roman" w:cs="Times New Roman"/>
          <w:b w:val="0"/>
          <w:sz w:val="28"/>
          <w:szCs w:val="28"/>
        </w:rPr>
        <w:t xml:space="preserve">; </w:t>
      </w:r>
      <w:r w:rsidR="006047CA" w:rsidRPr="00A425B6">
        <w:rPr>
          <w:rFonts w:ascii="Times New Roman" w:hAnsi="Times New Roman" w:cs="Times New Roman"/>
          <w:b w:val="0"/>
          <w:sz w:val="28"/>
          <w:szCs w:val="28"/>
        </w:rPr>
        <w:t xml:space="preserve">«Целевая модель развития региональных систем дополнительного образования детей», </w:t>
      </w:r>
      <w:r w:rsidR="00AD158F" w:rsidRPr="00A425B6">
        <w:rPr>
          <w:rFonts w:ascii="Times New Roman" w:hAnsi="Times New Roman" w:cs="Times New Roman"/>
          <w:b w:val="0"/>
          <w:sz w:val="28"/>
          <w:szCs w:val="28"/>
        </w:rPr>
        <w:t>«Стратегия развития</w:t>
      </w:r>
      <w:r w:rsidR="00B82793" w:rsidRPr="00A425B6">
        <w:rPr>
          <w:rFonts w:ascii="Times New Roman" w:hAnsi="Times New Roman" w:cs="Times New Roman"/>
          <w:b w:val="0"/>
          <w:sz w:val="28"/>
          <w:szCs w:val="28"/>
        </w:rPr>
        <w:t xml:space="preserve"> </w:t>
      </w:r>
      <w:r w:rsidR="00AD158F" w:rsidRPr="00A425B6">
        <w:rPr>
          <w:rFonts w:ascii="Times New Roman" w:hAnsi="Times New Roman" w:cs="Times New Roman"/>
          <w:b w:val="0"/>
          <w:sz w:val="28"/>
          <w:szCs w:val="28"/>
        </w:rPr>
        <w:t>воспитания</w:t>
      </w:r>
      <w:r w:rsidR="00B82793" w:rsidRPr="00A425B6">
        <w:rPr>
          <w:rFonts w:ascii="Times New Roman" w:hAnsi="Times New Roman" w:cs="Times New Roman"/>
          <w:b w:val="0"/>
          <w:sz w:val="28"/>
          <w:szCs w:val="28"/>
        </w:rPr>
        <w:t xml:space="preserve"> </w:t>
      </w:r>
      <w:r w:rsidR="00AD158F" w:rsidRPr="00A425B6">
        <w:rPr>
          <w:rFonts w:ascii="Times New Roman" w:hAnsi="Times New Roman" w:cs="Times New Roman"/>
          <w:b w:val="0"/>
          <w:sz w:val="28"/>
          <w:szCs w:val="28"/>
        </w:rPr>
        <w:t>обучающихся в</w:t>
      </w:r>
      <w:r w:rsidR="00CB43B9" w:rsidRPr="00A425B6">
        <w:rPr>
          <w:rFonts w:ascii="Times New Roman" w:hAnsi="Times New Roman" w:cs="Times New Roman"/>
          <w:b w:val="0"/>
          <w:sz w:val="28"/>
          <w:szCs w:val="28"/>
        </w:rPr>
        <w:t xml:space="preserve"> </w:t>
      </w:r>
      <w:r w:rsidR="00AD158F" w:rsidRPr="00A425B6">
        <w:rPr>
          <w:rFonts w:ascii="Times New Roman" w:hAnsi="Times New Roman" w:cs="Times New Roman"/>
          <w:b w:val="0"/>
          <w:sz w:val="28"/>
          <w:szCs w:val="28"/>
        </w:rPr>
        <w:t>Республике Татарстан</w:t>
      </w:r>
      <w:r w:rsidR="00CB43B9" w:rsidRPr="00A425B6">
        <w:rPr>
          <w:rFonts w:ascii="Times New Roman" w:hAnsi="Times New Roman" w:cs="Times New Roman"/>
          <w:b w:val="0"/>
          <w:sz w:val="28"/>
          <w:szCs w:val="28"/>
        </w:rPr>
        <w:t xml:space="preserve"> </w:t>
      </w:r>
      <w:r w:rsidR="00AD158F" w:rsidRPr="00A425B6">
        <w:rPr>
          <w:rFonts w:ascii="Times New Roman" w:hAnsi="Times New Roman" w:cs="Times New Roman"/>
          <w:b w:val="0"/>
          <w:sz w:val="28"/>
          <w:szCs w:val="28"/>
        </w:rPr>
        <w:t>на 2015-2025 годы»</w:t>
      </w:r>
      <w:r w:rsidR="002C4749" w:rsidRPr="00A425B6">
        <w:rPr>
          <w:rFonts w:ascii="Times New Roman" w:hAnsi="Times New Roman" w:cs="Times New Roman"/>
          <w:b w:val="0"/>
          <w:sz w:val="28"/>
          <w:szCs w:val="28"/>
        </w:rPr>
        <w:t>, «Десятилетие детства»</w:t>
      </w:r>
      <w:r w:rsidR="000F63C1" w:rsidRPr="00A425B6">
        <w:rPr>
          <w:rFonts w:ascii="Times New Roman" w:hAnsi="Times New Roman" w:cs="Times New Roman"/>
          <w:b w:val="0"/>
          <w:sz w:val="28"/>
          <w:szCs w:val="28"/>
        </w:rPr>
        <w:t xml:space="preserve">. </w:t>
      </w:r>
      <w:r w:rsidR="00A425B6" w:rsidRPr="00023F5C">
        <w:rPr>
          <w:rFonts w:ascii="Times New Roman" w:hAnsi="Times New Roman" w:cs="Times New Roman"/>
          <w:b w:val="0"/>
          <w:sz w:val="28"/>
          <w:szCs w:val="28"/>
        </w:rPr>
        <w:t>В марте 2022 года распоряжением Правительства Российской Федерации утверждена Концепция развития дополнительного образования детей до 2030 года</w:t>
      </w:r>
      <w:r w:rsidR="00A425B6">
        <w:rPr>
          <w:rFonts w:ascii="Times New Roman" w:hAnsi="Times New Roman" w:cs="Times New Roman"/>
          <w:b w:val="0"/>
          <w:sz w:val="28"/>
          <w:szCs w:val="28"/>
        </w:rPr>
        <w:t xml:space="preserve"> (далее – Концепция)</w:t>
      </w:r>
      <w:r w:rsidR="00A425B6" w:rsidRPr="00023F5C">
        <w:rPr>
          <w:rFonts w:ascii="Times New Roman" w:hAnsi="Times New Roman" w:cs="Times New Roman"/>
          <w:b w:val="0"/>
          <w:sz w:val="28"/>
          <w:szCs w:val="28"/>
        </w:rPr>
        <w:t xml:space="preserve">. </w:t>
      </w:r>
    </w:p>
    <w:p w14:paraId="250E65B1" w14:textId="56E300DE" w:rsidR="006245EF" w:rsidRPr="00426454" w:rsidRDefault="006245EF" w:rsidP="006245EF">
      <w:pPr>
        <w:pStyle w:val="ConsPlusTitle"/>
        <w:shd w:val="clear" w:color="auto" w:fill="FFFFFF"/>
        <w:spacing w:line="276" w:lineRule="auto"/>
        <w:ind w:firstLine="709"/>
        <w:jc w:val="both"/>
        <w:rPr>
          <w:rFonts w:ascii="Times New Roman" w:hAnsi="Times New Roman" w:cs="Times New Roman"/>
          <w:b w:val="0"/>
          <w:sz w:val="28"/>
          <w:szCs w:val="28"/>
          <w:lang w:eastAsia="ar-SA"/>
        </w:rPr>
      </w:pPr>
      <w:r w:rsidRPr="00426454">
        <w:rPr>
          <w:rFonts w:ascii="Times New Roman" w:eastAsiaTheme="minorHAnsi" w:hAnsi="Times New Roman" w:cs="Times New Roman"/>
          <w:b w:val="0"/>
          <w:bCs/>
          <w:sz w:val="28"/>
          <w:szCs w:val="28"/>
          <w:lang w:eastAsia="en-US"/>
        </w:rPr>
        <w:t xml:space="preserve">Согласно Концепции развития дополнительного образования детей до 2030 года (далее – Концепция) 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 Для достижения этих целей необходимо решение задач, которые условно можно разделить на несколько категорий: </w:t>
      </w:r>
      <w:r w:rsidRPr="00426454">
        <w:rPr>
          <w:rFonts w:ascii="Times New Roman" w:eastAsiaTheme="minorHAnsi" w:hAnsi="Times New Roman" w:cs="Times New Roman"/>
          <w:i/>
          <w:iCs/>
          <w:sz w:val="28"/>
          <w:szCs w:val="28"/>
          <w:lang w:eastAsia="en-US"/>
        </w:rPr>
        <w:t>управленческие задачи и задачи кадровой политики; задачи по воспитанию и по обеспечению доступности и качества дополнительного образования для разных категорий детей; задачи по созданию механизмов преемственности в дополнительном образовании и по обеспечению выявления способностей и талантов.</w:t>
      </w:r>
      <w:r w:rsidRPr="00426454">
        <w:rPr>
          <w:rFonts w:ascii="Times New Roman" w:eastAsiaTheme="minorHAnsi" w:hAnsi="Times New Roman" w:cs="Times New Roman"/>
          <w:b w:val="0"/>
          <w:bCs/>
          <w:sz w:val="28"/>
          <w:szCs w:val="28"/>
          <w:lang w:eastAsia="en-US"/>
        </w:rPr>
        <w:t xml:space="preserve"> В рамках реализации Концепции по</w:t>
      </w:r>
      <w:r w:rsidRPr="00426454">
        <w:rPr>
          <w:rFonts w:ascii="Times New Roman" w:hAnsi="Times New Roman" w:cs="Times New Roman"/>
          <w:b w:val="0"/>
          <w:sz w:val="28"/>
          <w:szCs w:val="28"/>
        </w:rPr>
        <w:t xml:space="preserve"> распоряжению Кабинета министров в мае 2022 года была создана межведомственная рабочая группа под руководством Л.Р. </w:t>
      </w:r>
      <w:proofErr w:type="spellStart"/>
      <w:r w:rsidRPr="00426454">
        <w:rPr>
          <w:rFonts w:ascii="Times New Roman" w:hAnsi="Times New Roman" w:cs="Times New Roman"/>
          <w:b w:val="0"/>
          <w:sz w:val="28"/>
          <w:szCs w:val="28"/>
        </w:rPr>
        <w:t>Фазлеевой</w:t>
      </w:r>
      <w:proofErr w:type="spellEnd"/>
      <w:r w:rsidRPr="00426454">
        <w:rPr>
          <w:rFonts w:ascii="Times New Roman" w:hAnsi="Times New Roman" w:cs="Times New Roman"/>
          <w:b w:val="0"/>
          <w:sz w:val="28"/>
          <w:szCs w:val="28"/>
        </w:rPr>
        <w:t xml:space="preserve">, состоящая из представителей министерств образования и науки, культуры, спорта, труда, занятости и социальной защиты, экологии в целях разработки Плана работы по реализации Концепции развития дополнительного образования детей до 2030 года, I этап (2022 - 2024 годы) в Республике </w:t>
      </w:r>
      <w:r w:rsidRPr="00426454">
        <w:rPr>
          <w:rFonts w:ascii="Times New Roman" w:hAnsi="Times New Roman" w:cs="Times New Roman"/>
          <w:b w:val="0"/>
          <w:sz w:val="28"/>
          <w:szCs w:val="28"/>
        </w:rPr>
        <w:lastRenderedPageBreak/>
        <w:t xml:space="preserve">Татарстан (далее – План) и Целевых показателей реализации Концепции. Задачи, сформулированные в </w:t>
      </w:r>
      <w:r w:rsidRPr="00426454">
        <w:rPr>
          <w:rFonts w:ascii="Times New Roman" w:hAnsi="Times New Roman" w:cs="Times New Roman"/>
          <w:b w:val="0"/>
          <w:sz w:val="28"/>
          <w:szCs w:val="28"/>
          <w:lang w:eastAsia="ar-SA"/>
        </w:rPr>
        <w:t xml:space="preserve">Плане, легли в основу деятельности по дополнительному образованию республики </w:t>
      </w:r>
      <w:r w:rsidR="00426454">
        <w:rPr>
          <w:rFonts w:ascii="Times New Roman" w:hAnsi="Times New Roman" w:cs="Times New Roman"/>
          <w:b w:val="0"/>
          <w:sz w:val="28"/>
          <w:szCs w:val="28"/>
          <w:lang w:eastAsia="ar-SA"/>
        </w:rPr>
        <w:t xml:space="preserve">и ГБУ ДО РЦВР </w:t>
      </w:r>
      <w:r w:rsidRPr="00426454">
        <w:rPr>
          <w:rFonts w:ascii="Times New Roman" w:hAnsi="Times New Roman" w:cs="Times New Roman"/>
          <w:b w:val="0"/>
          <w:sz w:val="28"/>
          <w:szCs w:val="28"/>
          <w:lang w:eastAsia="ar-SA"/>
        </w:rPr>
        <w:t>до 2024 года. План содержит 39 задач с мероприятиями по их решению и сроками.</w:t>
      </w:r>
    </w:p>
    <w:p w14:paraId="233B7DC6" w14:textId="3B6A5DAE" w:rsidR="006245EF" w:rsidRPr="00426454" w:rsidRDefault="006245EF" w:rsidP="008E2167">
      <w:pPr>
        <w:ind w:firstLine="709"/>
        <w:jc w:val="both"/>
        <w:rPr>
          <w:sz w:val="28"/>
          <w:szCs w:val="28"/>
        </w:rPr>
      </w:pPr>
      <w:r w:rsidRPr="00426454">
        <w:rPr>
          <w:sz w:val="28"/>
          <w:szCs w:val="28"/>
        </w:rPr>
        <w:t>Охват детей дополнительным образованием в Республике Татарстан на конец 2022 года име</w:t>
      </w:r>
      <w:r w:rsidR="00426454">
        <w:rPr>
          <w:sz w:val="28"/>
          <w:szCs w:val="28"/>
        </w:rPr>
        <w:t>л</w:t>
      </w:r>
      <w:r w:rsidRPr="00426454">
        <w:rPr>
          <w:sz w:val="28"/>
          <w:szCs w:val="28"/>
        </w:rPr>
        <w:t xml:space="preserve"> значение </w:t>
      </w:r>
      <w:r w:rsidR="008E2167" w:rsidRPr="008E2167">
        <w:rPr>
          <w:sz w:val="28"/>
          <w:szCs w:val="28"/>
        </w:rPr>
        <w:t>85,4%</w:t>
      </w:r>
      <w:r w:rsidR="008E2167">
        <w:rPr>
          <w:sz w:val="28"/>
          <w:szCs w:val="28"/>
        </w:rPr>
        <w:t xml:space="preserve"> </w:t>
      </w:r>
      <w:r w:rsidRPr="00426454">
        <w:rPr>
          <w:sz w:val="28"/>
          <w:szCs w:val="28"/>
        </w:rPr>
        <w:t>согласно данным Единой автоматизированной информационной системы сбора и анализа данных</w:t>
      </w:r>
      <w:r w:rsidR="007E236A" w:rsidRPr="007E236A">
        <w:rPr>
          <w:sz w:val="28"/>
          <w:szCs w:val="28"/>
        </w:rPr>
        <w:t xml:space="preserve"> по учреждениям, программам, мероприятиям</w:t>
      </w:r>
      <w:r w:rsidRPr="00426454">
        <w:rPr>
          <w:sz w:val="28"/>
          <w:szCs w:val="28"/>
        </w:rPr>
        <w:t xml:space="preserve"> … (ЕАИС ДО). </w:t>
      </w:r>
    </w:p>
    <w:p w14:paraId="7DA9A51F" w14:textId="77777777" w:rsidR="00426454" w:rsidRDefault="00426454" w:rsidP="00426454">
      <w:pPr>
        <w:spacing w:line="276" w:lineRule="auto"/>
        <w:ind w:firstLine="709"/>
        <w:jc w:val="both"/>
        <w:rPr>
          <w:sz w:val="28"/>
          <w:szCs w:val="28"/>
        </w:rPr>
      </w:pPr>
      <w:r>
        <w:rPr>
          <w:bCs/>
          <w:sz w:val="28"/>
          <w:szCs w:val="28"/>
        </w:rPr>
        <w:t xml:space="preserve">Основным ориентиром деятельности </w:t>
      </w:r>
      <w:r w:rsidRPr="00C564E3">
        <w:rPr>
          <w:sz w:val="28"/>
          <w:szCs w:val="28"/>
        </w:rPr>
        <w:t>ГБУ ДО «РЦВР»</w:t>
      </w:r>
      <w:r>
        <w:rPr>
          <w:bCs/>
          <w:sz w:val="28"/>
          <w:szCs w:val="28"/>
        </w:rPr>
        <w:t xml:space="preserve"> является г</w:t>
      </w:r>
      <w:r w:rsidRPr="00250EF2">
        <w:rPr>
          <w:sz w:val="28"/>
          <w:szCs w:val="28"/>
        </w:rPr>
        <w:t>лавный целевой показатель федерального проекта «Успех каждого ребенка» национального проекта «Образование» - обеспечение к 2024 году охвата не менее 80% детей в возрасте от 5 до 18 лет качественными дополнительными общеобразовательными программами в сфере дополнительного образования.</w:t>
      </w:r>
      <w:r>
        <w:rPr>
          <w:sz w:val="28"/>
          <w:szCs w:val="28"/>
        </w:rPr>
        <w:t xml:space="preserve"> В этой связи</w:t>
      </w:r>
      <w:r>
        <w:rPr>
          <w:bCs/>
          <w:sz w:val="28"/>
          <w:szCs w:val="28"/>
        </w:rPr>
        <w:t xml:space="preserve"> следует отметить деятельность сотрудников </w:t>
      </w:r>
      <w:r w:rsidRPr="00C564E3">
        <w:rPr>
          <w:sz w:val="28"/>
          <w:szCs w:val="28"/>
        </w:rPr>
        <w:t>ГБУ ДО «РЦВР»</w:t>
      </w:r>
      <w:r w:rsidRPr="000F63C1">
        <w:rPr>
          <w:bCs/>
          <w:sz w:val="28"/>
          <w:szCs w:val="28"/>
        </w:rPr>
        <w:t xml:space="preserve"> </w:t>
      </w:r>
      <w:r>
        <w:rPr>
          <w:bCs/>
          <w:sz w:val="28"/>
          <w:szCs w:val="28"/>
        </w:rPr>
        <w:t>по достижению ожидаемых результатов (задач)</w:t>
      </w:r>
      <w:r w:rsidRPr="00C278ED">
        <w:rPr>
          <w:sz w:val="28"/>
          <w:szCs w:val="28"/>
        </w:rPr>
        <w:t xml:space="preserve"> федерально</w:t>
      </w:r>
      <w:r>
        <w:rPr>
          <w:sz w:val="28"/>
          <w:szCs w:val="28"/>
        </w:rPr>
        <w:t>го</w:t>
      </w:r>
      <w:r w:rsidRPr="00C278ED">
        <w:rPr>
          <w:sz w:val="28"/>
          <w:szCs w:val="28"/>
        </w:rPr>
        <w:t xml:space="preserve"> проект</w:t>
      </w:r>
      <w:r>
        <w:rPr>
          <w:sz w:val="28"/>
          <w:szCs w:val="28"/>
        </w:rPr>
        <w:t>а</w:t>
      </w:r>
      <w:r w:rsidRPr="00C278ED">
        <w:rPr>
          <w:sz w:val="28"/>
          <w:szCs w:val="28"/>
        </w:rPr>
        <w:t xml:space="preserve"> «Успех каждого ребенка» национального проекта «Образование</w:t>
      </w:r>
      <w:r>
        <w:rPr>
          <w:sz w:val="28"/>
          <w:szCs w:val="28"/>
        </w:rPr>
        <w:t>».</w:t>
      </w:r>
    </w:p>
    <w:p w14:paraId="70A9E897" w14:textId="77777777" w:rsidR="00C278ED" w:rsidRPr="009570D4" w:rsidRDefault="00C278ED" w:rsidP="000C620F">
      <w:pPr>
        <w:pStyle w:val="a5"/>
        <w:numPr>
          <w:ilvl w:val="0"/>
          <w:numId w:val="6"/>
        </w:numPr>
        <w:spacing w:after="0"/>
        <w:ind w:left="0" w:firstLine="709"/>
        <w:jc w:val="both"/>
        <w:rPr>
          <w:rFonts w:ascii="Times New Roman" w:hAnsi="Times New Roman"/>
          <w:b/>
          <w:i/>
          <w:sz w:val="28"/>
          <w:szCs w:val="28"/>
        </w:rPr>
      </w:pPr>
      <w:r w:rsidRPr="009570D4">
        <w:rPr>
          <w:rFonts w:ascii="Times New Roman" w:hAnsi="Times New Roman"/>
          <w:b/>
          <w:i/>
          <w:sz w:val="28"/>
          <w:szCs w:val="28"/>
        </w:rPr>
        <w:t>Функционирует единая система мер, многоэтапных и разноуровневых конкурсных, олимпиадных и иных мероприятий для детей, нацеленная на повышение мотивации детей, раскрытие и развитие способностей и талантов у каждого ребенка, а также их раннюю профориентацию.</w:t>
      </w:r>
    </w:p>
    <w:p w14:paraId="0ED1E505" w14:textId="77777777" w:rsidR="002720F5" w:rsidRDefault="00C278ED" w:rsidP="002720F5">
      <w:pPr>
        <w:spacing w:line="276" w:lineRule="auto"/>
        <w:ind w:firstLine="709"/>
        <w:jc w:val="both"/>
        <w:rPr>
          <w:sz w:val="28"/>
          <w:szCs w:val="28"/>
        </w:rPr>
      </w:pPr>
      <w:r w:rsidRPr="00C278ED">
        <w:rPr>
          <w:sz w:val="28"/>
          <w:szCs w:val="28"/>
        </w:rPr>
        <w:t xml:space="preserve">В целях обеспечения удобства функционирования единой системы мероприятий в республике </w:t>
      </w:r>
      <w:r w:rsidR="00EA6792">
        <w:rPr>
          <w:sz w:val="28"/>
          <w:szCs w:val="28"/>
        </w:rPr>
        <w:t xml:space="preserve">несколько лет </w:t>
      </w:r>
      <w:r w:rsidR="004E5E0A">
        <w:rPr>
          <w:sz w:val="28"/>
          <w:szCs w:val="28"/>
        </w:rPr>
        <w:t xml:space="preserve">успешно действует </w:t>
      </w:r>
      <w:r w:rsidRPr="00C278ED">
        <w:rPr>
          <w:sz w:val="28"/>
          <w:szCs w:val="28"/>
        </w:rPr>
        <w:t>электронная информационно-конкурсная платформа «ПАНОРАМА»</w:t>
      </w:r>
      <w:r w:rsidR="009570D4">
        <w:rPr>
          <w:sz w:val="28"/>
          <w:szCs w:val="28"/>
        </w:rPr>
        <w:t xml:space="preserve"> (далее – «ПАНОРАМА»)</w:t>
      </w:r>
      <w:r w:rsidRPr="00C278ED">
        <w:rPr>
          <w:sz w:val="28"/>
          <w:szCs w:val="28"/>
        </w:rPr>
        <w:t xml:space="preserve">, контент которой позволяет осуществлять всестороннее освещение реализации конкурсных мероприятий, включая онлайн-консультацию, подачу онлайн-заявки, прикрепление конкурсных материалов, своевременное получение итогов мероприятий. «ПАНОРАМА» является информационным ресурсом для детей, родителей, педагогов и организаторов конкурсов. Навигация построена таким образом, что жителю любой точки республики можно без труда найти информацию о проводимом мероприятии в своем и любом учреждении, районе, городе республики по адресу: </w:t>
      </w:r>
      <w:hyperlink r:id="rId9" w:history="1">
        <w:r w:rsidRPr="00C278ED">
          <w:rPr>
            <w:sz w:val="28"/>
            <w:szCs w:val="28"/>
          </w:rPr>
          <w:t>https://panorama.tatar</w:t>
        </w:r>
      </w:hyperlink>
      <w:r w:rsidRPr="00C278ED">
        <w:rPr>
          <w:sz w:val="28"/>
          <w:szCs w:val="28"/>
        </w:rPr>
        <w:t xml:space="preserve">. </w:t>
      </w:r>
    </w:p>
    <w:p w14:paraId="431BEEF7" w14:textId="2B536463" w:rsidR="00EA6792" w:rsidRPr="00C56567" w:rsidRDefault="00983D48" w:rsidP="002720F5">
      <w:pPr>
        <w:spacing w:line="276" w:lineRule="auto"/>
        <w:ind w:firstLine="709"/>
        <w:jc w:val="both"/>
        <w:rPr>
          <w:sz w:val="28"/>
          <w:szCs w:val="28"/>
        </w:rPr>
      </w:pPr>
      <w:r w:rsidRPr="00EA6792">
        <w:rPr>
          <w:rFonts w:eastAsia="Batang"/>
          <w:sz w:val="28"/>
          <w:szCs w:val="28"/>
        </w:rPr>
        <w:t>В 202</w:t>
      </w:r>
      <w:r w:rsidR="007E236A">
        <w:rPr>
          <w:rFonts w:eastAsia="Batang"/>
          <w:sz w:val="28"/>
          <w:szCs w:val="28"/>
        </w:rPr>
        <w:t>2</w:t>
      </w:r>
      <w:r w:rsidR="006507CF" w:rsidRPr="00EA6792">
        <w:rPr>
          <w:rFonts w:eastAsia="Batang"/>
          <w:sz w:val="28"/>
          <w:szCs w:val="28"/>
        </w:rPr>
        <w:t>/</w:t>
      </w:r>
      <w:r w:rsidRPr="00EA6792">
        <w:rPr>
          <w:rFonts w:eastAsia="Batang"/>
          <w:sz w:val="28"/>
          <w:szCs w:val="28"/>
        </w:rPr>
        <w:t>202</w:t>
      </w:r>
      <w:r w:rsidR="007E236A">
        <w:rPr>
          <w:rFonts w:eastAsia="Batang"/>
          <w:sz w:val="28"/>
          <w:szCs w:val="28"/>
        </w:rPr>
        <w:t>3</w:t>
      </w:r>
      <w:r w:rsidRPr="00EA6792">
        <w:rPr>
          <w:rFonts w:eastAsia="Batang"/>
          <w:sz w:val="28"/>
          <w:szCs w:val="28"/>
        </w:rPr>
        <w:t xml:space="preserve"> </w:t>
      </w:r>
      <w:r w:rsidRPr="00BC6294">
        <w:rPr>
          <w:rFonts w:eastAsia="Batang"/>
          <w:sz w:val="28"/>
          <w:szCs w:val="28"/>
        </w:rPr>
        <w:t>учебном году ГБУ ДО «РЦВР» проведено в</w:t>
      </w:r>
      <w:r w:rsidRPr="00BC6294">
        <w:rPr>
          <w:sz w:val="28"/>
          <w:szCs w:val="28"/>
        </w:rPr>
        <w:t xml:space="preserve"> соответствии с планом в установленной сфере более </w:t>
      </w:r>
      <w:r w:rsidR="006507CF" w:rsidRPr="00BC6294">
        <w:rPr>
          <w:sz w:val="28"/>
          <w:szCs w:val="28"/>
        </w:rPr>
        <w:t>200</w:t>
      </w:r>
      <w:r w:rsidRPr="00BC6294">
        <w:rPr>
          <w:sz w:val="28"/>
          <w:szCs w:val="28"/>
        </w:rPr>
        <w:t xml:space="preserve"> республиканских многоэтапных (муниципальный, зональный, республиканский этапы) и разноуровневых (младшая, старшая возрастная группа) конкурсных </w:t>
      </w:r>
      <w:r w:rsidRPr="00C56567">
        <w:rPr>
          <w:sz w:val="28"/>
          <w:szCs w:val="28"/>
        </w:rPr>
        <w:t xml:space="preserve">мероприятий </w:t>
      </w:r>
      <w:r w:rsidRPr="00C56567">
        <w:rPr>
          <w:b/>
          <w:bCs/>
          <w:sz w:val="28"/>
          <w:szCs w:val="28"/>
        </w:rPr>
        <w:t>для детей</w:t>
      </w:r>
      <w:r w:rsidRPr="00C56567">
        <w:rPr>
          <w:sz w:val="28"/>
          <w:szCs w:val="28"/>
        </w:rPr>
        <w:t xml:space="preserve"> по всем направленностям дополнительного образования, ориентированных на федеральные конкурсные мероприятия </w:t>
      </w:r>
      <w:r w:rsidR="00EA6792" w:rsidRPr="00C56567">
        <w:rPr>
          <w:sz w:val="28"/>
          <w:szCs w:val="28"/>
        </w:rPr>
        <w:t xml:space="preserve">в </w:t>
      </w:r>
      <w:r w:rsidR="002720F5" w:rsidRPr="00C56567">
        <w:rPr>
          <w:sz w:val="28"/>
          <w:szCs w:val="28"/>
        </w:rPr>
        <w:t>с</w:t>
      </w:r>
      <w:r w:rsidR="00EA6792" w:rsidRPr="00C56567">
        <w:rPr>
          <w:sz w:val="28"/>
          <w:szCs w:val="28"/>
        </w:rPr>
        <w:t xml:space="preserve">оответствии с </w:t>
      </w:r>
      <w:bookmarkStart w:id="2" w:name="bookmark4"/>
      <w:r w:rsidR="00EA6792" w:rsidRPr="00C56567">
        <w:rPr>
          <w:sz w:val="28"/>
          <w:szCs w:val="28"/>
          <w:lang w:eastAsia="ru-RU"/>
        </w:rPr>
        <w:t>Календар</w:t>
      </w:r>
      <w:r w:rsidR="002720F5" w:rsidRPr="00C56567">
        <w:rPr>
          <w:sz w:val="28"/>
          <w:szCs w:val="28"/>
        </w:rPr>
        <w:t>ем</w:t>
      </w:r>
      <w:r w:rsidR="00EA6792" w:rsidRPr="00C56567">
        <w:rPr>
          <w:sz w:val="28"/>
          <w:szCs w:val="28"/>
          <w:lang w:eastAsia="ru-RU"/>
        </w:rPr>
        <w:t xml:space="preserve"> Всероссийских мероприятий</w:t>
      </w:r>
      <w:r w:rsidR="00EA6792" w:rsidRPr="00C56567">
        <w:rPr>
          <w:sz w:val="28"/>
          <w:szCs w:val="28"/>
        </w:rPr>
        <w:t xml:space="preserve"> </w:t>
      </w:r>
      <w:r w:rsidR="00EA6792" w:rsidRPr="00C56567">
        <w:rPr>
          <w:sz w:val="28"/>
          <w:szCs w:val="28"/>
          <w:lang w:eastAsia="ru-RU"/>
        </w:rPr>
        <w:t>в сфере дополнительного образования детей в 202</w:t>
      </w:r>
      <w:r w:rsidR="007E236A" w:rsidRPr="00C56567">
        <w:rPr>
          <w:sz w:val="28"/>
          <w:szCs w:val="28"/>
          <w:lang w:eastAsia="ru-RU"/>
        </w:rPr>
        <w:t>3</w:t>
      </w:r>
      <w:r w:rsidR="00EA6792" w:rsidRPr="00C56567">
        <w:rPr>
          <w:sz w:val="28"/>
          <w:szCs w:val="28"/>
          <w:lang w:eastAsia="ru-RU"/>
        </w:rPr>
        <w:t xml:space="preserve"> году</w:t>
      </w:r>
      <w:bookmarkEnd w:id="2"/>
      <w:r w:rsidR="002720F5" w:rsidRPr="00C56567">
        <w:rPr>
          <w:sz w:val="28"/>
          <w:szCs w:val="28"/>
        </w:rPr>
        <w:t xml:space="preserve">, утвержденных Министерством просвещения </w:t>
      </w:r>
      <w:r w:rsidR="002720F5" w:rsidRPr="00C56567">
        <w:rPr>
          <w:sz w:val="28"/>
          <w:szCs w:val="28"/>
        </w:rPr>
        <w:lastRenderedPageBreak/>
        <w:t>Российской Федерации</w:t>
      </w:r>
      <w:r w:rsidR="00EA6792" w:rsidRPr="00C56567">
        <w:rPr>
          <w:sz w:val="28"/>
          <w:szCs w:val="28"/>
        </w:rPr>
        <w:t>. Б</w:t>
      </w:r>
      <w:r w:rsidRPr="00C56567">
        <w:rPr>
          <w:sz w:val="28"/>
          <w:szCs w:val="28"/>
        </w:rPr>
        <w:t xml:space="preserve">олее 50% </w:t>
      </w:r>
      <w:r w:rsidR="00EA6792" w:rsidRPr="00C56567">
        <w:rPr>
          <w:sz w:val="28"/>
          <w:szCs w:val="28"/>
        </w:rPr>
        <w:t>республиканских мероприятий реализуются</w:t>
      </w:r>
      <w:r w:rsidRPr="00C56567">
        <w:rPr>
          <w:sz w:val="28"/>
          <w:szCs w:val="28"/>
        </w:rPr>
        <w:t xml:space="preserve"> в сетевой форме </w:t>
      </w:r>
      <w:r w:rsidR="00AB0D82" w:rsidRPr="00C56567">
        <w:rPr>
          <w:sz w:val="28"/>
          <w:szCs w:val="28"/>
        </w:rPr>
        <w:t xml:space="preserve">и в рамках государственно-частного взаимодействия </w:t>
      </w:r>
      <w:r w:rsidRPr="00C56567">
        <w:rPr>
          <w:sz w:val="28"/>
          <w:szCs w:val="28"/>
        </w:rPr>
        <w:t>совместно с образовательными организациями Республики Татарстан и партнерами</w:t>
      </w:r>
      <w:r w:rsidR="00EA6792" w:rsidRPr="00C56567">
        <w:rPr>
          <w:sz w:val="28"/>
          <w:szCs w:val="28"/>
        </w:rPr>
        <w:t>.</w:t>
      </w:r>
      <w:r w:rsidRPr="00C56567">
        <w:rPr>
          <w:sz w:val="28"/>
          <w:szCs w:val="28"/>
        </w:rPr>
        <w:t xml:space="preserve"> </w:t>
      </w:r>
    </w:p>
    <w:p w14:paraId="3BE0F570" w14:textId="2BC2A5A1" w:rsidR="00983D48" w:rsidRPr="00C56567" w:rsidRDefault="00C56567" w:rsidP="00EA6792">
      <w:pPr>
        <w:spacing w:line="276" w:lineRule="auto"/>
        <w:ind w:firstLine="709"/>
        <w:jc w:val="both"/>
        <w:rPr>
          <w:sz w:val="28"/>
          <w:szCs w:val="28"/>
        </w:rPr>
      </w:pPr>
      <w:r w:rsidRPr="00C56567">
        <w:rPr>
          <w:sz w:val="28"/>
          <w:szCs w:val="28"/>
        </w:rPr>
        <w:t>73</w:t>
      </w:r>
      <w:r w:rsidR="00983D48" w:rsidRPr="00C56567">
        <w:rPr>
          <w:sz w:val="28"/>
          <w:szCs w:val="28"/>
        </w:rPr>
        <w:t xml:space="preserve"> </w:t>
      </w:r>
      <w:r w:rsidR="002720F5" w:rsidRPr="00C56567">
        <w:rPr>
          <w:sz w:val="28"/>
          <w:szCs w:val="28"/>
        </w:rPr>
        <w:t xml:space="preserve">республиканских </w:t>
      </w:r>
      <w:r w:rsidR="00983D48" w:rsidRPr="00C56567">
        <w:rPr>
          <w:sz w:val="28"/>
          <w:szCs w:val="28"/>
        </w:rPr>
        <w:t>мероприяти</w:t>
      </w:r>
      <w:r w:rsidR="00924BDE" w:rsidRPr="00C56567">
        <w:rPr>
          <w:sz w:val="28"/>
          <w:szCs w:val="28"/>
        </w:rPr>
        <w:t>я</w:t>
      </w:r>
      <w:r w:rsidR="00983D48" w:rsidRPr="00C56567">
        <w:rPr>
          <w:sz w:val="28"/>
          <w:szCs w:val="28"/>
        </w:rPr>
        <w:t xml:space="preserve"> </w:t>
      </w:r>
      <w:r w:rsidR="00EA6792" w:rsidRPr="00C56567">
        <w:rPr>
          <w:sz w:val="28"/>
          <w:szCs w:val="28"/>
        </w:rPr>
        <w:t xml:space="preserve">проведено </w:t>
      </w:r>
      <w:r w:rsidR="00EA6792" w:rsidRPr="00C56567">
        <w:rPr>
          <w:b/>
          <w:bCs/>
          <w:sz w:val="28"/>
          <w:szCs w:val="28"/>
        </w:rPr>
        <w:t>для</w:t>
      </w:r>
      <w:r w:rsidR="00983D48" w:rsidRPr="00C56567">
        <w:rPr>
          <w:b/>
          <w:bCs/>
          <w:sz w:val="28"/>
          <w:szCs w:val="28"/>
        </w:rPr>
        <w:t xml:space="preserve"> педагогически</w:t>
      </w:r>
      <w:r w:rsidR="00EA6792" w:rsidRPr="00C56567">
        <w:rPr>
          <w:b/>
          <w:bCs/>
          <w:sz w:val="28"/>
          <w:szCs w:val="28"/>
        </w:rPr>
        <w:t>х</w:t>
      </w:r>
      <w:r w:rsidR="00983D48" w:rsidRPr="00C56567">
        <w:rPr>
          <w:b/>
          <w:bCs/>
          <w:sz w:val="28"/>
          <w:szCs w:val="28"/>
        </w:rPr>
        <w:t xml:space="preserve"> работник</w:t>
      </w:r>
      <w:r w:rsidR="00EA6792" w:rsidRPr="00C56567">
        <w:rPr>
          <w:b/>
          <w:bCs/>
          <w:sz w:val="28"/>
          <w:szCs w:val="28"/>
        </w:rPr>
        <w:t>ов</w:t>
      </w:r>
      <w:r w:rsidR="00983D48" w:rsidRPr="00C56567">
        <w:rPr>
          <w:sz w:val="28"/>
          <w:szCs w:val="28"/>
        </w:rPr>
        <w:t xml:space="preserve"> дополнительного образования детей. </w:t>
      </w:r>
    </w:p>
    <w:p w14:paraId="4034ACBE" w14:textId="3E1DC5CE" w:rsidR="00983D48" w:rsidRDefault="00983D48" w:rsidP="00EA6792">
      <w:pPr>
        <w:spacing w:line="276" w:lineRule="auto"/>
        <w:ind w:firstLine="709"/>
        <w:jc w:val="both"/>
        <w:rPr>
          <w:sz w:val="28"/>
          <w:szCs w:val="28"/>
        </w:rPr>
      </w:pPr>
      <w:r w:rsidRPr="00C56567">
        <w:rPr>
          <w:bCs/>
          <w:sz w:val="28"/>
          <w:szCs w:val="28"/>
        </w:rPr>
        <w:t>План работы на</w:t>
      </w:r>
      <w:r w:rsidR="00702742" w:rsidRPr="00C56567">
        <w:rPr>
          <w:bCs/>
          <w:sz w:val="28"/>
          <w:szCs w:val="28"/>
        </w:rPr>
        <w:t xml:space="preserve"> 202</w:t>
      </w:r>
      <w:r w:rsidR="003C67B2" w:rsidRPr="00C56567">
        <w:rPr>
          <w:bCs/>
          <w:sz w:val="28"/>
          <w:szCs w:val="28"/>
        </w:rPr>
        <w:t>2</w:t>
      </w:r>
      <w:r w:rsidR="006507CF">
        <w:rPr>
          <w:bCs/>
          <w:sz w:val="28"/>
          <w:szCs w:val="28"/>
        </w:rPr>
        <w:t>/</w:t>
      </w:r>
      <w:r w:rsidR="00702742">
        <w:rPr>
          <w:bCs/>
          <w:sz w:val="28"/>
          <w:szCs w:val="28"/>
        </w:rPr>
        <w:t>202</w:t>
      </w:r>
      <w:r w:rsidR="003C67B2">
        <w:rPr>
          <w:bCs/>
          <w:sz w:val="28"/>
          <w:szCs w:val="28"/>
        </w:rPr>
        <w:t>3</w:t>
      </w:r>
      <w:r w:rsidR="00702742">
        <w:rPr>
          <w:bCs/>
          <w:sz w:val="28"/>
          <w:szCs w:val="28"/>
        </w:rPr>
        <w:t xml:space="preserve"> учебный год выполнен. </w:t>
      </w:r>
      <w:r w:rsidRPr="00BA11CC">
        <w:rPr>
          <w:sz w:val="28"/>
          <w:szCs w:val="28"/>
        </w:rPr>
        <w:t>Охват территорий по каждому из направлений деятельности составляет 100%.</w:t>
      </w:r>
    </w:p>
    <w:p w14:paraId="3FD3D3CF" w14:textId="415A939B" w:rsidR="00983D48" w:rsidRPr="00EC1FAA" w:rsidRDefault="00983D48" w:rsidP="000C4AB4">
      <w:pPr>
        <w:spacing w:line="276" w:lineRule="auto"/>
        <w:ind w:firstLine="709"/>
        <w:jc w:val="both"/>
        <w:rPr>
          <w:sz w:val="28"/>
          <w:szCs w:val="28"/>
        </w:rPr>
      </w:pPr>
      <w:r w:rsidRPr="003B7AC2">
        <w:rPr>
          <w:sz w:val="28"/>
          <w:szCs w:val="28"/>
        </w:rPr>
        <w:t xml:space="preserve">Анализ деятельности </w:t>
      </w:r>
      <w:r w:rsidRPr="00C564E3">
        <w:rPr>
          <w:sz w:val="28"/>
          <w:szCs w:val="28"/>
        </w:rPr>
        <w:t>ГБУ ДО «РЦВР»</w:t>
      </w:r>
      <w:r>
        <w:rPr>
          <w:sz w:val="28"/>
          <w:szCs w:val="28"/>
        </w:rPr>
        <w:t xml:space="preserve"> по о</w:t>
      </w:r>
      <w:r w:rsidRPr="00A1585E">
        <w:rPr>
          <w:sz w:val="28"/>
          <w:szCs w:val="28"/>
        </w:rPr>
        <w:t>рганизаци</w:t>
      </w:r>
      <w:r>
        <w:rPr>
          <w:sz w:val="28"/>
          <w:szCs w:val="28"/>
        </w:rPr>
        <w:t>и</w:t>
      </w:r>
      <w:r w:rsidRPr="00A1585E">
        <w:rPr>
          <w:sz w:val="28"/>
          <w:szCs w:val="28"/>
        </w:rPr>
        <w:t xml:space="preserve"> конкурс</w:t>
      </w:r>
      <w:r>
        <w:rPr>
          <w:sz w:val="28"/>
          <w:szCs w:val="28"/>
        </w:rPr>
        <w:t xml:space="preserve">ных </w:t>
      </w:r>
      <w:r w:rsidRPr="00A1585E">
        <w:rPr>
          <w:sz w:val="28"/>
          <w:szCs w:val="28"/>
        </w:rPr>
        <w:t>мероприятий</w:t>
      </w:r>
      <w:r>
        <w:rPr>
          <w:sz w:val="28"/>
          <w:szCs w:val="28"/>
        </w:rPr>
        <w:t xml:space="preserve"> </w:t>
      </w:r>
      <w:r w:rsidRPr="00A1585E">
        <w:rPr>
          <w:sz w:val="28"/>
          <w:szCs w:val="28"/>
        </w:rPr>
        <w:t xml:space="preserve">для детей </w:t>
      </w:r>
      <w:r w:rsidRPr="003B7AC2">
        <w:rPr>
          <w:sz w:val="28"/>
          <w:szCs w:val="28"/>
        </w:rPr>
        <w:t>показал, что</w:t>
      </w:r>
      <w:r>
        <w:rPr>
          <w:sz w:val="28"/>
          <w:szCs w:val="28"/>
        </w:rPr>
        <w:t>,</w:t>
      </w:r>
      <w:r w:rsidRPr="003B7AC2">
        <w:rPr>
          <w:sz w:val="28"/>
          <w:szCs w:val="28"/>
        </w:rPr>
        <w:t xml:space="preserve"> благодаря</w:t>
      </w:r>
      <w:r>
        <w:rPr>
          <w:sz w:val="28"/>
          <w:szCs w:val="28"/>
        </w:rPr>
        <w:t>,</w:t>
      </w:r>
      <w:r w:rsidRPr="003B7AC2">
        <w:rPr>
          <w:sz w:val="28"/>
          <w:szCs w:val="28"/>
        </w:rPr>
        <w:t xml:space="preserve"> </w:t>
      </w:r>
      <w:r>
        <w:rPr>
          <w:sz w:val="28"/>
          <w:szCs w:val="28"/>
        </w:rPr>
        <w:t xml:space="preserve">в том числе, </w:t>
      </w:r>
      <w:r w:rsidRPr="003B7AC2">
        <w:rPr>
          <w:sz w:val="28"/>
          <w:szCs w:val="28"/>
        </w:rPr>
        <w:t xml:space="preserve">созданию и </w:t>
      </w:r>
      <w:r w:rsidRPr="007A77B8">
        <w:rPr>
          <w:sz w:val="28"/>
          <w:szCs w:val="28"/>
        </w:rPr>
        <w:t>функционированию единой системы мер, многоэтапных и разноуровневых конкурсных мероприятий для детей всех направленностей дополнительного образования</w:t>
      </w:r>
      <w:r w:rsidRPr="009570D4">
        <w:rPr>
          <w:sz w:val="28"/>
          <w:szCs w:val="28"/>
        </w:rPr>
        <w:t xml:space="preserve"> </w:t>
      </w:r>
      <w:r>
        <w:rPr>
          <w:sz w:val="28"/>
          <w:szCs w:val="28"/>
        </w:rPr>
        <w:t xml:space="preserve">с использованием </w:t>
      </w:r>
      <w:r w:rsidRPr="00C278ED">
        <w:rPr>
          <w:sz w:val="28"/>
          <w:szCs w:val="28"/>
        </w:rPr>
        <w:t>платформ</w:t>
      </w:r>
      <w:r>
        <w:rPr>
          <w:sz w:val="28"/>
          <w:szCs w:val="28"/>
        </w:rPr>
        <w:t>ы</w:t>
      </w:r>
      <w:r w:rsidRPr="00C278ED">
        <w:rPr>
          <w:sz w:val="28"/>
          <w:szCs w:val="28"/>
        </w:rPr>
        <w:t xml:space="preserve"> «ПАНОРАМА»</w:t>
      </w:r>
      <w:r w:rsidRPr="007A77B8">
        <w:rPr>
          <w:sz w:val="28"/>
          <w:szCs w:val="28"/>
        </w:rPr>
        <w:t>,</w:t>
      </w:r>
      <w:r w:rsidR="002766EB">
        <w:rPr>
          <w:sz w:val="28"/>
          <w:szCs w:val="28"/>
        </w:rPr>
        <w:t xml:space="preserve"> за последние годы</w:t>
      </w:r>
      <w:r w:rsidRPr="007A77B8">
        <w:rPr>
          <w:sz w:val="28"/>
          <w:szCs w:val="28"/>
        </w:rPr>
        <w:t xml:space="preserve"> </w:t>
      </w:r>
      <w:r w:rsidR="002766EB">
        <w:rPr>
          <w:sz w:val="28"/>
          <w:szCs w:val="28"/>
        </w:rPr>
        <w:t>улучшены</w:t>
      </w:r>
      <w:r w:rsidRPr="007A77B8">
        <w:rPr>
          <w:sz w:val="28"/>
          <w:szCs w:val="28"/>
        </w:rPr>
        <w:t xml:space="preserve"> качество </w:t>
      </w:r>
      <w:r>
        <w:rPr>
          <w:sz w:val="28"/>
          <w:szCs w:val="28"/>
        </w:rPr>
        <w:t xml:space="preserve">и эффективность </w:t>
      </w:r>
      <w:r w:rsidRPr="007A77B8">
        <w:rPr>
          <w:sz w:val="28"/>
          <w:szCs w:val="28"/>
        </w:rPr>
        <w:t xml:space="preserve">их проведения, </w:t>
      </w:r>
      <w:r w:rsidR="00AB0D82">
        <w:rPr>
          <w:sz w:val="28"/>
          <w:szCs w:val="28"/>
        </w:rPr>
        <w:t>а также информированность участников.</w:t>
      </w:r>
    </w:p>
    <w:p w14:paraId="3C717D6C" w14:textId="77777777" w:rsidR="00C278ED" w:rsidRPr="009570D4" w:rsidRDefault="00C278ED" w:rsidP="000C620F">
      <w:pPr>
        <w:pStyle w:val="a6"/>
        <w:numPr>
          <w:ilvl w:val="0"/>
          <w:numId w:val="6"/>
        </w:numPr>
        <w:spacing w:line="276" w:lineRule="auto"/>
        <w:ind w:left="0" w:firstLine="709"/>
        <w:jc w:val="both"/>
        <w:rPr>
          <w:i/>
        </w:rPr>
      </w:pPr>
      <w:r w:rsidRPr="009570D4">
        <w:rPr>
          <w:b/>
          <w:i/>
        </w:rPr>
        <w:t>Обеспечена доступность дополнительного образования детей, в том числе в сельской местности, путем создания современных условий для освоения обучающимися базовых навыков и умений, повышения их мотивации к обучению и вовлеченности в образовательный процесс, в том числе по модели мобильных детских технопарков «</w:t>
      </w:r>
      <w:proofErr w:type="spellStart"/>
      <w:r w:rsidRPr="009570D4">
        <w:rPr>
          <w:b/>
          <w:i/>
        </w:rPr>
        <w:t>Кванториум</w:t>
      </w:r>
      <w:proofErr w:type="spellEnd"/>
      <w:r w:rsidRPr="009570D4">
        <w:rPr>
          <w:b/>
          <w:i/>
        </w:rPr>
        <w:t>», а также освоения онлайн модульных курсов</w:t>
      </w:r>
      <w:r w:rsidRPr="009570D4">
        <w:rPr>
          <w:i/>
        </w:rPr>
        <w:t xml:space="preserve"> </w:t>
      </w:r>
    </w:p>
    <w:p w14:paraId="68E56E2D" w14:textId="08879FD6" w:rsidR="00C278ED" w:rsidRPr="00863894" w:rsidRDefault="00116179" w:rsidP="000C4AB4">
      <w:pPr>
        <w:spacing w:line="276" w:lineRule="auto"/>
        <w:ind w:firstLine="709"/>
        <w:jc w:val="both"/>
        <w:rPr>
          <w:sz w:val="28"/>
          <w:szCs w:val="28"/>
        </w:rPr>
      </w:pPr>
      <w:r w:rsidRPr="00863894">
        <w:rPr>
          <w:sz w:val="28"/>
          <w:szCs w:val="28"/>
        </w:rPr>
        <w:t xml:space="preserve">ГБУ ДО «РЦВР» </w:t>
      </w:r>
      <w:r w:rsidR="002766EB" w:rsidRPr="00863894">
        <w:rPr>
          <w:sz w:val="28"/>
          <w:szCs w:val="28"/>
        </w:rPr>
        <w:t xml:space="preserve">осуществляет </w:t>
      </w:r>
      <w:r w:rsidRPr="00863894">
        <w:rPr>
          <w:sz w:val="28"/>
          <w:szCs w:val="28"/>
        </w:rPr>
        <w:t>организационно-методическое сопровождение деятельности трех детских технопарков «</w:t>
      </w:r>
      <w:proofErr w:type="spellStart"/>
      <w:r w:rsidRPr="00863894">
        <w:rPr>
          <w:sz w:val="28"/>
          <w:szCs w:val="28"/>
        </w:rPr>
        <w:t>Кванториум</w:t>
      </w:r>
      <w:proofErr w:type="spellEnd"/>
      <w:r w:rsidRPr="00863894">
        <w:rPr>
          <w:sz w:val="28"/>
          <w:szCs w:val="28"/>
        </w:rPr>
        <w:t xml:space="preserve">», в том числе мобильного детского технопарка, функционирующего с сентября 2020 года </w:t>
      </w:r>
      <w:r w:rsidR="00C278ED" w:rsidRPr="00863894">
        <w:rPr>
          <w:sz w:val="28"/>
          <w:szCs w:val="28"/>
        </w:rPr>
        <w:t xml:space="preserve">на базе Детского технопарка </w:t>
      </w:r>
      <w:r w:rsidRPr="00863894">
        <w:rPr>
          <w:sz w:val="28"/>
          <w:szCs w:val="28"/>
        </w:rPr>
        <w:t>«</w:t>
      </w:r>
      <w:proofErr w:type="spellStart"/>
      <w:r w:rsidRPr="00863894">
        <w:rPr>
          <w:sz w:val="28"/>
          <w:szCs w:val="28"/>
        </w:rPr>
        <w:t>Кванториум</w:t>
      </w:r>
      <w:proofErr w:type="spellEnd"/>
      <w:r w:rsidRPr="00863894">
        <w:rPr>
          <w:sz w:val="28"/>
          <w:szCs w:val="28"/>
        </w:rPr>
        <w:t xml:space="preserve">» </w:t>
      </w:r>
      <w:proofErr w:type="spellStart"/>
      <w:r w:rsidR="00C278ED" w:rsidRPr="00863894">
        <w:rPr>
          <w:sz w:val="28"/>
          <w:szCs w:val="28"/>
        </w:rPr>
        <w:t>г.Набережные</w:t>
      </w:r>
      <w:proofErr w:type="spellEnd"/>
      <w:r w:rsidR="00C278ED" w:rsidRPr="00863894">
        <w:rPr>
          <w:sz w:val="28"/>
          <w:szCs w:val="28"/>
        </w:rPr>
        <w:t xml:space="preserve"> Челны, который оказывает услуги дополнительного образования для 1038 детей 6 муниципальных районов республики: Агрызского, Актанышского, Заинского, Менделеевского, Мензелинского, Сармановского</w:t>
      </w:r>
      <w:r w:rsidR="001709E3" w:rsidRPr="00863894">
        <w:rPr>
          <w:sz w:val="28"/>
          <w:szCs w:val="28"/>
        </w:rPr>
        <w:t>.</w:t>
      </w:r>
      <w:r w:rsidRPr="00863894">
        <w:rPr>
          <w:sz w:val="28"/>
          <w:szCs w:val="28"/>
        </w:rPr>
        <w:t xml:space="preserve"> </w:t>
      </w:r>
    </w:p>
    <w:p w14:paraId="2DBB037C" w14:textId="77777777" w:rsidR="00D752FD" w:rsidRPr="00863894" w:rsidRDefault="00D752FD" w:rsidP="00D752FD">
      <w:pPr>
        <w:pStyle w:val="a5"/>
        <w:numPr>
          <w:ilvl w:val="0"/>
          <w:numId w:val="6"/>
        </w:numPr>
        <w:spacing w:after="0"/>
        <w:ind w:left="0" w:firstLine="709"/>
        <w:jc w:val="both"/>
        <w:rPr>
          <w:rFonts w:ascii="Times New Roman" w:hAnsi="Times New Roman"/>
          <w:b/>
          <w:i/>
          <w:sz w:val="28"/>
          <w:szCs w:val="28"/>
        </w:rPr>
      </w:pPr>
      <w:r w:rsidRPr="00863894">
        <w:rPr>
          <w:rFonts w:ascii="Times New Roman" w:hAnsi="Times New Roman"/>
          <w:b/>
          <w:i/>
          <w:sz w:val="28"/>
          <w:szCs w:val="28"/>
        </w:rPr>
        <w:t xml:space="preserve">Функционирует современная система сопровождения, развития и совершенствования профессионального мастерства педагогических и управленческих кадров системы дополнительного образования детей </w:t>
      </w:r>
    </w:p>
    <w:p w14:paraId="7A81673D" w14:textId="77777777" w:rsidR="00D752FD" w:rsidRPr="00863894" w:rsidRDefault="00D752FD" w:rsidP="00D752FD">
      <w:pPr>
        <w:spacing w:line="276" w:lineRule="auto"/>
        <w:ind w:firstLine="709"/>
        <w:jc w:val="both"/>
        <w:rPr>
          <w:sz w:val="28"/>
          <w:szCs w:val="28"/>
        </w:rPr>
      </w:pPr>
      <w:r w:rsidRPr="00863894">
        <w:rPr>
          <w:sz w:val="28"/>
          <w:szCs w:val="28"/>
        </w:rPr>
        <w:t xml:space="preserve">На базе ГБУ ДО «РЦВР» в 2022/2023 учебном году: </w:t>
      </w:r>
    </w:p>
    <w:p w14:paraId="51627C08" w14:textId="77777777" w:rsidR="00D752FD" w:rsidRPr="00863894" w:rsidRDefault="00D752FD" w:rsidP="00D752FD">
      <w:pPr>
        <w:spacing w:line="276" w:lineRule="auto"/>
        <w:ind w:firstLine="709"/>
        <w:jc w:val="both"/>
        <w:rPr>
          <w:sz w:val="28"/>
          <w:szCs w:val="28"/>
        </w:rPr>
      </w:pPr>
      <w:r w:rsidRPr="00863894">
        <w:rPr>
          <w:sz w:val="28"/>
          <w:szCs w:val="28"/>
        </w:rPr>
        <w:t xml:space="preserve">обучено 435 человек по 13 дополнительным профессиональным программам повышения квалификации (далее - Программы повышения квалификации) для различных категорий педагогических и руководящих работников дополнительного образования. Следует отметить, что Программы повышения квалификации ежегодно обновляются согласно требованиям федеральных нормативных документов, стратегических и концептуальных документов развития системы дополнительного образования; </w:t>
      </w:r>
    </w:p>
    <w:p w14:paraId="4A3D15E6" w14:textId="77777777" w:rsidR="00D752FD" w:rsidRPr="00863894" w:rsidRDefault="00D752FD" w:rsidP="00D752FD">
      <w:pPr>
        <w:spacing w:line="276" w:lineRule="auto"/>
        <w:ind w:firstLine="709"/>
        <w:jc w:val="both"/>
        <w:rPr>
          <w:sz w:val="28"/>
          <w:szCs w:val="28"/>
        </w:rPr>
      </w:pPr>
      <w:bookmarkStart w:id="3" w:name="_Hlk150444692"/>
      <w:r w:rsidRPr="00863894">
        <w:rPr>
          <w:sz w:val="28"/>
          <w:szCs w:val="28"/>
        </w:rPr>
        <w:lastRenderedPageBreak/>
        <w:t xml:space="preserve">проведено 11 образовательных стажировок в сетевой форме на базе образовательных организаций дополнительного образования с общим охватом 263 человек, 27 практических семинаров, вебинаров, конференций, мастер-классов, круглых столов с общим охватом более 800 человек; </w:t>
      </w:r>
    </w:p>
    <w:p w14:paraId="247DEDFA" w14:textId="77777777" w:rsidR="00D752FD" w:rsidRPr="00863894" w:rsidRDefault="00D752FD" w:rsidP="00D752FD">
      <w:pPr>
        <w:spacing w:line="276" w:lineRule="auto"/>
        <w:ind w:firstLine="709"/>
        <w:jc w:val="both"/>
        <w:rPr>
          <w:sz w:val="28"/>
          <w:szCs w:val="28"/>
        </w:rPr>
      </w:pPr>
      <w:r w:rsidRPr="00863894">
        <w:rPr>
          <w:sz w:val="28"/>
          <w:szCs w:val="28"/>
        </w:rPr>
        <w:t xml:space="preserve">проведено 18 республиканских конкурсов профессионального мастерства работников сферы воспитания и дополнительного образования с общим охватом более 1000 человек, среди которых наиболее значимые: «Сердце отдаю детям»; «Воспитать человека»; Республиканский конкурс профессионального мастерства работников дополнительного образования детей «Арктур». </w:t>
      </w:r>
    </w:p>
    <w:p w14:paraId="0E1F45FF" w14:textId="426D7A4A" w:rsidR="00D752FD" w:rsidRPr="00863894" w:rsidRDefault="00D752FD" w:rsidP="00D752FD">
      <w:pPr>
        <w:pStyle w:val="12"/>
        <w:tabs>
          <w:tab w:val="left" w:pos="-142"/>
        </w:tabs>
        <w:spacing w:after="0" w:line="288" w:lineRule="auto"/>
        <w:ind w:left="0" w:firstLine="709"/>
        <w:jc w:val="both"/>
        <w:rPr>
          <w:rFonts w:ascii="Times New Roman" w:hAnsi="Times New Roman"/>
          <w:sz w:val="28"/>
          <w:szCs w:val="28"/>
          <w:lang w:eastAsia="ar-SA"/>
        </w:rPr>
      </w:pPr>
      <w:r w:rsidRPr="00863894">
        <w:rPr>
          <w:rFonts w:ascii="Times New Roman" w:hAnsi="Times New Roman"/>
          <w:sz w:val="28"/>
          <w:szCs w:val="28"/>
          <w:lang w:eastAsia="ar-SA"/>
        </w:rPr>
        <w:t>впервые проведен Республиканский заочный конкурс среди организаций дополнительного образования физкультурно-спортивной направленности по итогам работы за 2021/2022 учебный год</w:t>
      </w:r>
      <w:r w:rsidR="00F6537A">
        <w:rPr>
          <w:rFonts w:ascii="Times New Roman" w:hAnsi="Times New Roman"/>
          <w:sz w:val="28"/>
          <w:szCs w:val="28"/>
          <w:lang w:eastAsia="ar-SA"/>
        </w:rPr>
        <w:t xml:space="preserve">. </w:t>
      </w:r>
      <w:r w:rsidRPr="00863894">
        <w:rPr>
          <w:rFonts w:ascii="Times New Roman" w:hAnsi="Times New Roman"/>
          <w:sz w:val="28"/>
          <w:szCs w:val="28"/>
          <w:lang w:eastAsia="ar-SA"/>
        </w:rPr>
        <w:t>2 организации дополнительного образования детей были выдвинуты на Всероссийский заочный конкурс среди организаций дополнительного образования физкультурно-спортивной направленности по итогам работы за 2021/2022 учебный год. МАУ ДО города Набережные Челны «Городской дворец творчества детей и молодежи №1» в номинации «Лучшая муниципальная организация дополнительного образования, реализующая дополнительные общеобразовательные программы в области физической культуры и спорта» занял 1 место.</w:t>
      </w:r>
    </w:p>
    <w:p w14:paraId="07BC3363" w14:textId="6E18316D" w:rsidR="00D752FD" w:rsidRPr="00863894" w:rsidRDefault="00D752FD" w:rsidP="00D752FD">
      <w:pPr>
        <w:pStyle w:val="12"/>
        <w:spacing w:after="0" w:line="288" w:lineRule="auto"/>
        <w:ind w:left="0" w:firstLine="709"/>
        <w:jc w:val="both"/>
        <w:rPr>
          <w:rFonts w:ascii="Times New Roman" w:hAnsi="Times New Roman"/>
          <w:sz w:val="28"/>
          <w:szCs w:val="28"/>
          <w:lang w:eastAsia="ar-SA"/>
        </w:rPr>
      </w:pPr>
      <w:r w:rsidRPr="00863894">
        <w:rPr>
          <w:rFonts w:ascii="Times New Roman" w:hAnsi="Times New Roman"/>
          <w:sz w:val="28"/>
          <w:szCs w:val="28"/>
          <w:lang w:eastAsia="ar-SA"/>
        </w:rPr>
        <w:t>В 2022 году финал федерального финального (очного) этапа Всероссийского конкурса профессионального мастерства работников сферы дополнительного образования «Сердце отдаю детям – 2022» проходил в г. Красноярск с 19 по 22 сентября 2022 года.</w:t>
      </w:r>
      <w:r w:rsidR="00557F54">
        <w:rPr>
          <w:rFonts w:ascii="Times New Roman" w:hAnsi="Times New Roman"/>
          <w:sz w:val="28"/>
          <w:szCs w:val="28"/>
          <w:lang w:eastAsia="ar-SA"/>
        </w:rPr>
        <w:t xml:space="preserve"> </w:t>
      </w:r>
      <w:r w:rsidRPr="00863894">
        <w:rPr>
          <w:rFonts w:ascii="Times New Roman" w:hAnsi="Times New Roman"/>
          <w:sz w:val="28"/>
          <w:szCs w:val="28"/>
          <w:lang w:eastAsia="ar-SA"/>
        </w:rPr>
        <w:t>Всего в финале Конкурса участвовало 90 человек из 46 регионов Российской Федерации и Донецкой Народной Республики.</w:t>
      </w:r>
      <w:r w:rsidR="00E05BBE">
        <w:rPr>
          <w:rFonts w:ascii="Times New Roman" w:hAnsi="Times New Roman"/>
          <w:sz w:val="28"/>
          <w:szCs w:val="28"/>
          <w:lang w:eastAsia="ar-SA"/>
        </w:rPr>
        <w:t xml:space="preserve"> </w:t>
      </w:r>
      <w:r w:rsidR="00557F54">
        <w:rPr>
          <w:rFonts w:ascii="Times New Roman" w:hAnsi="Times New Roman"/>
          <w:sz w:val="28"/>
          <w:szCs w:val="28"/>
          <w:lang w:eastAsia="ar-SA"/>
        </w:rPr>
        <w:t xml:space="preserve">От </w:t>
      </w:r>
      <w:r w:rsidR="00557F54" w:rsidRPr="00863894">
        <w:rPr>
          <w:rFonts w:ascii="Times New Roman" w:hAnsi="Times New Roman"/>
          <w:sz w:val="28"/>
          <w:szCs w:val="28"/>
          <w:lang w:eastAsia="ar-SA"/>
        </w:rPr>
        <w:t>Республики Татарстан</w:t>
      </w:r>
      <w:r w:rsidR="00557F54">
        <w:rPr>
          <w:rFonts w:ascii="Times New Roman" w:hAnsi="Times New Roman"/>
          <w:sz w:val="28"/>
          <w:szCs w:val="28"/>
          <w:lang w:eastAsia="ar-SA"/>
        </w:rPr>
        <w:t xml:space="preserve"> в</w:t>
      </w:r>
      <w:r w:rsidR="00E05BBE">
        <w:rPr>
          <w:rFonts w:ascii="Times New Roman" w:hAnsi="Times New Roman"/>
          <w:sz w:val="28"/>
          <w:szCs w:val="28"/>
          <w:lang w:eastAsia="ar-SA"/>
        </w:rPr>
        <w:t xml:space="preserve"> Финал прошли</w:t>
      </w:r>
      <w:r w:rsidRPr="00863894">
        <w:rPr>
          <w:rFonts w:ascii="Times New Roman" w:hAnsi="Times New Roman"/>
          <w:sz w:val="28"/>
          <w:szCs w:val="28"/>
          <w:lang w:eastAsia="ar-SA"/>
        </w:rPr>
        <w:t xml:space="preserve"> 2 педагога дополнительного образования, которые заняли призовые места в следующих номинациях Конкурса:</w:t>
      </w:r>
    </w:p>
    <w:p w14:paraId="5A0C1D07" w14:textId="77777777" w:rsidR="00D752FD" w:rsidRPr="00863894" w:rsidRDefault="00D752FD" w:rsidP="00D752FD">
      <w:pPr>
        <w:pStyle w:val="12"/>
        <w:spacing w:after="0" w:line="288" w:lineRule="auto"/>
        <w:ind w:left="0" w:firstLine="709"/>
        <w:jc w:val="both"/>
        <w:rPr>
          <w:rFonts w:ascii="Times New Roman" w:hAnsi="Times New Roman"/>
          <w:sz w:val="28"/>
          <w:szCs w:val="28"/>
          <w:lang w:eastAsia="ar-SA"/>
        </w:rPr>
      </w:pPr>
      <w:r w:rsidRPr="00863894">
        <w:rPr>
          <w:rFonts w:ascii="Times New Roman" w:hAnsi="Times New Roman"/>
          <w:sz w:val="28"/>
          <w:szCs w:val="28"/>
          <w:lang w:eastAsia="ar-SA"/>
        </w:rPr>
        <w:t>- Павлова Дарья Сергеевна, педагог дополнительного образования МАУ ДО г. Набережные Челны «Городской дворец творчества детей и молодежи №1» - 1 место в номинации «Педагог дополнительного образования по социально-гуманитарной направленности»;</w:t>
      </w:r>
    </w:p>
    <w:p w14:paraId="1DC27B00" w14:textId="77777777" w:rsidR="00D752FD" w:rsidRPr="00863894" w:rsidRDefault="00D752FD" w:rsidP="00D752FD">
      <w:pPr>
        <w:pStyle w:val="12"/>
        <w:spacing w:after="0" w:line="288" w:lineRule="auto"/>
        <w:ind w:left="0" w:firstLine="709"/>
        <w:jc w:val="both"/>
        <w:rPr>
          <w:rFonts w:ascii="Times New Roman" w:hAnsi="Times New Roman"/>
          <w:sz w:val="28"/>
          <w:szCs w:val="28"/>
          <w:lang w:eastAsia="ar-SA"/>
        </w:rPr>
      </w:pPr>
      <w:r w:rsidRPr="00863894">
        <w:rPr>
          <w:rFonts w:ascii="Times New Roman" w:hAnsi="Times New Roman"/>
          <w:sz w:val="28"/>
          <w:szCs w:val="28"/>
          <w:lang w:eastAsia="ar-SA"/>
        </w:rPr>
        <w:t>- Фролов Виталий Николаевич, педагог дополнительного образования МБУ ДО «Центр детского творчества «Детская академия» Советского района г. Казани» - 2 место в номинации «Педагог дополнительного образования по физкультурно-спортивной направленности».</w:t>
      </w:r>
    </w:p>
    <w:p w14:paraId="760FE566" w14:textId="42AE865E" w:rsidR="00A92897" w:rsidRDefault="00D752FD" w:rsidP="00A92897">
      <w:pPr>
        <w:pStyle w:val="12"/>
        <w:tabs>
          <w:tab w:val="left" w:pos="0"/>
        </w:tabs>
        <w:spacing w:after="0" w:line="288" w:lineRule="auto"/>
        <w:ind w:left="0" w:firstLine="709"/>
        <w:jc w:val="both"/>
        <w:rPr>
          <w:rFonts w:ascii="Times New Roman" w:hAnsi="Times New Roman"/>
          <w:sz w:val="28"/>
          <w:szCs w:val="28"/>
        </w:rPr>
      </w:pPr>
      <w:r w:rsidRPr="00863894">
        <w:rPr>
          <w:rFonts w:ascii="Times New Roman" w:hAnsi="Times New Roman"/>
          <w:sz w:val="28"/>
          <w:szCs w:val="28"/>
          <w:lang w:eastAsia="ar-SA"/>
        </w:rPr>
        <w:t xml:space="preserve">В 2023 году </w:t>
      </w:r>
      <w:r w:rsidR="00E05BBE">
        <w:rPr>
          <w:rFonts w:ascii="Times New Roman" w:hAnsi="Times New Roman"/>
          <w:sz w:val="28"/>
          <w:szCs w:val="28"/>
          <w:lang w:eastAsia="ar-SA"/>
        </w:rPr>
        <w:t>в</w:t>
      </w:r>
      <w:r w:rsidRPr="00863894">
        <w:rPr>
          <w:rFonts w:ascii="Times New Roman" w:hAnsi="Times New Roman"/>
          <w:sz w:val="28"/>
          <w:szCs w:val="28"/>
          <w:lang w:eastAsia="ar-SA"/>
        </w:rPr>
        <w:t xml:space="preserve"> Финал федерального (очного) этапа Всероссийского конкурса профессионального мастерства работников сферы дополнительного образования </w:t>
      </w:r>
      <w:r w:rsidRPr="00863894">
        <w:rPr>
          <w:rFonts w:ascii="Times New Roman" w:hAnsi="Times New Roman"/>
          <w:sz w:val="28"/>
          <w:szCs w:val="28"/>
          <w:lang w:eastAsia="ar-SA"/>
        </w:rPr>
        <w:lastRenderedPageBreak/>
        <w:t>«Сердце отдаю детям – 2023», который состо</w:t>
      </w:r>
      <w:r w:rsidR="00E05BBE">
        <w:rPr>
          <w:rFonts w:ascii="Times New Roman" w:hAnsi="Times New Roman"/>
          <w:sz w:val="28"/>
          <w:szCs w:val="28"/>
          <w:lang w:eastAsia="ar-SA"/>
        </w:rPr>
        <w:t>ялся</w:t>
      </w:r>
      <w:r w:rsidRPr="00863894">
        <w:rPr>
          <w:rFonts w:ascii="Times New Roman" w:hAnsi="Times New Roman"/>
          <w:sz w:val="28"/>
          <w:szCs w:val="28"/>
          <w:lang w:eastAsia="ar-SA"/>
        </w:rPr>
        <w:t xml:space="preserve"> 19-23 сентября 2023 года в г. Санкт-Петербург</w:t>
      </w:r>
      <w:r w:rsidR="00557F54">
        <w:rPr>
          <w:rFonts w:ascii="Times New Roman" w:hAnsi="Times New Roman"/>
          <w:sz w:val="28"/>
          <w:szCs w:val="28"/>
          <w:lang w:eastAsia="ar-SA"/>
        </w:rPr>
        <w:t>, от Республики Татарстан</w:t>
      </w:r>
      <w:r w:rsidRPr="00863894">
        <w:rPr>
          <w:rFonts w:ascii="Times New Roman" w:hAnsi="Times New Roman"/>
          <w:sz w:val="28"/>
          <w:szCs w:val="28"/>
          <w:lang w:eastAsia="ar-SA"/>
        </w:rPr>
        <w:t xml:space="preserve"> прошли</w:t>
      </w:r>
      <w:r w:rsidR="00E05BBE">
        <w:rPr>
          <w:rFonts w:ascii="Times New Roman" w:hAnsi="Times New Roman"/>
          <w:sz w:val="28"/>
          <w:szCs w:val="28"/>
          <w:lang w:eastAsia="ar-SA"/>
        </w:rPr>
        <w:t xml:space="preserve"> 3 участника, </w:t>
      </w:r>
      <w:r w:rsidR="00A92897">
        <w:rPr>
          <w:rFonts w:ascii="Times New Roman" w:hAnsi="Times New Roman"/>
          <w:sz w:val="28"/>
          <w:szCs w:val="28"/>
          <w:lang w:eastAsia="ar-SA"/>
        </w:rPr>
        <w:t xml:space="preserve">2 </w:t>
      </w:r>
      <w:r w:rsidR="00557F54">
        <w:rPr>
          <w:rFonts w:ascii="Times New Roman" w:hAnsi="Times New Roman"/>
          <w:sz w:val="28"/>
          <w:szCs w:val="28"/>
          <w:lang w:eastAsia="ar-SA"/>
        </w:rPr>
        <w:t xml:space="preserve">из которых </w:t>
      </w:r>
      <w:r w:rsidR="00E05BBE">
        <w:rPr>
          <w:rFonts w:ascii="Times New Roman" w:hAnsi="Times New Roman"/>
          <w:sz w:val="28"/>
          <w:szCs w:val="28"/>
        </w:rPr>
        <w:t>заняли</w:t>
      </w:r>
      <w:r w:rsidR="00557F54">
        <w:rPr>
          <w:rFonts w:ascii="Times New Roman" w:hAnsi="Times New Roman"/>
          <w:sz w:val="28"/>
          <w:szCs w:val="28"/>
        </w:rPr>
        <w:t xml:space="preserve"> п</w:t>
      </w:r>
      <w:r w:rsidR="00557F54">
        <w:rPr>
          <w:rFonts w:ascii="Times New Roman" w:hAnsi="Times New Roman"/>
          <w:sz w:val="28"/>
          <w:szCs w:val="28"/>
          <w:lang w:eastAsia="ar-SA"/>
        </w:rPr>
        <w:t>ризовые места</w:t>
      </w:r>
      <w:r w:rsidR="00E05BBE">
        <w:rPr>
          <w:rFonts w:ascii="Times New Roman" w:hAnsi="Times New Roman"/>
          <w:sz w:val="28"/>
          <w:szCs w:val="28"/>
        </w:rPr>
        <w:t>:</w:t>
      </w:r>
    </w:p>
    <w:p w14:paraId="394243D2" w14:textId="633C578D" w:rsidR="00E05BBE" w:rsidRDefault="00E05BBE" w:rsidP="00E05BBE">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lang w:eastAsia="ar-SA"/>
        </w:rPr>
        <w:t xml:space="preserve">2 место - </w:t>
      </w:r>
      <w:r w:rsidRPr="007957A3">
        <w:rPr>
          <w:rFonts w:ascii="Times New Roman" w:hAnsi="Times New Roman"/>
          <w:sz w:val="28"/>
          <w:szCs w:val="28"/>
          <w:lang w:eastAsia="ar-SA"/>
        </w:rPr>
        <w:t>Карпухин Денис Викторович</w:t>
      </w:r>
      <w:r>
        <w:rPr>
          <w:rFonts w:ascii="Times New Roman" w:hAnsi="Times New Roman"/>
          <w:sz w:val="28"/>
          <w:szCs w:val="28"/>
          <w:lang w:eastAsia="ar-SA"/>
        </w:rPr>
        <w:t xml:space="preserve"> </w:t>
      </w:r>
      <w:r w:rsidRPr="00863894">
        <w:rPr>
          <w:rFonts w:ascii="Times New Roman" w:hAnsi="Times New Roman"/>
          <w:sz w:val="28"/>
          <w:szCs w:val="28"/>
          <w:lang w:eastAsia="ar-SA"/>
        </w:rPr>
        <w:t>Карпухин Денис Викторович, педагог дополнительного образования МАУ ДО города Набережные Челны «Детско-юношеский центр №14»</w:t>
      </w:r>
      <w:r>
        <w:rPr>
          <w:rFonts w:ascii="Times New Roman" w:hAnsi="Times New Roman"/>
          <w:sz w:val="28"/>
          <w:szCs w:val="28"/>
          <w:lang w:eastAsia="ar-SA"/>
        </w:rPr>
        <w:t xml:space="preserve"> - по физкультурно-спортивной направленности</w:t>
      </w:r>
      <w:r w:rsidR="00A92897">
        <w:rPr>
          <w:rFonts w:ascii="Times New Roman" w:hAnsi="Times New Roman"/>
          <w:sz w:val="28"/>
          <w:szCs w:val="28"/>
          <w:lang w:eastAsia="ar-SA"/>
        </w:rPr>
        <w:t>;</w:t>
      </w:r>
      <w:r w:rsidRPr="007957A3">
        <w:rPr>
          <w:rFonts w:ascii="Times New Roman" w:hAnsi="Times New Roman"/>
          <w:sz w:val="28"/>
          <w:szCs w:val="28"/>
        </w:rPr>
        <w:t xml:space="preserve"> </w:t>
      </w:r>
    </w:p>
    <w:p w14:paraId="23143172" w14:textId="6189B261" w:rsidR="00A92897" w:rsidRDefault="00A92897" w:rsidP="00A92897">
      <w:pPr>
        <w:pStyle w:val="12"/>
        <w:tabs>
          <w:tab w:val="left" w:pos="0"/>
        </w:tabs>
        <w:spacing w:after="0" w:line="288" w:lineRule="auto"/>
        <w:ind w:left="0" w:firstLine="709"/>
        <w:jc w:val="both"/>
        <w:rPr>
          <w:rFonts w:ascii="Times New Roman" w:hAnsi="Times New Roman"/>
          <w:sz w:val="28"/>
          <w:szCs w:val="28"/>
          <w:lang w:eastAsia="ar-SA"/>
        </w:rPr>
      </w:pPr>
      <w:r>
        <w:rPr>
          <w:rFonts w:ascii="Times New Roman" w:hAnsi="Times New Roman"/>
          <w:sz w:val="28"/>
          <w:szCs w:val="28"/>
        </w:rPr>
        <w:t>3 место -</w:t>
      </w:r>
      <w:r w:rsidRPr="00043214">
        <w:rPr>
          <w:rFonts w:ascii="Times New Roman" w:hAnsi="Times New Roman"/>
          <w:sz w:val="28"/>
          <w:szCs w:val="28"/>
          <w:lang w:eastAsia="ar-SA"/>
        </w:rPr>
        <w:t xml:space="preserve"> </w:t>
      </w:r>
      <w:proofErr w:type="spellStart"/>
      <w:r w:rsidRPr="00863894">
        <w:rPr>
          <w:rFonts w:ascii="Times New Roman" w:hAnsi="Times New Roman"/>
          <w:sz w:val="28"/>
          <w:szCs w:val="28"/>
          <w:lang w:eastAsia="ar-SA"/>
        </w:rPr>
        <w:t>Таушев</w:t>
      </w:r>
      <w:proofErr w:type="spellEnd"/>
      <w:r w:rsidRPr="00863894">
        <w:rPr>
          <w:rFonts w:ascii="Times New Roman" w:hAnsi="Times New Roman"/>
          <w:sz w:val="28"/>
          <w:szCs w:val="28"/>
          <w:lang w:eastAsia="ar-SA"/>
        </w:rPr>
        <w:t xml:space="preserve"> Сергей Сергеевич, педагог дополнительного образования МАУ ДО города Набережные Челны «Детский физкультурно-оздоровительный центр «Дельфин №8»</w:t>
      </w:r>
      <w:r>
        <w:rPr>
          <w:rFonts w:ascii="Times New Roman" w:hAnsi="Times New Roman"/>
          <w:sz w:val="28"/>
          <w:szCs w:val="28"/>
          <w:lang w:eastAsia="ar-SA"/>
        </w:rPr>
        <w:t xml:space="preserve"> - по туристско-краеведческой направленности.</w:t>
      </w:r>
    </w:p>
    <w:p w14:paraId="5848853B" w14:textId="706713DE" w:rsidR="00D752FD" w:rsidRPr="00863894" w:rsidRDefault="00557F54" w:rsidP="00D752FD">
      <w:pPr>
        <w:pStyle w:val="12"/>
        <w:spacing w:after="0" w:line="288" w:lineRule="auto"/>
        <w:ind w:left="0" w:firstLine="709"/>
        <w:jc w:val="both"/>
        <w:rPr>
          <w:rFonts w:ascii="Times New Roman" w:hAnsi="Times New Roman"/>
          <w:sz w:val="28"/>
          <w:szCs w:val="28"/>
          <w:lang w:eastAsia="ar-SA"/>
        </w:rPr>
      </w:pPr>
      <w:r>
        <w:rPr>
          <w:rFonts w:ascii="Times New Roman" w:hAnsi="Times New Roman"/>
          <w:sz w:val="28"/>
          <w:szCs w:val="28"/>
          <w:lang w:eastAsia="ar-SA"/>
        </w:rPr>
        <w:t>Ф</w:t>
      </w:r>
      <w:r w:rsidR="00D752FD" w:rsidRPr="00863894">
        <w:rPr>
          <w:rFonts w:ascii="Times New Roman" w:hAnsi="Times New Roman"/>
          <w:sz w:val="28"/>
          <w:szCs w:val="28"/>
          <w:lang w:eastAsia="ar-SA"/>
        </w:rPr>
        <w:t>инал VIII Всероссийск</w:t>
      </w:r>
      <w:r w:rsidR="00A92897">
        <w:rPr>
          <w:rFonts w:ascii="Times New Roman" w:hAnsi="Times New Roman"/>
          <w:sz w:val="28"/>
          <w:szCs w:val="28"/>
          <w:lang w:eastAsia="ar-SA"/>
        </w:rPr>
        <w:t>ого</w:t>
      </w:r>
      <w:r w:rsidR="00D752FD" w:rsidRPr="00863894">
        <w:rPr>
          <w:rFonts w:ascii="Times New Roman" w:hAnsi="Times New Roman"/>
          <w:sz w:val="28"/>
          <w:szCs w:val="28"/>
          <w:lang w:eastAsia="ar-SA"/>
        </w:rPr>
        <w:t xml:space="preserve"> профессиональн</w:t>
      </w:r>
      <w:r w:rsidR="00A92897">
        <w:rPr>
          <w:rFonts w:ascii="Times New Roman" w:hAnsi="Times New Roman"/>
          <w:sz w:val="28"/>
          <w:szCs w:val="28"/>
          <w:lang w:eastAsia="ar-SA"/>
        </w:rPr>
        <w:t>ого</w:t>
      </w:r>
      <w:r w:rsidR="00D752FD" w:rsidRPr="00863894">
        <w:rPr>
          <w:rFonts w:ascii="Times New Roman" w:hAnsi="Times New Roman"/>
          <w:sz w:val="28"/>
          <w:szCs w:val="28"/>
          <w:lang w:eastAsia="ar-SA"/>
        </w:rPr>
        <w:t xml:space="preserve"> конкурс</w:t>
      </w:r>
      <w:r w:rsidR="00A92897">
        <w:rPr>
          <w:rFonts w:ascii="Times New Roman" w:hAnsi="Times New Roman"/>
          <w:sz w:val="28"/>
          <w:szCs w:val="28"/>
          <w:lang w:eastAsia="ar-SA"/>
        </w:rPr>
        <w:t>а</w:t>
      </w:r>
      <w:r w:rsidR="00D752FD" w:rsidRPr="00863894">
        <w:rPr>
          <w:rFonts w:ascii="Times New Roman" w:hAnsi="Times New Roman"/>
          <w:sz w:val="28"/>
          <w:szCs w:val="28"/>
          <w:lang w:eastAsia="ar-SA"/>
        </w:rPr>
        <w:t xml:space="preserve"> в сфере дополнительного образования «Арктур»</w:t>
      </w:r>
      <w:r>
        <w:rPr>
          <w:rFonts w:ascii="Times New Roman" w:hAnsi="Times New Roman"/>
          <w:sz w:val="28"/>
          <w:szCs w:val="28"/>
          <w:lang w:eastAsia="ar-SA"/>
        </w:rPr>
        <w:t>,</w:t>
      </w:r>
      <w:r w:rsidRPr="00557F54">
        <w:rPr>
          <w:rFonts w:ascii="Times New Roman" w:hAnsi="Times New Roman"/>
          <w:sz w:val="28"/>
          <w:szCs w:val="28"/>
          <w:lang w:eastAsia="ar-SA"/>
        </w:rPr>
        <w:t xml:space="preserve"> </w:t>
      </w:r>
      <w:r w:rsidR="00E05BBE">
        <w:rPr>
          <w:rFonts w:ascii="Times New Roman" w:hAnsi="Times New Roman"/>
          <w:sz w:val="28"/>
          <w:szCs w:val="28"/>
          <w:lang w:eastAsia="ar-SA"/>
        </w:rPr>
        <w:t>организатором которого является</w:t>
      </w:r>
      <w:r w:rsidR="00D752FD" w:rsidRPr="00863894">
        <w:rPr>
          <w:rFonts w:ascii="Times New Roman" w:hAnsi="Times New Roman"/>
          <w:sz w:val="28"/>
          <w:szCs w:val="28"/>
          <w:lang w:eastAsia="ar-SA"/>
        </w:rPr>
        <w:t xml:space="preserve"> Общероссийский Профсоюз образования, при поддержке Министерства Просвещения Российской Федерации</w:t>
      </w:r>
      <w:r w:rsidRPr="00557F54">
        <w:rPr>
          <w:rFonts w:ascii="Times New Roman" w:hAnsi="Times New Roman"/>
          <w:sz w:val="28"/>
          <w:szCs w:val="28"/>
          <w:lang w:eastAsia="ar-SA"/>
        </w:rPr>
        <w:t xml:space="preserve"> </w:t>
      </w:r>
      <w:r>
        <w:rPr>
          <w:rFonts w:ascii="Times New Roman" w:hAnsi="Times New Roman"/>
          <w:sz w:val="28"/>
          <w:szCs w:val="28"/>
          <w:lang w:eastAsia="ar-SA"/>
        </w:rPr>
        <w:t>состоялся</w:t>
      </w:r>
      <w:r w:rsidRPr="00557F54">
        <w:rPr>
          <w:rFonts w:ascii="Times New Roman" w:hAnsi="Times New Roman"/>
          <w:sz w:val="28"/>
          <w:szCs w:val="28"/>
          <w:lang w:eastAsia="ar-SA"/>
        </w:rPr>
        <w:t xml:space="preserve"> </w:t>
      </w:r>
      <w:r>
        <w:rPr>
          <w:rFonts w:ascii="Times New Roman" w:hAnsi="Times New Roman"/>
          <w:sz w:val="28"/>
          <w:szCs w:val="28"/>
          <w:lang w:eastAsia="ar-SA"/>
        </w:rPr>
        <w:t>с</w:t>
      </w:r>
      <w:r w:rsidRPr="00863894">
        <w:rPr>
          <w:rFonts w:ascii="Times New Roman" w:hAnsi="Times New Roman"/>
          <w:sz w:val="28"/>
          <w:szCs w:val="28"/>
          <w:lang w:eastAsia="ar-SA"/>
        </w:rPr>
        <w:t xml:space="preserve"> 17 по 20 мая 2023 года в г. Санкт-Петербург</w:t>
      </w:r>
      <w:r w:rsidR="00D752FD" w:rsidRPr="00863894">
        <w:rPr>
          <w:rFonts w:ascii="Times New Roman" w:hAnsi="Times New Roman"/>
          <w:sz w:val="28"/>
          <w:szCs w:val="28"/>
          <w:lang w:eastAsia="ar-SA"/>
        </w:rPr>
        <w:t xml:space="preserve">. Всего по всем 5 номинациям </w:t>
      </w:r>
      <w:r w:rsidR="00A92897" w:rsidRPr="00863894">
        <w:rPr>
          <w:rFonts w:ascii="Times New Roman" w:hAnsi="Times New Roman"/>
          <w:sz w:val="28"/>
          <w:szCs w:val="28"/>
          <w:lang w:eastAsia="ar-SA"/>
        </w:rPr>
        <w:t xml:space="preserve">в </w:t>
      </w:r>
      <w:r w:rsidR="00A92897">
        <w:rPr>
          <w:rFonts w:ascii="Times New Roman" w:hAnsi="Times New Roman"/>
          <w:sz w:val="28"/>
          <w:szCs w:val="28"/>
          <w:lang w:eastAsia="ar-SA"/>
        </w:rPr>
        <w:t>нем</w:t>
      </w:r>
      <w:r w:rsidR="00A92897" w:rsidRPr="00863894">
        <w:rPr>
          <w:rFonts w:ascii="Times New Roman" w:hAnsi="Times New Roman"/>
          <w:sz w:val="28"/>
          <w:szCs w:val="28"/>
          <w:lang w:eastAsia="ar-SA"/>
        </w:rPr>
        <w:t xml:space="preserve"> </w:t>
      </w:r>
      <w:r w:rsidR="00D752FD" w:rsidRPr="00863894">
        <w:rPr>
          <w:rFonts w:ascii="Times New Roman" w:hAnsi="Times New Roman"/>
          <w:sz w:val="28"/>
          <w:szCs w:val="28"/>
          <w:lang w:eastAsia="ar-SA"/>
        </w:rPr>
        <w:t>участвовало 100 человек из 78 регионов Российской Федерации.</w:t>
      </w:r>
      <w:r w:rsidR="00E05BBE">
        <w:rPr>
          <w:rFonts w:ascii="Times New Roman" w:hAnsi="Times New Roman"/>
          <w:sz w:val="28"/>
          <w:szCs w:val="28"/>
          <w:lang w:eastAsia="ar-SA"/>
        </w:rPr>
        <w:t xml:space="preserve"> </w:t>
      </w:r>
      <w:r w:rsidR="00D752FD" w:rsidRPr="00863894">
        <w:rPr>
          <w:rFonts w:ascii="Times New Roman" w:hAnsi="Times New Roman"/>
          <w:sz w:val="28"/>
          <w:szCs w:val="28"/>
          <w:lang w:eastAsia="ar-SA"/>
        </w:rPr>
        <w:t xml:space="preserve">По итогам </w:t>
      </w:r>
      <w:r w:rsidR="00A92897">
        <w:rPr>
          <w:rFonts w:ascii="Times New Roman" w:hAnsi="Times New Roman"/>
          <w:sz w:val="28"/>
          <w:szCs w:val="28"/>
          <w:lang w:eastAsia="ar-SA"/>
        </w:rPr>
        <w:t>Финала</w:t>
      </w:r>
      <w:r w:rsidR="00D752FD" w:rsidRPr="00863894">
        <w:rPr>
          <w:rFonts w:ascii="Times New Roman" w:hAnsi="Times New Roman"/>
          <w:sz w:val="28"/>
          <w:szCs w:val="28"/>
          <w:lang w:eastAsia="ar-SA"/>
        </w:rPr>
        <w:t xml:space="preserve"> участники от Республики Татарстан завоевали 6 дипломов.</w:t>
      </w:r>
    </w:p>
    <w:p w14:paraId="72124D9D" w14:textId="1CCC194F" w:rsidR="00A92897" w:rsidRDefault="00A92897" w:rsidP="00D752FD">
      <w:pPr>
        <w:pStyle w:val="12"/>
        <w:tabs>
          <w:tab w:val="left" w:pos="709"/>
        </w:tabs>
        <w:spacing w:after="0" w:line="288" w:lineRule="auto"/>
        <w:ind w:left="0" w:firstLine="709"/>
        <w:jc w:val="both"/>
        <w:rPr>
          <w:rFonts w:ascii="Times New Roman" w:hAnsi="Times New Roman"/>
          <w:sz w:val="28"/>
          <w:szCs w:val="28"/>
          <w:lang w:eastAsia="ar-SA"/>
        </w:rPr>
      </w:pPr>
      <w:r>
        <w:rPr>
          <w:rFonts w:ascii="Times New Roman" w:hAnsi="Times New Roman"/>
          <w:sz w:val="28"/>
          <w:szCs w:val="28"/>
          <w:lang w:eastAsia="ar-SA"/>
        </w:rPr>
        <w:t>Следует</w:t>
      </w:r>
      <w:r w:rsidR="00D752FD" w:rsidRPr="00863894">
        <w:rPr>
          <w:rFonts w:ascii="Times New Roman" w:hAnsi="Times New Roman"/>
          <w:sz w:val="28"/>
          <w:szCs w:val="28"/>
          <w:lang w:eastAsia="ar-SA"/>
        </w:rPr>
        <w:t xml:space="preserve"> отметить, что в 2022/2023 учебном году в сфере методической деятельности </w:t>
      </w:r>
      <w:r>
        <w:rPr>
          <w:rFonts w:ascii="Times New Roman" w:hAnsi="Times New Roman"/>
          <w:sz w:val="28"/>
          <w:szCs w:val="28"/>
          <w:lang w:eastAsia="ar-SA"/>
        </w:rPr>
        <w:t xml:space="preserve">ГБУ ДО «РЦВР» </w:t>
      </w:r>
      <w:r w:rsidR="00D752FD" w:rsidRPr="00863894">
        <w:rPr>
          <w:rFonts w:ascii="Times New Roman" w:hAnsi="Times New Roman"/>
          <w:sz w:val="28"/>
          <w:szCs w:val="28"/>
          <w:lang w:eastAsia="ar-SA"/>
        </w:rPr>
        <w:t xml:space="preserve">продолжает развиваться дистанционная форма проведения республиканских семинаров и совещаний для специалистов дополнительного образования образовательных организаций республики. </w:t>
      </w:r>
    </w:p>
    <w:p w14:paraId="6908292E" w14:textId="602E7A2F" w:rsidR="00D752FD" w:rsidRPr="00863894" w:rsidRDefault="00F6537A" w:rsidP="00D752FD">
      <w:pPr>
        <w:pStyle w:val="12"/>
        <w:tabs>
          <w:tab w:val="left" w:pos="709"/>
        </w:tabs>
        <w:spacing w:after="0" w:line="288" w:lineRule="auto"/>
        <w:ind w:left="0" w:firstLine="709"/>
        <w:jc w:val="both"/>
        <w:rPr>
          <w:rFonts w:ascii="Times New Roman" w:hAnsi="Times New Roman"/>
          <w:sz w:val="28"/>
          <w:szCs w:val="28"/>
          <w:lang w:eastAsia="ar-SA"/>
        </w:rPr>
      </w:pPr>
      <w:r>
        <w:rPr>
          <w:rFonts w:ascii="Times New Roman" w:hAnsi="Times New Roman"/>
          <w:sz w:val="28"/>
          <w:szCs w:val="28"/>
          <w:lang w:eastAsia="ar-SA"/>
        </w:rPr>
        <w:t>В целях методического сопровождения деятельности работников дополнительного образования</w:t>
      </w:r>
      <w:r w:rsidR="00D752FD" w:rsidRPr="00863894">
        <w:rPr>
          <w:rFonts w:ascii="Times New Roman" w:hAnsi="Times New Roman"/>
          <w:sz w:val="28"/>
          <w:szCs w:val="28"/>
          <w:lang w:eastAsia="ar-SA"/>
        </w:rPr>
        <w:t xml:space="preserve"> </w:t>
      </w:r>
      <w:r>
        <w:rPr>
          <w:rFonts w:ascii="Times New Roman" w:hAnsi="Times New Roman"/>
          <w:sz w:val="28"/>
          <w:szCs w:val="28"/>
          <w:lang w:eastAsia="ar-SA"/>
        </w:rPr>
        <w:t>республики</w:t>
      </w:r>
      <w:r w:rsidRPr="00F6537A">
        <w:rPr>
          <w:rFonts w:ascii="Times New Roman" w:hAnsi="Times New Roman"/>
          <w:sz w:val="28"/>
          <w:szCs w:val="28"/>
          <w:lang w:eastAsia="ar-SA"/>
        </w:rPr>
        <w:t xml:space="preserve"> </w:t>
      </w:r>
      <w:r>
        <w:rPr>
          <w:rFonts w:ascii="Times New Roman" w:hAnsi="Times New Roman"/>
          <w:sz w:val="28"/>
          <w:szCs w:val="28"/>
          <w:lang w:eastAsia="ar-SA"/>
        </w:rPr>
        <w:t xml:space="preserve">специалистами отдела </w:t>
      </w:r>
      <w:r w:rsidR="00D752FD" w:rsidRPr="00863894">
        <w:rPr>
          <w:rFonts w:ascii="Times New Roman" w:hAnsi="Times New Roman"/>
          <w:sz w:val="28"/>
          <w:szCs w:val="28"/>
          <w:lang w:eastAsia="ar-SA"/>
        </w:rPr>
        <w:t>разработа</w:t>
      </w:r>
      <w:r>
        <w:rPr>
          <w:rFonts w:ascii="Times New Roman" w:hAnsi="Times New Roman"/>
          <w:sz w:val="28"/>
          <w:szCs w:val="28"/>
          <w:lang w:eastAsia="ar-SA"/>
        </w:rPr>
        <w:t>ны</w:t>
      </w:r>
      <w:r w:rsidR="00D752FD" w:rsidRPr="00863894">
        <w:rPr>
          <w:rFonts w:ascii="Times New Roman" w:hAnsi="Times New Roman"/>
          <w:sz w:val="28"/>
          <w:szCs w:val="28"/>
          <w:lang w:eastAsia="ar-SA"/>
        </w:rPr>
        <w:t xml:space="preserve"> и опубликова</w:t>
      </w:r>
      <w:r>
        <w:rPr>
          <w:rFonts w:ascii="Times New Roman" w:hAnsi="Times New Roman"/>
          <w:sz w:val="28"/>
          <w:szCs w:val="28"/>
          <w:lang w:eastAsia="ar-SA"/>
        </w:rPr>
        <w:t>ны</w:t>
      </w:r>
      <w:r w:rsidR="00D752FD" w:rsidRPr="00863894">
        <w:rPr>
          <w:rFonts w:ascii="Times New Roman" w:hAnsi="Times New Roman"/>
          <w:sz w:val="28"/>
          <w:szCs w:val="28"/>
          <w:lang w:eastAsia="ar-SA"/>
        </w:rPr>
        <w:t xml:space="preserve"> методические материалы: </w:t>
      </w:r>
    </w:p>
    <w:p w14:paraId="7920B5C1" w14:textId="77777777" w:rsidR="00D752FD" w:rsidRPr="00863894" w:rsidRDefault="00D752FD" w:rsidP="00D752FD">
      <w:pPr>
        <w:pStyle w:val="12"/>
        <w:spacing w:after="0" w:line="288" w:lineRule="auto"/>
        <w:ind w:left="0" w:firstLine="709"/>
        <w:jc w:val="both"/>
        <w:rPr>
          <w:rFonts w:ascii="Times New Roman" w:hAnsi="Times New Roman"/>
          <w:sz w:val="28"/>
          <w:szCs w:val="28"/>
        </w:rPr>
      </w:pPr>
      <w:r w:rsidRPr="00863894">
        <w:rPr>
          <w:rFonts w:ascii="Times New Roman" w:hAnsi="Times New Roman"/>
          <w:sz w:val="28"/>
          <w:szCs w:val="28"/>
          <w:lang w:eastAsia="ar-SA"/>
        </w:rPr>
        <w:t xml:space="preserve">– </w:t>
      </w:r>
      <w:r w:rsidRPr="00863894">
        <w:rPr>
          <w:rFonts w:ascii="Times New Roman" w:hAnsi="Times New Roman"/>
          <w:sz w:val="28"/>
          <w:szCs w:val="28"/>
        </w:rPr>
        <w:t>Методические рекомендации по проектированию и реализации дополнительных общеобразовательных программ в новой редакции;</w:t>
      </w:r>
    </w:p>
    <w:p w14:paraId="76E9AA77" w14:textId="77777777" w:rsidR="00D752FD" w:rsidRPr="00863894" w:rsidRDefault="00D752FD" w:rsidP="00D752FD">
      <w:pPr>
        <w:pStyle w:val="12"/>
        <w:spacing w:after="0" w:line="288" w:lineRule="auto"/>
        <w:ind w:left="0" w:firstLine="709"/>
        <w:jc w:val="both"/>
        <w:rPr>
          <w:rFonts w:ascii="Times New Roman" w:hAnsi="Times New Roman"/>
          <w:sz w:val="28"/>
          <w:szCs w:val="28"/>
        </w:rPr>
      </w:pPr>
      <w:r w:rsidRPr="00863894">
        <w:rPr>
          <w:rFonts w:ascii="Times New Roman" w:hAnsi="Times New Roman"/>
          <w:sz w:val="28"/>
          <w:szCs w:val="28"/>
          <w:lang w:eastAsia="ar-SA"/>
        </w:rPr>
        <w:t xml:space="preserve">– </w:t>
      </w:r>
      <w:r w:rsidRPr="00863894">
        <w:rPr>
          <w:rFonts w:ascii="Times New Roman" w:hAnsi="Times New Roman"/>
          <w:sz w:val="28"/>
          <w:szCs w:val="28"/>
        </w:rPr>
        <w:t>Методическое пособие «Профилактика употребления наркотических и психотропных веществ среди детей и подростков в организации дополнительного образования»;</w:t>
      </w:r>
    </w:p>
    <w:p w14:paraId="7D3D9315" w14:textId="77777777" w:rsidR="00D752FD" w:rsidRPr="00863894" w:rsidRDefault="00D752FD" w:rsidP="00D752FD">
      <w:pPr>
        <w:pStyle w:val="12"/>
        <w:spacing w:after="0" w:line="288" w:lineRule="auto"/>
        <w:ind w:left="0" w:firstLine="709"/>
        <w:jc w:val="both"/>
        <w:rPr>
          <w:rFonts w:ascii="Times New Roman" w:hAnsi="Times New Roman"/>
          <w:sz w:val="28"/>
          <w:szCs w:val="28"/>
        </w:rPr>
      </w:pPr>
      <w:r w:rsidRPr="00863894">
        <w:rPr>
          <w:rFonts w:ascii="Times New Roman" w:hAnsi="Times New Roman"/>
          <w:sz w:val="28"/>
          <w:szCs w:val="28"/>
          <w:lang w:eastAsia="ar-SA"/>
        </w:rPr>
        <w:t xml:space="preserve">– </w:t>
      </w:r>
      <w:r w:rsidRPr="00863894">
        <w:rPr>
          <w:rFonts w:ascii="Times New Roman" w:hAnsi="Times New Roman"/>
          <w:sz w:val="28"/>
          <w:szCs w:val="28"/>
        </w:rPr>
        <w:t>Методическое пособие «Предупреждение употребления наркотических и психотропных веществ в образовательной организации»;</w:t>
      </w:r>
    </w:p>
    <w:p w14:paraId="3E409693" w14:textId="77777777" w:rsidR="00D752FD" w:rsidRPr="00863894" w:rsidRDefault="00D752FD" w:rsidP="00D752FD">
      <w:pPr>
        <w:pStyle w:val="12"/>
        <w:spacing w:after="0" w:line="288" w:lineRule="auto"/>
        <w:ind w:left="0" w:firstLine="709"/>
        <w:jc w:val="both"/>
        <w:rPr>
          <w:rFonts w:ascii="Times New Roman" w:hAnsi="Times New Roman"/>
          <w:sz w:val="28"/>
          <w:szCs w:val="28"/>
        </w:rPr>
      </w:pPr>
      <w:r w:rsidRPr="00863894">
        <w:rPr>
          <w:rFonts w:ascii="Times New Roman" w:hAnsi="Times New Roman"/>
          <w:sz w:val="28"/>
          <w:szCs w:val="28"/>
          <w:lang w:eastAsia="ar-SA"/>
        </w:rPr>
        <w:t xml:space="preserve">– </w:t>
      </w:r>
      <w:r w:rsidRPr="00863894">
        <w:rPr>
          <w:rFonts w:ascii="Times New Roman" w:hAnsi="Times New Roman"/>
          <w:sz w:val="28"/>
          <w:szCs w:val="28"/>
        </w:rPr>
        <w:t>Методическое пособие «Памятка для родителей по профилактике наркомании и токсикомании среди подростков»;</w:t>
      </w:r>
    </w:p>
    <w:p w14:paraId="4EDD4850" w14:textId="77777777" w:rsidR="00D752FD" w:rsidRPr="00863894" w:rsidRDefault="00D752FD" w:rsidP="00D752FD">
      <w:pPr>
        <w:pStyle w:val="12"/>
        <w:spacing w:after="0" w:line="288" w:lineRule="auto"/>
        <w:ind w:left="0" w:firstLine="709"/>
        <w:jc w:val="both"/>
        <w:rPr>
          <w:rFonts w:ascii="Times New Roman" w:hAnsi="Times New Roman"/>
          <w:sz w:val="28"/>
          <w:szCs w:val="28"/>
        </w:rPr>
      </w:pPr>
      <w:r w:rsidRPr="00863894">
        <w:rPr>
          <w:rFonts w:ascii="Times New Roman" w:hAnsi="Times New Roman"/>
          <w:sz w:val="28"/>
          <w:szCs w:val="28"/>
          <w:lang w:eastAsia="ar-SA"/>
        </w:rPr>
        <w:t xml:space="preserve">– </w:t>
      </w:r>
      <w:r w:rsidRPr="00863894">
        <w:rPr>
          <w:rFonts w:ascii="Times New Roman" w:hAnsi="Times New Roman"/>
          <w:sz w:val="28"/>
          <w:szCs w:val="28"/>
        </w:rPr>
        <w:t>Электронное справочное пособие «Основные требования к структуре официального сайта образовательной организации»</w:t>
      </w:r>
    </w:p>
    <w:p w14:paraId="1A2C06C6" w14:textId="77777777" w:rsidR="00D752FD" w:rsidRPr="00863894" w:rsidRDefault="00D752FD" w:rsidP="00D752FD">
      <w:pPr>
        <w:pStyle w:val="12"/>
        <w:spacing w:after="0" w:line="288" w:lineRule="auto"/>
        <w:ind w:left="0" w:firstLine="709"/>
        <w:jc w:val="both"/>
        <w:rPr>
          <w:rFonts w:ascii="Times New Roman" w:hAnsi="Times New Roman"/>
          <w:sz w:val="28"/>
          <w:szCs w:val="28"/>
        </w:rPr>
      </w:pPr>
      <w:r w:rsidRPr="00863894">
        <w:rPr>
          <w:rFonts w:ascii="Times New Roman" w:hAnsi="Times New Roman"/>
          <w:sz w:val="28"/>
          <w:szCs w:val="28"/>
          <w:lang w:eastAsia="ar-SA"/>
        </w:rPr>
        <w:lastRenderedPageBreak/>
        <w:t xml:space="preserve">– </w:t>
      </w:r>
      <w:r w:rsidRPr="00863894">
        <w:rPr>
          <w:rFonts w:ascii="Times New Roman" w:hAnsi="Times New Roman"/>
          <w:sz w:val="28"/>
          <w:szCs w:val="28"/>
        </w:rPr>
        <w:t>Электронный сборник материалов республиканской научно-практической конференции «Дополнительное образование в Республике Татарстан: от реализации Концепции развития системы - к эффективным результатам»;</w:t>
      </w:r>
    </w:p>
    <w:p w14:paraId="260C8803" w14:textId="77777777" w:rsidR="00D752FD" w:rsidRPr="00863894" w:rsidRDefault="00D752FD" w:rsidP="00D752FD">
      <w:pPr>
        <w:pStyle w:val="12"/>
        <w:spacing w:after="0" w:line="288" w:lineRule="auto"/>
        <w:ind w:left="0" w:firstLine="709"/>
        <w:jc w:val="both"/>
        <w:rPr>
          <w:rFonts w:ascii="Times New Roman" w:hAnsi="Times New Roman"/>
          <w:sz w:val="28"/>
          <w:szCs w:val="28"/>
        </w:rPr>
      </w:pPr>
      <w:r w:rsidRPr="00863894">
        <w:rPr>
          <w:rFonts w:ascii="Times New Roman" w:hAnsi="Times New Roman"/>
          <w:sz w:val="28"/>
          <w:szCs w:val="28"/>
          <w:lang w:eastAsia="ar-SA"/>
        </w:rPr>
        <w:t xml:space="preserve">– </w:t>
      </w:r>
      <w:r w:rsidRPr="00863894">
        <w:rPr>
          <w:rFonts w:ascii="Times New Roman" w:hAnsi="Times New Roman"/>
          <w:sz w:val="28"/>
          <w:szCs w:val="28"/>
        </w:rPr>
        <w:t xml:space="preserve">Электронный сборник материалов республиканского конкурса электронных </w:t>
      </w:r>
      <w:proofErr w:type="spellStart"/>
      <w:r w:rsidRPr="00863894">
        <w:rPr>
          <w:rFonts w:ascii="Times New Roman" w:hAnsi="Times New Roman"/>
          <w:sz w:val="28"/>
          <w:szCs w:val="28"/>
        </w:rPr>
        <w:t>лэпбуков</w:t>
      </w:r>
      <w:proofErr w:type="spellEnd"/>
      <w:r w:rsidRPr="00863894">
        <w:rPr>
          <w:rFonts w:ascii="Times New Roman" w:hAnsi="Times New Roman"/>
          <w:sz w:val="28"/>
          <w:szCs w:val="28"/>
        </w:rPr>
        <w:t>;</w:t>
      </w:r>
    </w:p>
    <w:p w14:paraId="49CAA9C4" w14:textId="77777777" w:rsidR="00D752FD" w:rsidRDefault="00D752FD" w:rsidP="00D752FD">
      <w:pPr>
        <w:pStyle w:val="12"/>
        <w:spacing w:after="0" w:line="288" w:lineRule="auto"/>
        <w:ind w:left="0" w:firstLine="709"/>
        <w:jc w:val="both"/>
        <w:rPr>
          <w:rFonts w:ascii="Times New Roman" w:hAnsi="Times New Roman"/>
          <w:sz w:val="28"/>
          <w:szCs w:val="28"/>
        </w:rPr>
      </w:pPr>
      <w:r w:rsidRPr="00863894">
        <w:rPr>
          <w:rFonts w:ascii="Times New Roman" w:hAnsi="Times New Roman"/>
          <w:sz w:val="28"/>
          <w:szCs w:val="28"/>
          <w:lang w:eastAsia="ar-SA"/>
        </w:rPr>
        <w:t xml:space="preserve">– </w:t>
      </w:r>
      <w:r w:rsidRPr="00863894">
        <w:rPr>
          <w:rFonts w:ascii="Times New Roman" w:hAnsi="Times New Roman"/>
          <w:sz w:val="28"/>
          <w:szCs w:val="28"/>
        </w:rPr>
        <w:t>Электронный сборник материалов республиканского практического семинара «Приоритетные направления развития дополнительного образования в области художественной направленности в рамках реализации концепции развития дополнительного образования детей до 2030 года».</w:t>
      </w:r>
    </w:p>
    <w:bookmarkEnd w:id="3"/>
    <w:p w14:paraId="0153DCE4" w14:textId="0932DF2F" w:rsidR="00C278ED" w:rsidRPr="00983A97" w:rsidRDefault="00C278ED" w:rsidP="000C620F">
      <w:pPr>
        <w:pStyle w:val="a5"/>
        <w:numPr>
          <w:ilvl w:val="0"/>
          <w:numId w:val="6"/>
        </w:numPr>
        <w:spacing w:after="0"/>
        <w:ind w:left="0" w:firstLine="709"/>
        <w:jc w:val="both"/>
        <w:rPr>
          <w:rFonts w:ascii="Times New Roman" w:hAnsi="Times New Roman"/>
          <w:b/>
          <w:i/>
          <w:sz w:val="28"/>
          <w:szCs w:val="28"/>
        </w:rPr>
      </w:pPr>
      <w:r w:rsidRPr="00983A97">
        <w:rPr>
          <w:rFonts w:ascii="Times New Roman" w:hAnsi="Times New Roman"/>
          <w:b/>
          <w:i/>
          <w:sz w:val="28"/>
          <w:szCs w:val="28"/>
        </w:rPr>
        <w:t>Создана сеть детских технопарков «</w:t>
      </w:r>
      <w:proofErr w:type="spellStart"/>
      <w:r w:rsidRPr="00983A97">
        <w:rPr>
          <w:rFonts w:ascii="Times New Roman" w:hAnsi="Times New Roman"/>
          <w:b/>
          <w:i/>
          <w:sz w:val="28"/>
          <w:szCs w:val="28"/>
        </w:rPr>
        <w:t>Кванториум</w:t>
      </w:r>
      <w:proofErr w:type="spellEnd"/>
      <w:r w:rsidRPr="00983A97">
        <w:rPr>
          <w:rFonts w:ascii="Times New Roman" w:hAnsi="Times New Roman"/>
          <w:b/>
          <w:i/>
          <w:sz w:val="28"/>
          <w:szCs w:val="28"/>
        </w:rPr>
        <w:t>»</w:t>
      </w:r>
    </w:p>
    <w:p w14:paraId="457F3D3F" w14:textId="77777777" w:rsidR="00F10B1F" w:rsidRPr="00F6537A" w:rsidRDefault="009570D4" w:rsidP="00F6537A">
      <w:pPr>
        <w:spacing w:line="276" w:lineRule="auto"/>
        <w:ind w:firstLine="709"/>
        <w:jc w:val="both"/>
        <w:rPr>
          <w:sz w:val="28"/>
          <w:szCs w:val="28"/>
        </w:rPr>
      </w:pPr>
      <w:r w:rsidRPr="00F6537A">
        <w:rPr>
          <w:sz w:val="28"/>
          <w:szCs w:val="28"/>
        </w:rPr>
        <w:t>При методической поддержке ГБУ ДО «РЦВР» с</w:t>
      </w:r>
      <w:r w:rsidR="004E5E0A" w:rsidRPr="00F6537A">
        <w:rPr>
          <w:sz w:val="28"/>
          <w:szCs w:val="28"/>
        </w:rPr>
        <w:t xml:space="preserve"> 2015 года в</w:t>
      </w:r>
      <w:r w:rsidR="00C278ED" w:rsidRPr="00F6537A">
        <w:rPr>
          <w:sz w:val="28"/>
          <w:szCs w:val="28"/>
        </w:rPr>
        <w:t xml:space="preserve"> </w:t>
      </w:r>
      <w:r w:rsidRPr="00F6537A">
        <w:rPr>
          <w:sz w:val="28"/>
          <w:szCs w:val="28"/>
        </w:rPr>
        <w:t>республике</w:t>
      </w:r>
      <w:r w:rsidR="00C278ED" w:rsidRPr="00F6537A">
        <w:rPr>
          <w:sz w:val="28"/>
          <w:szCs w:val="28"/>
        </w:rPr>
        <w:t xml:space="preserve"> создана и успешно функционирует сеть детских технопарков «</w:t>
      </w:r>
      <w:proofErr w:type="spellStart"/>
      <w:r w:rsidR="00C278ED" w:rsidRPr="00F6537A">
        <w:rPr>
          <w:sz w:val="28"/>
          <w:szCs w:val="28"/>
        </w:rPr>
        <w:t>Кванториум</w:t>
      </w:r>
      <w:proofErr w:type="spellEnd"/>
      <w:r w:rsidR="00C278ED" w:rsidRPr="00F6537A">
        <w:rPr>
          <w:sz w:val="28"/>
          <w:szCs w:val="28"/>
        </w:rPr>
        <w:t>» в трех городах: Альметьевс</w:t>
      </w:r>
      <w:r w:rsidR="00C234E3" w:rsidRPr="00F6537A">
        <w:rPr>
          <w:sz w:val="28"/>
          <w:szCs w:val="28"/>
        </w:rPr>
        <w:t>к, Нижнекамск, Набережные Челны, которая является локомотивом в продвижении инновационных направлений технического творчества в республике, благодаря вовлечению обучающихся</w:t>
      </w:r>
      <w:r w:rsidR="00A12F7F" w:rsidRPr="00F6537A">
        <w:rPr>
          <w:sz w:val="28"/>
          <w:szCs w:val="28"/>
        </w:rPr>
        <w:t xml:space="preserve"> в конкурсные мероприятия, в том числе, </w:t>
      </w:r>
      <w:proofErr w:type="spellStart"/>
      <w:r w:rsidR="00A12F7F" w:rsidRPr="00F6537A">
        <w:rPr>
          <w:sz w:val="28"/>
          <w:szCs w:val="28"/>
        </w:rPr>
        <w:t>хакатоны</w:t>
      </w:r>
      <w:proofErr w:type="spellEnd"/>
      <w:r w:rsidR="00A12F7F" w:rsidRPr="00F6537A">
        <w:rPr>
          <w:sz w:val="28"/>
          <w:szCs w:val="28"/>
        </w:rPr>
        <w:t>,</w:t>
      </w:r>
      <w:r w:rsidR="00C234E3" w:rsidRPr="00F6537A">
        <w:rPr>
          <w:sz w:val="28"/>
          <w:szCs w:val="28"/>
        </w:rPr>
        <w:t xml:space="preserve"> </w:t>
      </w:r>
      <w:r w:rsidR="00A12F7F" w:rsidRPr="00F6537A">
        <w:rPr>
          <w:sz w:val="28"/>
          <w:szCs w:val="28"/>
        </w:rPr>
        <w:t>и работников сферы дополнительного образования республики - к участию в</w:t>
      </w:r>
      <w:r w:rsidR="00C234E3" w:rsidRPr="00F6537A">
        <w:rPr>
          <w:sz w:val="28"/>
          <w:szCs w:val="28"/>
        </w:rPr>
        <w:t xml:space="preserve"> </w:t>
      </w:r>
      <w:r w:rsidR="00A12F7F" w:rsidRPr="00F6537A">
        <w:rPr>
          <w:sz w:val="28"/>
          <w:szCs w:val="28"/>
        </w:rPr>
        <w:t>образовательных стажировках и семинарах</w:t>
      </w:r>
      <w:r w:rsidR="00C234E3" w:rsidRPr="00F6537A">
        <w:rPr>
          <w:sz w:val="28"/>
          <w:szCs w:val="28"/>
        </w:rPr>
        <w:t>, проводимы</w:t>
      </w:r>
      <w:r w:rsidR="00A12F7F" w:rsidRPr="00F6537A">
        <w:rPr>
          <w:sz w:val="28"/>
          <w:szCs w:val="28"/>
        </w:rPr>
        <w:t>х</w:t>
      </w:r>
      <w:r w:rsidR="00C234E3" w:rsidRPr="00F6537A">
        <w:rPr>
          <w:sz w:val="28"/>
          <w:szCs w:val="28"/>
        </w:rPr>
        <w:t xml:space="preserve"> на базах</w:t>
      </w:r>
      <w:r w:rsidR="00702742" w:rsidRPr="00F6537A">
        <w:rPr>
          <w:sz w:val="28"/>
          <w:szCs w:val="28"/>
        </w:rPr>
        <w:t xml:space="preserve"> детских технопарков «</w:t>
      </w:r>
      <w:proofErr w:type="spellStart"/>
      <w:r w:rsidR="00702742" w:rsidRPr="00F6537A">
        <w:rPr>
          <w:sz w:val="28"/>
          <w:szCs w:val="28"/>
        </w:rPr>
        <w:t>Кванториум</w:t>
      </w:r>
      <w:proofErr w:type="spellEnd"/>
      <w:r w:rsidR="00702742" w:rsidRPr="00F6537A">
        <w:rPr>
          <w:sz w:val="28"/>
          <w:szCs w:val="28"/>
        </w:rPr>
        <w:t>»</w:t>
      </w:r>
      <w:r w:rsidR="00C234E3" w:rsidRPr="00F6537A">
        <w:rPr>
          <w:sz w:val="28"/>
          <w:szCs w:val="28"/>
        </w:rPr>
        <w:t xml:space="preserve">. </w:t>
      </w:r>
    </w:p>
    <w:p w14:paraId="139F6C48" w14:textId="2DF442FA" w:rsidR="001709E3" w:rsidRPr="00863894" w:rsidRDefault="001344E3" w:rsidP="00F6537A">
      <w:pPr>
        <w:spacing w:line="276" w:lineRule="auto"/>
        <w:ind w:firstLine="709"/>
        <w:jc w:val="both"/>
        <w:rPr>
          <w:sz w:val="28"/>
          <w:szCs w:val="28"/>
        </w:rPr>
      </w:pPr>
      <w:r w:rsidRPr="00F6537A">
        <w:rPr>
          <w:sz w:val="28"/>
          <w:szCs w:val="28"/>
        </w:rPr>
        <w:t xml:space="preserve">Также при методической поддержке ГБУ ДО «РЦВР» </w:t>
      </w:r>
      <w:r w:rsidR="001709E3" w:rsidRPr="00F6537A">
        <w:rPr>
          <w:sz w:val="28"/>
          <w:szCs w:val="28"/>
        </w:rPr>
        <w:t>1 сентября 2022 года на территории МБОУ лицей № 2 Бугульминского муниципального района открылся детский (школьный) технопарк «</w:t>
      </w:r>
      <w:proofErr w:type="spellStart"/>
      <w:r w:rsidR="001709E3" w:rsidRPr="00F6537A">
        <w:rPr>
          <w:sz w:val="28"/>
          <w:szCs w:val="28"/>
        </w:rPr>
        <w:t>Кванториум</w:t>
      </w:r>
      <w:proofErr w:type="spellEnd"/>
      <w:r w:rsidR="001709E3" w:rsidRPr="00F6537A">
        <w:rPr>
          <w:sz w:val="28"/>
          <w:szCs w:val="28"/>
        </w:rPr>
        <w:t xml:space="preserve">». Количество обучающихся в технопарке – 245 учеников МБОУ лицей № 2; охват участников, вовлекаемых в мероприятия, проводимые в рамках функционирования детского технопарка – более 500 - 1000 детей общеобразовательных организаций </w:t>
      </w:r>
      <w:proofErr w:type="spellStart"/>
      <w:r w:rsidR="001709E3" w:rsidRPr="00F6537A">
        <w:rPr>
          <w:sz w:val="28"/>
          <w:szCs w:val="28"/>
        </w:rPr>
        <w:t>г.Бугульма</w:t>
      </w:r>
      <w:proofErr w:type="spellEnd"/>
      <w:r w:rsidR="001709E3" w:rsidRPr="00F6537A">
        <w:rPr>
          <w:sz w:val="28"/>
          <w:szCs w:val="28"/>
        </w:rPr>
        <w:t>. В технопарке открыты несколько кружков городского уровня по направлениям робототехники для 1-9 классов, 3d моделированию для 5-9 классов, практической физики для 5-11 классов, практической химии для 5-11 классов, практической биологии для 5-11 классов. Также открыты олимпиадные направления по соревновательной робототехнике, по</w:t>
      </w:r>
      <w:r w:rsidR="001709E3" w:rsidRPr="00863894">
        <w:rPr>
          <w:sz w:val="28"/>
          <w:szCs w:val="28"/>
        </w:rPr>
        <w:t xml:space="preserve"> практической физике, по практической биологии, по практической химии.</w:t>
      </w:r>
    </w:p>
    <w:p w14:paraId="673A7B67" w14:textId="59B4E7A8" w:rsidR="001344E3" w:rsidRPr="00F6537A" w:rsidRDefault="001344E3" w:rsidP="001344E3">
      <w:pPr>
        <w:spacing w:line="276" w:lineRule="auto"/>
        <w:ind w:firstLine="709"/>
        <w:jc w:val="both"/>
        <w:rPr>
          <w:sz w:val="28"/>
          <w:szCs w:val="28"/>
        </w:rPr>
      </w:pPr>
      <w:r>
        <w:rPr>
          <w:sz w:val="28"/>
          <w:szCs w:val="28"/>
        </w:rPr>
        <w:t xml:space="preserve">Ранее, </w:t>
      </w:r>
      <w:r w:rsidRPr="00F6537A">
        <w:rPr>
          <w:sz w:val="28"/>
          <w:szCs w:val="28"/>
        </w:rPr>
        <w:t xml:space="preserve">1 сентября 2021 года на территории МБОУ «Средняя общеобразовательная школа № 98 (татарско-русская)» Вахитовского района </w:t>
      </w:r>
      <w:proofErr w:type="spellStart"/>
      <w:r w:rsidRPr="00F6537A">
        <w:rPr>
          <w:sz w:val="28"/>
          <w:szCs w:val="28"/>
        </w:rPr>
        <w:t>г.Казани</w:t>
      </w:r>
      <w:proofErr w:type="spellEnd"/>
      <w:r w:rsidRPr="00F6537A">
        <w:rPr>
          <w:sz w:val="28"/>
          <w:szCs w:val="28"/>
        </w:rPr>
        <w:t xml:space="preserve"> </w:t>
      </w:r>
      <w:r>
        <w:rPr>
          <w:sz w:val="28"/>
          <w:szCs w:val="28"/>
        </w:rPr>
        <w:t xml:space="preserve">был </w:t>
      </w:r>
      <w:r w:rsidRPr="00F6537A">
        <w:rPr>
          <w:sz w:val="28"/>
          <w:szCs w:val="28"/>
        </w:rPr>
        <w:t>откры</w:t>
      </w:r>
      <w:r>
        <w:rPr>
          <w:sz w:val="28"/>
          <w:szCs w:val="28"/>
        </w:rPr>
        <w:t>т</w:t>
      </w:r>
      <w:r w:rsidRPr="00F6537A">
        <w:rPr>
          <w:sz w:val="28"/>
          <w:szCs w:val="28"/>
        </w:rPr>
        <w:t xml:space="preserve"> школьный технопарк «</w:t>
      </w:r>
      <w:proofErr w:type="spellStart"/>
      <w:r w:rsidRPr="00F6537A">
        <w:rPr>
          <w:sz w:val="28"/>
          <w:szCs w:val="28"/>
        </w:rPr>
        <w:t>Кванториум</w:t>
      </w:r>
      <w:proofErr w:type="spellEnd"/>
      <w:r w:rsidRPr="00F6537A">
        <w:rPr>
          <w:sz w:val="28"/>
          <w:szCs w:val="28"/>
        </w:rPr>
        <w:t xml:space="preserve">». Количество обучающихся в технопарке – 250 учеников МБОУ </w:t>
      </w:r>
      <w:r w:rsidRPr="00EF7072">
        <w:rPr>
          <w:sz w:val="28"/>
          <w:szCs w:val="28"/>
        </w:rPr>
        <w:t xml:space="preserve">«Средняя общеобразовательная школа № 98 (татарско-русская)». Охват участников, вовлекаемых в мероприятия, проводимые в рамках функционирования детского технопарка, – более 1500-2000 детей общеобразовательных организаций </w:t>
      </w:r>
      <w:proofErr w:type="spellStart"/>
      <w:r w:rsidRPr="00EF7072">
        <w:rPr>
          <w:sz w:val="28"/>
          <w:szCs w:val="28"/>
        </w:rPr>
        <w:t>г.Казани</w:t>
      </w:r>
      <w:proofErr w:type="spellEnd"/>
      <w:r w:rsidRPr="00EF7072">
        <w:rPr>
          <w:sz w:val="28"/>
          <w:szCs w:val="28"/>
        </w:rPr>
        <w:t>. В школьном технопарке функционируют кружки по робототехнике, 3D-</w:t>
      </w:r>
      <w:r w:rsidRPr="00EF7072">
        <w:rPr>
          <w:sz w:val="28"/>
          <w:szCs w:val="28"/>
        </w:rPr>
        <w:lastRenderedPageBreak/>
        <w:t>моделированию, практической физике,</w:t>
      </w:r>
      <w:r w:rsidRPr="00F6537A">
        <w:rPr>
          <w:sz w:val="28"/>
          <w:szCs w:val="28"/>
        </w:rPr>
        <w:t xml:space="preserve"> практической химии, практической биологии, ментальной арифметике.</w:t>
      </w:r>
    </w:p>
    <w:p w14:paraId="0408BC73" w14:textId="67710566" w:rsidR="00F10B1F" w:rsidRDefault="00F10B1F" w:rsidP="00F10B1F">
      <w:pPr>
        <w:spacing w:line="276" w:lineRule="auto"/>
        <w:ind w:firstLine="709"/>
        <w:jc w:val="both"/>
        <w:rPr>
          <w:sz w:val="28"/>
          <w:szCs w:val="28"/>
        </w:rPr>
      </w:pPr>
      <w:r w:rsidRPr="00863894">
        <w:rPr>
          <w:sz w:val="28"/>
          <w:szCs w:val="28"/>
        </w:rPr>
        <w:t>В 202</w:t>
      </w:r>
      <w:r w:rsidR="001709E3" w:rsidRPr="00863894">
        <w:rPr>
          <w:sz w:val="28"/>
          <w:szCs w:val="28"/>
        </w:rPr>
        <w:t>3</w:t>
      </w:r>
      <w:r w:rsidRPr="00863894">
        <w:rPr>
          <w:sz w:val="28"/>
          <w:szCs w:val="28"/>
        </w:rPr>
        <w:t xml:space="preserve"> году планируется открытие детского (школьного) технопарка на базе </w:t>
      </w:r>
      <w:r w:rsidR="001709E3" w:rsidRPr="00863894">
        <w:rPr>
          <w:sz w:val="28"/>
          <w:szCs w:val="28"/>
        </w:rPr>
        <w:t>МБОУ «Лицей №1 Зеленодольского муниципального района РТ»</w:t>
      </w:r>
      <w:r w:rsidRPr="00863894">
        <w:rPr>
          <w:sz w:val="28"/>
          <w:szCs w:val="28"/>
        </w:rPr>
        <w:t>.</w:t>
      </w:r>
    </w:p>
    <w:p w14:paraId="07E10951" w14:textId="77777777" w:rsidR="00C278ED" w:rsidRPr="00983A97" w:rsidRDefault="00C278ED" w:rsidP="000C620F">
      <w:pPr>
        <w:pStyle w:val="a6"/>
        <w:numPr>
          <w:ilvl w:val="0"/>
          <w:numId w:val="6"/>
        </w:numPr>
        <w:spacing w:line="276" w:lineRule="auto"/>
        <w:ind w:left="0" w:firstLine="709"/>
        <w:jc w:val="both"/>
        <w:rPr>
          <w:b/>
          <w:i/>
        </w:rPr>
      </w:pPr>
      <w:r w:rsidRPr="00983A97">
        <w:rPr>
          <w:b/>
          <w:i/>
        </w:rPr>
        <w:t>Созданы условия для занятия физической культурой и спортом в общеобразовательных организациях, расположенных в сельской местности и поселках городского типа</w:t>
      </w:r>
    </w:p>
    <w:p w14:paraId="5F2F1019" w14:textId="77777777" w:rsidR="00C278ED" w:rsidRPr="00516E6B" w:rsidRDefault="00C278ED" w:rsidP="000C4AB4">
      <w:pPr>
        <w:spacing w:line="276" w:lineRule="auto"/>
        <w:ind w:firstLine="709"/>
        <w:jc w:val="both"/>
        <w:rPr>
          <w:sz w:val="28"/>
          <w:szCs w:val="28"/>
        </w:rPr>
      </w:pPr>
      <w:bookmarkStart w:id="4" w:name="_Hlk105752504"/>
      <w:r w:rsidRPr="00516E6B">
        <w:rPr>
          <w:sz w:val="28"/>
          <w:szCs w:val="28"/>
        </w:rPr>
        <w:t xml:space="preserve">Одним из приоритетных направлений в области </w:t>
      </w:r>
      <w:proofErr w:type="spellStart"/>
      <w:r w:rsidRPr="00516E6B">
        <w:rPr>
          <w:sz w:val="28"/>
          <w:szCs w:val="28"/>
        </w:rPr>
        <w:t>здоровьесбережения</w:t>
      </w:r>
      <w:proofErr w:type="spellEnd"/>
      <w:r w:rsidRPr="00516E6B">
        <w:rPr>
          <w:sz w:val="28"/>
          <w:szCs w:val="28"/>
        </w:rPr>
        <w:t xml:space="preserve"> остается развитие школьного спорта, привлечение детей и молодежи к массовым занятиям физической культурой и спортом. В республике сложилась система традиционных массовых спортивно-оздоровительных мероприятий, направленных на развитие игровых видов спорта, в частности, школьного баскетбола</w:t>
      </w:r>
      <w:r w:rsidR="00983A97" w:rsidRPr="00516E6B">
        <w:rPr>
          <w:sz w:val="28"/>
          <w:szCs w:val="28"/>
        </w:rPr>
        <w:t xml:space="preserve"> и волейбола</w:t>
      </w:r>
      <w:r w:rsidRPr="00516E6B">
        <w:rPr>
          <w:sz w:val="28"/>
          <w:szCs w:val="28"/>
        </w:rPr>
        <w:t xml:space="preserve">. </w:t>
      </w:r>
      <w:r w:rsidR="00983D48" w:rsidRPr="00516E6B">
        <w:rPr>
          <w:sz w:val="28"/>
          <w:szCs w:val="28"/>
        </w:rPr>
        <w:t>Ч</w:t>
      </w:r>
      <w:r w:rsidRPr="00516E6B">
        <w:rPr>
          <w:sz w:val="28"/>
          <w:szCs w:val="28"/>
        </w:rPr>
        <w:t>емпионат школьной баскетбольной лиги «КЭС-БАСКЕТ» среди команд общеобраз</w:t>
      </w:r>
      <w:r w:rsidR="00983D48" w:rsidRPr="00516E6B">
        <w:rPr>
          <w:sz w:val="28"/>
          <w:szCs w:val="28"/>
        </w:rPr>
        <w:t>овательных организаций,</w:t>
      </w:r>
      <w:r w:rsidRPr="00516E6B">
        <w:rPr>
          <w:sz w:val="28"/>
          <w:szCs w:val="28"/>
        </w:rPr>
        <w:t xml:space="preserve"> «Школьная волейбол</w:t>
      </w:r>
      <w:r w:rsidR="00983D48" w:rsidRPr="00516E6B">
        <w:rPr>
          <w:sz w:val="28"/>
          <w:szCs w:val="28"/>
        </w:rPr>
        <w:t xml:space="preserve">ьная лига Республики Татарстан» </w:t>
      </w:r>
      <w:r w:rsidR="00983A97" w:rsidRPr="00516E6B">
        <w:rPr>
          <w:sz w:val="28"/>
          <w:szCs w:val="28"/>
        </w:rPr>
        <w:t xml:space="preserve">ежегодно </w:t>
      </w:r>
      <w:r w:rsidR="00983D48" w:rsidRPr="00516E6B">
        <w:rPr>
          <w:sz w:val="28"/>
          <w:szCs w:val="28"/>
        </w:rPr>
        <w:t>демонстрируют положительную динамику охвата</w:t>
      </w:r>
      <w:r w:rsidR="00983A97" w:rsidRPr="00516E6B">
        <w:rPr>
          <w:sz w:val="28"/>
          <w:szCs w:val="28"/>
        </w:rPr>
        <w:t xml:space="preserve"> обучающихся</w:t>
      </w:r>
      <w:r w:rsidRPr="00516E6B">
        <w:rPr>
          <w:sz w:val="28"/>
          <w:szCs w:val="28"/>
        </w:rPr>
        <w:t>.</w:t>
      </w:r>
    </w:p>
    <w:p w14:paraId="2B8982F6" w14:textId="77777777" w:rsidR="00C278ED" w:rsidRPr="00516E6B" w:rsidRDefault="00C278ED" w:rsidP="000C4AB4">
      <w:pPr>
        <w:spacing w:line="276" w:lineRule="auto"/>
        <w:ind w:firstLine="709"/>
        <w:jc w:val="both"/>
        <w:rPr>
          <w:sz w:val="28"/>
          <w:szCs w:val="28"/>
        </w:rPr>
      </w:pPr>
      <w:r w:rsidRPr="00516E6B">
        <w:rPr>
          <w:sz w:val="28"/>
          <w:szCs w:val="28"/>
        </w:rPr>
        <w:t xml:space="preserve">Динамика развития проекта </w:t>
      </w:r>
      <w:r w:rsidR="00983A97" w:rsidRPr="00516E6B">
        <w:rPr>
          <w:sz w:val="28"/>
          <w:szCs w:val="28"/>
        </w:rPr>
        <w:t xml:space="preserve">«Всеобуч по плаванию» (распоряжения Президента Республики Татарстан и Кабинета </w:t>
      </w:r>
      <w:r w:rsidR="00983A97" w:rsidRPr="001344E3">
        <w:rPr>
          <w:sz w:val="28"/>
          <w:szCs w:val="28"/>
        </w:rPr>
        <w:t xml:space="preserve">Министров Республики Татарстан) также положительная, и за пять лет </w:t>
      </w:r>
      <w:r w:rsidRPr="001344E3">
        <w:rPr>
          <w:sz w:val="28"/>
          <w:szCs w:val="28"/>
        </w:rPr>
        <w:t>увеличение охвата обучающихся составило примерно 50%.</w:t>
      </w:r>
    </w:p>
    <w:p w14:paraId="5571DA81" w14:textId="77777777" w:rsidR="00C278ED" w:rsidRPr="00516E6B" w:rsidRDefault="00C278ED" w:rsidP="000C4AB4">
      <w:pPr>
        <w:spacing w:line="276" w:lineRule="auto"/>
        <w:ind w:firstLine="709"/>
        <w:jc w:val="both"/>
        <w:rPr>
          <w:sz w:val="28"/>
          <w:szCs w:val="28"/>
        </w:rPr>
      </w:pPr>
      <w:r w:rsidRPr="00516E6B">
        <w:rPr>
          <w:sz w:val="28"/>
          <w:szCs w:val="28"/>
        </w:rPr>
        <w:t xml:space="preserve">Важным направлением развития школьного спорта является организация деятельности школьных спортивных клубов </w:t>
      </w:r>
      <w:r w:rsidR="00FA2216" w:rsidRPr="00516E6B">
        <w:rPr>
          <w:sz w:val="28"/>
          <w:szCs w:val="28"/>
        </w:rPr>
        <w:t xml:space="preserve">(далее – ШСК) </w:t>
      </w:r>
      <w:r w:rsidRPr="00516E6B">
        <w:rPr>
          <w:sz w:val="28"/>
          <w:szCs w:val="28"/>
        </w:rPr>
        <w:t>в образовательных организациях как структурного подразделения или общественного объединения</w:t>
      </w:r>
      <w:r w:rsidRPr="001344E3">
        <w:rPr>
          <w:sz w:val="28"/>
          <w:szCs w:val="28"/>
        </w:rPr>
        <w:t xml:space="preserve">. Во Всероссийском реестре зарегистрировано </w:t>
      </w:r>
      <w:r w:rsidRPr="00516E6B">
        <w:rPr>
          <w:sz w:val="28"/>
          <w:szCs w:val="28"/>
          <w:highlight w:val="magenta"/>
        </w:rPr>
        <w:t>1208 ШСК.</w:t>
      </w:r>
    </w:p>
    <w:p w14:paraId="0BD8571D" w14:textId="4CE8A4FE" w:rsidR="00FA2216" w:rsidRPr="00516E6B" w:rsidRDefault="00C278ED" w:rsidP="000C4AB4">
      <w:pPr>
        <w:spacing w:line="276" w:lineRule="auto"/>
        <w:ind w:firstLine="709"/>
        <w:jc w:val="both"/>
        <w:rPr>
          <w:sz w:val="28"/>
          <w:szCs w:val="28"/>
        </w:rPr>
      </w:pPr>
      <w:r w:rsidRPr="00516E6B">
        <w:rPr>
          <w:sz w:val="28"/>
          <w:szCs w:val="28"/>
        </w:rPr>
        <w:t>Школьники республики принимают активное участие в выполнении нормативов комплекса Всероссийского физкультурно-спортивного комплекса «Готов к труду и обороне» (ГТО). Количество обучающихся общеобразовательных организаций Республики Татарстан, принявших участие в выполнении нормативов испытаний (тестов) комплекса ВФСК ГТО в 202</w:t>
      </w:r>
      <w:r w:rsidR="00516E6B">
        <w:rPr>
          <w:sz w:val="28"/>
          <w:szCs w:val="28"/>
        </w:rPr>
        <w:t>2</w:t>
      </w:r>
      <w:r w:rsidRPr="00516E6B">
        <w:rPr>
          <w:sz w:val="28"/>
          <w:szCs w:val="28"/>
        </w:rPr>
        <w:t xml:space="preserve"> году</w:t>
      </w:r>
      <w:r w:rsidRPr="00516E6B">
        <w:rPr>
          <w:sz w:val="28"/>
          <w:szCs w:val="28"/>
          <w:highlight w:val="magenta"/>
        </w:rPr>
        <w:t>, составило 83550 человек.</w:t>
      </w:r>
      <w:r w:rsidRPr="00516E6B">
        <w:rPr>
          <w:sz w:val="28"/>
          <w:szCs w:val="28"/>
        </w:rPr>
        <w:t xml:space="preserve"> </w:t>
      </w:r>
    </w:p>
    <w:p w14:paraId="0592BB9F" w14:textId="77777777" w:rsidR="00457CB4" w:rsidRPr="00A44C8D" w:rsidRDefault="00C278ED" w:rsidP="000C4AB4">
      <w:pPr>
        <w:spacing w:line="276" w:lineRule="auto"/>
        <w:ind w:firstLine="709"/>
        <w:jc w:val="both"/>
        <w:rPr>
          <w:sz w:val="28"/>
          <w:szCs w:val="28"/>
        </w:rPr>
      </w:pPr>
      <w:r w:rsidRPr="00516E6B">
        <w:rPr>
          <w:sz w:val="28"/>
          <w:szCs w:val="28"/>
        </w:rPr>
        <w:t>Победители республиканских этапов Всероссийских конкурсов достойно представляют Республику Татарстан на федеральном уровне.</w:t>
      </w:r>
      <w:r w:rsidRPr="00A44C8D">
        <w:rPr>
          <w:sz w:val="28"/>
          <w:szCs w:val="28"/>
        </w:rPr>
        <w:t xml:space="preserve"> </w:t>
      </w:r>
    </w:p>
    <w:bookmarkEnd w:id="4"/>
    <w:p w14:paraId="69346C32" w14:textId="77777777" w:rsidR="00C278ED" w:rsidRPr="00A44C8D" w:rsidRDefault="00C278ED" w:rsidP="000C620F">
      <w:pPr>
        <w:pStyle w:val="a6"/>
        <w:numPr>
          <w:ilvl w:val="0"/>
          <w:numId w:val="6"/>
        </w:numPr>
        <w:spacing w:line="276" w:lineRule="auto"/>
        <w:ind w:left="0" w:firstLine="709"/>
        <w:jc w:val="both"/>
        <w:rPr>
          <w:b/>
          <w:i/>
        </w:rPr>
      </w:pPr>
      <w:r w:rsidRPr="00A44C8D">
        <w:rPr>
          <w:b/>
          <w:i/>
        </w:rPr>
        <w:t>Реализованы меры по повышению численности детей в возрасте от 8 до 16 лет, вовлеченных в деятельность детских общественных объединений</w:t>
      </w:r>
    </w:p>
    <w:p w14:paraId="1B27A52A" w14:textId="61E08F00" w:rsidR="002B7BFF" w:rsidRPr="00E61C68" w:rsidRDefault="002B7BFF" w:rsidP="000C4AB4">
      <w:pPr>
        <w:spacing w:line="276" w:lineRule="auto"/>
        <w:ind w:firstLine="709"/>
        <w:jc w:val="both"/>
        <w:rPr>
          <w:sz w:val="28"/>
          <w:szCs w:val="28"/>
        </w:rPr>
      </w:pPr>
      <w:r w:rsidRPr="00A44C8D">
        <w:rPr>
          <w:sz w:val="28"/>
          <w:szCs w:val="28"/>
        </w:rPr>
        <w:t xml:space="preserve">По сравнению с предыдущим </w:t>
      </w:r>
      <w:r w:rsidRPr="001344E3">
        <w:rPr>
          <w:sz w:val="28"/>
          <w:szCs w:val="28"/>
        </w:rPr>
        <w:t>отчетным периодом численность обучающихся в детских общественных организациях в 202</w:t>
      </w:r>
      <w:r w:rsidR="00F10B1F" w:rsidRPr="001344E3">
        <w:rPr>
          <w:sz w:val="28"/>
          <w:szCs w:val="28"/>
        </w:rPr>
        <w:t>2</w:t>
      </w:r>
      <w:r w:rsidR="001344E3">
        <w:rPr>
          <w:sz w:val="28"/>
          <w:szCs w:val="28"/>
        </w:rPr>
        <w:t>/2023</w:t>
      </w:r>
      <w:r w:rsidRPr="001344E3">
        <w:rPr>
          <w:sz w:val="28"/>
          <w:szCs w:val="28"/>
        </w:rPr>
        <w:t xml:space="preserve"> </w:t>
      </w:r>
      <w:r w:rsidR="001344E3" w:rsidRPr="00E61C68">
        <w:rPr>
          <w:sz w:val="28"/>
          <w:szCs w:val="28"/>
        </w:rPr>
        <w:t>учебном году</w:t>
      </w:r>
      <w:r w:rsidRPr="001344E3">
        <w:rPr>
          <w:sz w:val="28"/>
          <w:szCs w:val="28"/>
        </w:rPr>
        <w:t xml:space="preserve"> увеличилась на </w:t>
      </w:r>
      <w:r w:rsidR="001344E3" w:rsidRPr="001344E3">
        <w:rPr>
          <w:sz w:val="28"/>
          <w:szCs w:val="28"/>
        </w:rPr>
        <w:t xml:space="preserve">12 943 </w:t>
      </w:r>
      <w:r w:rsidRPr="001344E3">
        <w:rPr>
          <w:sz w:val="28"/>
          <w:szCs w:val="28"/>
        </w:rPr>
        <w:t>человек.</w:t>
      </w:r>
      <w:r w:rsidRPr="00E61C68">
        <w:rPr>
          <w:sz w:val="28"/>
          <w:szCs w:val="28"/>
        </w:rPr>
        <w:t xml:space="preserve"> </w:t>
      </w:r>
    </w:p>
    <w:p w14:paraId="5AF7FE6B" w14:textId="3FD57BBA" w:rsidR="00C278ED" w:rsidRDefault="00C278ED" w:rsidP="000C4AB4">
      <w:pPr>
        <w:spacing w:line="276" w:lineRule="auto"/>
        <w:ind w:firstLine="709"/>
        <w:jc w:val="both"/>
        <w:rPr>
          <w:sz w:val="28"/>
          <w:szCs w:val="28"/>
        </w:rPr>
      </w:pPr>
      <w:r w:rsidRPr="00530870">
        <w:rPr>
          <w:sz w:val="28"/>
          <w:szCs w:val="28"/>
        </w:rPr>
        <w:t xml:space="preserve">В целях развития детского движения </w:t>
      </w:r>
      <w:r w:rsidR="00983D48" w:rsidRPr="00530870">
        <w:rPr>
          <w:sz w:val="28"/>
          <w:szCs w:val="28"/>
        </w:rPr>
        <w:t xml:space="preserve">в соответствии с Планом ГБУ ДО «РЦВР» </w:t>
      </w:r>
      <w:r w:rsidR="001344E3" w:rsidRPr="00530870">
        <w:rPr>
          <w:sz w:val="28"/>
          <w:szCs w:val="28"/>
        </w:rPr>
        <w:t xml:space="preserve">в 2022/2023 учебном году </w:t>
      </w:r>
      <w:r w:rsidRPr="00530870">
        <w:rPr>
          <w:sz w:val="28"/>
          <w:szCs w:val="28"/>
        </w:rPr>
        <w:t>было проведено 8</w:t>
      </w:r>
      <w:r w:rsidR="00E61C68" w:rsidRPr="00530870">
        <w:rPr>
          <w:sz w:val="28"/>
          <w:szCs w:val="28"/>
        </w:rPr>
        <w:t>6</w:t>
      </w:r>
      <w:r w:rsidRPr="00530870">
        <w:rPr>
          <w:sz w:val="28"/>
          <w:szCs w:val="28"/>
        </w:rPr>
        <w:t xml:space="preserve"> мероприяти</w:t>
      </w:r>
      <w:r w:rsidR="00E61C68" w:rsidRPr="00530870">
        <w:rPr>
          <w:sz w:val="28"/>
          <w:szCs w:val="28"/>
        </w:rPr>
        <w:t>й</w:t>
      </w:r>
      <w:r w:rsidRPr="00530870">
        <w:rPr>
          <w:sz w:val="28"/>
          <w:szCs w:val="28"/>
        </w:rPr>
        <w:t xml:space="preserve"> в разных форматах. Среди них можно отметить традиционные республиканские конкурсы: «Замечательный вожатый</w:t>
      </w:r>
      <w:r w:rsidRPr="004E5E0A">
        <w:rPr>
          <w:sz w:val="28"/>
          <w:szCs w:val="28"/>
        </w:rPr>
        <w:t xml:space="preserve">», </w:t>
      </w:r>
      <w:r w:rsidRPr="004E5E0A">
        <w:rPr>
          <w:sz w:val="28"/>
          <w:szCs w:val="28"/>
        </w:rPr>
        <w:lastRenderedPageBreak/>
        <w:t xml:space="preserve">«Актив года», «Моя инициатива», «СОК – Стань Одной Командой», наряду с которыми были введены новые форматы мероприятий, такие как: флешмобы, воркшопы, </w:t>
      </w:r>
      <w:proofErr w:type="spellStart"/>
      <w:r w:rsidRPr="004E5E0A">
        <w:rPr>
          <w:sz w:val="28"/>
          <w:szCs w:val="28"/>
        </w:rPr>
        <w:t>квизы</w:t>
      </w:r>
      <w:proofErr w:type="spellEnd"/>
      <w:r w:rsidRPr="004E5E0A">
        <w:rPr>
          <w:sz w:val="28"/>
          <w:szCs w:val="28"/>
        </w:rPr>
        <w:t xml:space="preserve">, квесты, </w:t>
      </w:r>
      <w:proofErr w:type="spellStart"/>
      <w:r w:rsidRPr="004E5E0A">
        <w:rPr>
          <w:sz w:val="28"/>
          <w:szCs w:val="28"/>
        </w:rPr>
        <w:t>челленджи</w:t>
      </w:r>
      <w:proofErr w:type="spellEnd"/>
      <w:r w:rsidRPr="004E5E0A">
        <w:rPr>
          <w:sz w:val="28"/>
          <w:szCs w:val="28"/>
        </w:rPr>
        <w:t xml:space="preserve">, увеличено количество мероприятий, приуроченных к праздничным дням. </w:t>
      </w:r>
    </w:p>
    <w:p w14:paraId="772B7F48" w14:textId="3B0A856B" w:rsidR="00CE4803" w:rsidRPr="00CE4803" w:rsidRDefault="00CE4803" w:rsidP="00CE4803">
      <w:pPr>
        <w:spacing w:line="276" w:lineRule="auto"/>
        <w:ind w:firstLine="709"/>
        <w:jc w:val="both"/>
        <w:rPr>
          <w:sz w:val="28"/>
          <w:szCs w:val="28"/>
        </w:rPr>
      </w:pPr>
      <w:r w:rsidRPr="00CE4803">
        <w:rPr>
          <w:sz w:val="28"/>
          <w:szCs w:val="28"/>
        </w:rPr>
        <w:t xml:space="preserve">18 декабря 2022 года в </w:t>
      </w:r>
      <w:proofErr w:type="spellStart"/>
      <w:r w:rsidRPr="00CE4803">
        <w:rPr>
          <w:sz w:val="28"/>
          <w:szCs w:val="28"/>
        </w:rPr>
        <w:t>г.Москва</w:t>
      </w:r>
      <w:proofErr w:type="spellEnd"/>
      <w:r w:rsidRPr="00CE4803">
        <w:rPr>
          <w:sz w:val="28"/>
          <w:szCs w:val="28"/>
        </w:rPr>
        <w:t xml:space="preserve"> </w:t>
      </w:r>
      <w:r>
        <w:rPr>
          <w:sz w:val="28"/>
          <w:szCs w:val="28"/>
        </w:rPr>
        <w:t>состоялся</w:t>
      </w:r>
      <w:r w:rsidRPr="00CE4803">
        <w:rPr>
          <w:sz w:val="28"/>
          <w:szCs w:val="28"/>
        </w:rPr>
        <w:t xml:space="preserve"> VI Съезд Общероссийской общественно-государственной детско-юношеской организации «Российское движение школьников». Его участники подвели итоги работы за семь лет и приняли решение о реорганизации Российского движения школьников путём присоединения к Общероссийскому общественно-государственному движению детей и молодёжи «Движение первых». </w:t>
      </w:r>
    </w:p>
    <w:p w14:paraId="69C172E0" w14:textId="1A7D0995" w:rsidR="00CE4803" w:rsidRPr="00CE4803" w:rsidRDefault="00CE4803" w:rsidP="00CE4803">
      <w:pPr>
        <w:spacing w:line="276" w:lineRule="auto"/>
        <w:ind w:firstLine="709"/>
        <w:jc w:val="both"/>
        <w:rPr>
          <w:sz w:val="28"/>
          <w:szCs w:val="28"/>
        </w:rPr>
      </w:pPr>
      <w:r w:rsidRPr="00CE4803">
        <w:rPr>
          <w:sz w:val="28"/>
          <w:szCs w:val="28"/>
        </w:rPr>
        <w:t>Общероссийская общественно-государственная детско-юношеская организация «Российское движение школьников» была создана Указом Президента России Владимира Путина 29 октября 2015 года. Цель организации –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 На конец 2022 года численный состав участников Российского движения школьников составлял более 25 тысяч обучающихся в 866 школах.</w:t>
      </w:r>
      <w:r>
        <w:rPr>
          <w:sz w:val="28"/>
          <w:szCs w:val="28"/>
        </w:rPr>
        <w:t xml:space="preserve"> </w:t>
      </w:r>
      <w:r w:rsidRPr="00CE4803">
        <w:rPr>
          <w:sz w:val="28"/>
          <w:szCs w:val="28"/>
        </w:rPr>
        <w:t>Проекты Российского движения школьников не закрываются, они переходят в «Движение первых».</w:t>
      </w:r>
    </w:p>
    <w:p w14:paraId="76E8379E" w14:textId="77777777" w:rsidR="00FA2216" w:rsidRPr="00CC1BAE" w:rsidRDefault="00C278ED" w:rsidP="000C4AB4">
      <w:pPr>
        <w:spacing w:line="276" w:lineRule="auto"/>
        <w:ind w:firstLine="709"/>
        <w:jc w:val="both"/>
        <w:rPr>
          <w:sz w:val="28"/>
          <w:szCs w:val="28"/>
        </w:rPr>
      </w:pPr>
      <w:r w:rsidRPr="00CC1BAE">
        <w:rPr>
          <w:sz w:val="28"/>
          <w:szCs w:val="28"/>
        </w:rPr>
        <w:t xml:space="preserve">Важную роль в гражданско-патриотическом воспитании подрастающего поколения республики играет Региональное отделение Всероссийского детско-юношеского военно-патриотического общественного движения ЮНАРМИЯ» Республики Татарстан, которое осуществляет свою деятельность совместно с Министерством образования и науки Республики Татарстан, Министерством по делам молодежи и спорта Республики Татарстан, Военным комиссариатом Республики Татарстан, Союзом ветеранов Республики Татарстан, Региональным общественно-государственным объединением ДОСААФ Республики Татарстан, Российским географическим обществом. Благодаря такой модели взаимодействия, выстроенная в Республике Татарстан система деятельности юнармейских отрядов, признана одной из лучших в России. </w:t>
      </w:r>
    </w:p>
    <w:p w14:paraId="73C756BD" w14:textId="77777777" w:rsidR="00BA3EDA" w:rsidRDefault="002B7BFF" w:rsidP="00530870">
      <w:pPr>
        <w:tabs>
          <w:tab w:val="num" w:pos="720"/>
        </w:tabs>
        <w:spacing w:line="276" w:lineRule="auto"/>
        <w:ind w:firstLine="709"/>
        <w:jc w:val="both"/>
        <w:rPr>
          <w:sz w:val="28"/>
          <w:szCs w:val="28"/>
        </w:rPr>
      </w:pPr>
      <w:r w:rsidRPr="00CC1BAE">
        <w:rPr>
          <w:sz w:val="28"/>
          <w:szCs w:val="28"/>
        </w:rPr>
        <w:t xml:space="preserve">В </w:t>
      </w:r>
      <w:r w:rsidRPr="00516E6B">
        <w:rPr>
          <w:sz w:val="28"/>
          <w:szCs w:val="28"/>
        </w:rPr>
        <w:t>настоящее время</w:t>
      </w:r>
      <w:r w:rsidR="00C278ED" w:rsidRPr="00516E6B">
        <w:rPr>
          <w:sz w:val="28"/>
          <w:szCs w:val="28"/>
        </w:rPr>
        <w:t xml:space="preserve"> Региональное отделение «ЮНАРМИЯ» Республики Татарстан объединяет в своих рядах </w:t>
      </w:r>
      <w:r w:rsidR="00BA3EDA" w:rsidRPr="00BA3EDA">
        <w:rPr>
          <w:sz w:val="28"/>
          <w:szCs w:val="28"/>
        </w:rPr>
        <w:t>37 382</w:t>
      </w:r>
      <w:r w:rsidR="00BA3EDA">
        <w:rPr>
          <w:sz w:val="28"/>
          <w:szCs w:val="28"/>
        </w:rPr>
        <w:t xml:space="preserve"> </w:t>
      </w:r>
      <w:r w:rsidR="00C278ED" w:rsidRPr="00516E6B">
        <w:rPr>
          <w:sz w:val="28"/>
          <w:szCs w:val="28"/>
        </w:rPr>
        <w:t>в возрасте от 8 до 18 лет. В Республике Татарстан юнармейским движением охвачены все муниципальные районы, в которых создан</w:t>
      </w:r>
      <w:r w:rsidR="00FA2216" w:rsidRPr="00516E6B">
        <w:rPr>
          <w:sz w:val="28"/>
          <w:szCs w:val="28"/>
        </w:rPr>
        <w:t>о</w:t>
      </w:r>
      <w:r w:rsidR="00C278ED" w:rsidRPr="00516E6B">
        <w:rPr>
          <w:sz w:val="28"/>
          <w:szCs w:val="28"/>
        </w:rPr>
        <w:t xml:space="preserve"> 4</w:t>
      </w:r>
      <w:r w:rsidR="00C413D4" w:rsidRPr="00516E6B">
        <w:rPr>
          <w:sz w:val="28"/>
          <w:szCs w:val="28"/>
        </w:rPr>
        <w:t>9 штабов</w:t>
      </w:r>
      <w:r w:rsidR="00C278ED" w:rsidRPr="00516E6B">
        <w:rPr>
          <w:sz w:val="28"/>
          <w:szCs w:val="28"/>
        </w:rPr>
        <w:t xml:space="preserve"> местных отделений «ЮНАРМИЯ», </w:t>
      </w:r>
      <w:r w:rsidR="00BA3EDA">
        <w:rPr>
          <w:sz w:val="28"/>
          <w:szCs w:val="28"/>
        </w:rPr>
        <w:t xml:space="preserve">1211 </w:t>
      </w:r>
      <w:r w:rsidR="00C278ED" w:rsidRPr="00BA3EDA">
        <w:rPr>
          <w:sz w:val="28"/>
          <w:szCs w:val="28"/>
        </w:rPr>
        <w:t>юнармейских отряд</w:t>
      </w:r>
      <w:r w:rsidR="00BA3EDA" w:rsidRPr="00BA3EDA">
        <w:rPr>
          <w:sz w:val="28"/>
          <w:szCs w:val="28"/>
        </w:rPr>
        <w:t>ов</w:t>
      </w:r>
      <w:r w:rsidR="00C278ED" w:rsidRPr="00BA3EDA">
        <w:rPr>
          <w:sz w:val="28"/>
          <w:szCs w:val="28"/>
        </w:rPr>
        <w:t xml:space="preserve">. В </w:t>
      </w:r>
      <w:r w:rsidR="00A44C8D" w:rsidRPr="00BA3EDA">
        <w:rPr>
          <w:sz w:val="28"/>
          <w:szCs w:val="28"/>
        </w:rPr>
        <w:t>муниципальных образованиях республики функционируют</w:t>
      </w:r>
      <w:r w:rsidR="00C278ED" w:rsidRPr="00BA3EDA">
        <w:rPr>
          <w:sz w:val="28"/>
          <w:szCs w:val="28"/>
        </w:rPr>
        <w:t xml:space="preserve"> </w:t>
      </w:r>
      <w:r w:rsidR="00BA3EDA" w:rsidRPr="00BA3EDA">
        <w:rPr>
          <w:sz w:val="28"/>
          <w:szCs w:val="28"/>
        </w:rPr>
        <w:t>30 центров юнармейской подготовки – Домов «ЮНАРМИИ».</w:t>
      </w:r>
    </w:p>
    <w:p w14:paraId="53002D80" w14:textId="41579030" w:rsidR="00C413D4" w:rsidRPr="00BA3EDA" w:rsidRDefault="00C413D4" w:rsidP="00BA3EDA">
      <w:pPr>
        <w:spacing w:line="276" w:lineRule="auto"/>
        <w:ind w:firstLine="709"/>
        <w:jc w:val="both"/>
        <w:rPr>
          <w:sz w:val="28"/>
          <w:szCs w:val="28"/>
        </w:rPr>
      </w:pPr>
      <w:r w:rsidRPr="00516E6B">
        <w:rPr>
          <w:sz w:val="28"/>
          <w:szCs w:val="28"/>
        </w:rPr>
        <w:lastRenderedPageBreak/>
        <w:t>Заключено соглашение о совместной деятельности Регионального</w:t>
      </w:r>
      <w:r w:rsidRPr="00207C86">
        <w:rPr>
          <w:sz w:val="28"/>
          <w:szCs w:val="28"/>
        </w:rPr>
        <w:t xml:space="preserve"> отделения Всероссийского детско-юношеского военно-патриотического общественного движения «ЮНАРМИЯ» и Кабинета Министров Республики Татарстан по военно-патриотическому воспитанию в Республике Татарстан до 2030 года.</w:t>
      </w:r>
    </w:p>
    <w:p w14:paraId="558C6408" w14:textId="6E5AC331" w:rsidR="00BA3EDA" w:rsidRPr="00BA3EDA" w:rsidRDefault="00C278ED" w:rsidP="00BA3EDA">
      <w:pPr>
        <w:pStyle w:val="a9"/>
        <w:spacing w:line="276" w:lineRule="auto"/>
        <w:ind w:firstLine="709"/>
        <w:jc w:val="both"/>
        <w:rPr>
          <w:rFonts w:ascii="Times New Roman" w:eastAsia="Times New Roman" w:hAnsi="Times New Roman"/>
          <w:sz w:val="28"/>
          <w:szCs w:val="28"/>
        </w:rPr>
      </w:pPr>
      <w:r w:rsidRPr="00CC1BAE">
        <w:rPr>
          <w:sz w:val="28"/>
          <w:szCs w:val="28"/>
        </w:rPr>
        <w:t xml:space="preserve">В </w:t>
      </w:r>
      <w:r w:rsidRPr="00BA3EDA">
        <w:rPr>
          <w:rFonts w:ascii="Times New Roman" w:eastAsia="Times New Roman" w:hAnsi="Times New Roman"/>
          <w:sz w:val="28"/>
          <w:szCs w:val="28"/>
        </w:rPr>
        <w:t>общероссийском рейтинге по итогам 202</w:t>
      </w:r>
      <w:r w:rsidR="00991533" w:rsidRPr="00BA3EDA">
        <w:rPr>
          <w:rFonts w:ascii="Times New Roman" w:eastAsia="Times New Roman" w:hAnsi="Times New Roman"/>
          <w:sz w:val="28"/>
          <w:szCs w:val="28"/>
        </w:rPr>
        <w:t>2</w:t>
      </w:r>
      <w:r w:rsidRPr="00BA3EDA">
        <w:rPr>
          <w:rFonts w:ascii="Times New Roman" w:eastAsia="Times New Roman" w:hAnsi="Times New Roman"/>
          <w:sz w:val="28"/>
          <w:szCs w:val="28"/>
        </w:rPr>
        <w:t xml:space="preserve"> года Региональное отделение ВВПОД «ЮНАРМИЯ» Республики Татарстан заняло I место и </w:t>
      </w:r>
      <w:r w:rsidR="00BA3EDA" w:rsidRPr="00BA3EDA">
        <w:rPr>
          <w:rFonts w:ascii="Times New Roman" w:eastAsia="Times New Roman" w:hAnsi="Times New Roman"/>
          <w:sz w:val="28"/>
          <w:szCs w:val="28"/>
        </w:rPr>
        <w:t xml:space="preserve">награждено Кубком и Дипломом Министра обороны Российской Федерации, а также </w:t>
      </w:r>
      <w:r w:rsidR="00BA3EDA">
        <w:rPr>
          <w:rFonts w:ascii="Times New Roman" w:eastAsia="Times New Roman" w:hAnsi="Times New Roman"/>
          <w:sz w:val="28"/>
          <w:szCs w:val="28"/>
        </w:rPr>
        <w:t>стало</w:t>
      </w:r>
      <w:r w:rsidR="00BA3EDA" w:rsidRPr="00BA3EDA">
        <w:rPr>
          <w:rFonts w:ascii="Times New Roman" w:eastAsia="Times New Roman" w:hAnsi="Times New Roman"/>
          <w:sz w:val="28"/>
          <w:szCs w:val="28"/>
        </w:rPr>
        <w:t xml:space="preserve"> победителем в специальной номинации Конкурса – как регион, имеющий самое большое количество Домов «ЮНАРМИИ».</w:t>
      </w:r>
    </w:p>
    <w:p w14:paraId="371BFBD7" w14:textId="77777777" w:rsidR="00A40C62" w:rsidRPr="00924BDE" w:rsidRDefault="00A40C62" w:rsidP="00BA3EDA">
      <w:pPr>
        <w:spacing w:line="276" w:lineRule="auto"/>
        <w:ind w:firstLine="709"/>
        <w:jc w:val="both"/>
        <w:rPr>
          <w:sz w:val="28"/>
          <w:szCs w:val="28"/>
        </w:rPr>
      </w:pPr>
      <w:r w:rsidRPr="00BE02C5">
        <w:rPr>
          <w:color w:val="000000" w:themeColor="text1"/>
          <w:sz w:val="28"/>
          <w:szCs w:val="28"/>
        </w:rPr>
        <w:t xml:space="preserve">При методической поддержке </w:t>
      </w:r>
      <w:r w:rsidRPr="00BE02C5">
        <w:rPr>
          <w:sz w:val="28"/>
          <w:szCs w:val="28"/>
        </w:rPr>
        <w:t>ГБУ ДО «РЦВР» с</w:t>
      </w:r>
      <w:r w:rsidRPr="0032614D">
        <w:rPr>
          <w:color w:val="000000" w:themeColor="text1"/>
          <w:sz w:val="28"/>
          <w:szCs w:val="28"/>
        </w:rPr>
        <w:t xml:space="preserve"> </w:t>
      </w:r>
      <w:r w:rsidRPr="00924BDE">
        <w:rPr>
          <w:sz w:val="28"/>
          <w:szCs w:val="28"/>
        </w:rPr>
        <w:t>2022 года в республике реализуется Федеральный проект развития театральной педагогики «Школьный театр». Был разработан План мероприятий («Дорожная карта») по реализации проекта «Школьный театр» в Республике Татарстан на 2022 год, создана межведомственная рабочая группа из представителей министерств образования и науки и культуры Республики Татарстан</w:t>
      </w:r>
      <w:r>
        <w:rPr>
          <w:sz w:val="28"/>
          <w:szCs w:val="28"/>
        </w:rPr>
        <w:t>, театров-партнеров</w:t>
      </w:r>
      <w:r w:rsidRPr="00924BDE">
        <w:rPr>
          <w:sz w:val="28"/>
          <w:szCs w:val="28"/>
        </w:rPr>
        <w:t xml:space="preserve">. В соответствии с «Дорожной картой» в настоящее время ведется работа по созданию и функционированию Школьных театров на базе общеобразовательных организаций. </w:t>
      </w:r>
    </w:p>
    <w:p w14:paraId="479925D2" w14:textId="2694740C" w:rsidR="00A40C62" w:rsidRPr="00924BDE" w:rsidRDefault="00A40C62" w:rsidP="00A40C62">
      <w:pPr>
        <w:spacing w:line="276" w:lineRule="auto"/>
        <w:ind w:firstLine="709"/>
        <w:jc w:val="both"/>
        <w:rPr>
          <w:sz w:val="28"/>
          <w:szCs w:val="28"/>
        </w:rPr>
      </w:pPr>
      <w:r>
        <w:rPr>
          <w:color w:val="000000" w:themeColor="text1"/>
          <w:sz w:val="28"/>
          <w:szCs w:val="28"/>
          <w:lang w:bidi="ru-RU"/>
        </w:rPr>
        <w:t xml:space="preserve">В </w:t>
      </w:r>
      <w:r w:rsidRPr="006053F4">
        <w:rPr>
          <w:sz w:val="28"/>
          <w:szCs w:val="28"/>
        </w:rPr>
        <w:t>2022 году в республике началась активизация деятельности по развитию туристско-краеведческой деятельности</w:t>
      </w:r>
      <w:r>
        <w:rPr>
          <w:sz w:val="28"/>
          <w:szCs w:val="28"/>
        </w:rPr>
        <w:t xml:space="preserve"> в</w:t>
      </w:r>
      <w:r w:rsidRPr="006053F4">
        <w:rPr>
          <w:sz w:val="28"/>
          <w:szCs w:val="28"/>
        </w:rPr>
        <w:t xml:space="preserve"> соответствии с Перечнями поручений, утвержденными Президентом Российской Федерации в июне и сентябре 2021 года по итогам заседания Совета по реализации государственной политики в сфере защиты семьи и детей и встречи со школьниками во Всероссийском детском центре «Океан» </w:t>
      </w:r>
      <w:r>
        <w:rPr>
          <w:sz w:val="28"/>
          <w:szCs w:val="28"/>
        </w:rPr>
        <w:t>(далее – Перечни)</w:t>
      </w:r>
      <w:r w:rsidRPr="006053F4">
        <w:rPr>
          <w:sz w:val="28"/>
          <w:szCs w:val="28"/>
        </w:rPr>
        <w:t>.</w:t>
      </w:r>
      <w:r>
        <w:rPr>
          <w:sz w:val="28"/>
          <w:szCs w:val="28"/>
        </w:rPr>
        <w:t xml:space="preserve"> </w:t>
      </w:r>
      <w:r w:rsidR="00EF7072" w:rsidRPr="005F59C9">
        <w:rPr>
          <w:sz w:val="28"/>
          <w:szCs w:val="28"/>
        </w:rPr>
        <w:t>Б</w:t>
      </w:r>
      <w:r w:rsidRPr="005F59C9">
        <w:rPr>
          <w:sz w:val="28"/>
          <w:szCs w:val="28"/>
        </w:rPr>
        <w:t xml:space="preserve">ыло проведено совещание по вопросам развития туристско-краеведческой деятельности </w:t>
      </w:r>
      <w:r w:rsidR="005F59C9" w:rsidRPr="005F59C9">
        <w:rPr>
          <w:sz w:val="28"/>
          <w:szCs w:val="28"/>
        </w:rPr>
        <w:t xml:space="preserve">в г. Арск </w:t>
      </w:r>
      <w:r w:rsidRPr="005F59C9">
        <w:rPr>
          <w:sz w:val="28"/>
          <w:szCs w:val="28"/>
        </w:rPr>
        <w:t>с участием представителей муниципальных центров детско-юношеского туризма и образовательных организаций, реализующих программы туристско-краеведческой направленности. По результатам совещания сформирован протокол с основными задачами по развитию познавательного туризма в республике.</w:t>
      </w:r>
      <w:r w:rsidRPr="00924BDE">
        <w:rPr>
          <w:sz w:val="28"/>
          <w:szCs w:val="28"/>
        </w:rPr>
        <w:t xml:space="preserve"> </w:t>
      </w:r>
    </w:p>
    <w:p w14:paraId="499F9485" w14:textId="77777777" w:rsidR="000A1D82" w:rsidRDefault="005F59C9" w:rsidP="00E403AB">
      <w:pPr>
        <w:pStyle w:val="af"/>
        <w:spacing w:before="0" w:beforeAutospacing="0" w:after="0" w:afterAutospacing="0" w:line="276" w:lineRule="auto"/>
        <w:ind w:firstLine="709"/>
        <w:jc w:val="both"/>
        <w:rPr>
          <w:sz w:val="28"/>
          <w:szCs w:val="28"/>
        </w:rPr>
      </w:pPr>
      <w:r>
        <w:rPr>
          <w:sz w:val="28"/>
          <w:szCs w:val="28"/>
        </w:rPr>
        <w:t>Согласно функционалу Регионального модельного центра Г</w:t>
      </w:r>
      <w:r w:rsidR="00983A97" w:rsidRPr="00CC1BAE">
        <w:rPr>
          <w:sz w:val="28"/>
          <w:szCs w:val="28"/>
        </w:rPr>
        <w:t>БУ ДО «РЦВР» в</w:t>
      </w:r>
      <w:r w:rsidR="00C278ED" w:rsidRPr="00CC1BAE">
        <w:rPr>
          <w:sz w:val="28"/>
          <w:szCs w:val="28"/>
        </w:rPr>
        <w:t xml:space="preserve"> </w:t>
      </w:r>
      <w:r w:rsidR="00FA2216" w:rsidRPr="00CC1BAE">
        <w:rPr>
          <w:sz w:val="28"/>
          <w:szCs w:val="28"/>
        </w:rPr>
        <w:t>настоящее время</w:t>
      </w:r>
      <w:r w:rsidR="00C278ED" w:rsidRPr="00CC1BAE">
        <w:rPr>
          <w:sz w:val="28"/>
          <w:szCs w:val="28"/>
        </w:rPr>
        <w:t xml:space="preserve"> </w:t>
      </w:r>
      <w:r w:rsidR="00983A97" w:rsidRPr="00CC1BAE">
        <w:rPr>
          <w:sz w:val="28"/>
          <w:szCs w:val="28"/>
        </w:rPr>
        <w:t>участвует в</w:t>
      </w:r>
      <w:r w:rsidR="00C278ED" w:rsidRPr="00CC1BAE">
        <w:rPr>
          <w:sz w:val="28"/>
          <w:szCs w:val="28"/>
        </w:rPr>
        <w:t xml:space="preserve"> реализаци</w:t>
      </w:r>
      <w:r w:rsidR="00983A97" w:rsidRPr="00CC1BAE">
        <w:rPr>
          <w:sz w:val="28"/>
          <w:szCs w:val="28"/>
        </w:rPr>
        <w:t>и</w:t>
      </w:r>
      <w:r>
        <w:rPr>
          <w:sz w:val="28"/>
          <w:szCs w:val="28"/>
        </w:rPr>
        <w:t xml:space="preserve"> </w:t>
      </w:r>
      <w:r w:rsidR="00C278ED" w:rsidRPr="00CC1BAE">
        <w:rPr>
          <w:sz w:val="28"/>
          <w:szCs w:val="28"/>
        </w:rPr>
        <w:t xml:space="preserve">главной </w:t>
      </w:r>
      <w:r w:rsidR="00250EF2" w:rsidRPr="00CC1BAE">
        <w:rPr>
          <w:sz w:val="28"/>
          <w:szCs w:val="28"/>
        </w:rPr>
        <w:t xml:space="preserve">ожидаемой </w:t>
      </w:r>
      <w:r w:rsidR="00C278ED" w:rsidRPr="00CC1BAE">
        <w:rPr>
          <w:sz w:val="28"/>
          <w:szCs w:val="28"/>
        </w:rPr>
        <w:t>задачи федерального проекта «Успех каждого ребенка»:</w:t>
      </w:r>
      <w:r w:rsidR="00780BBA" w:rsidRPr="00CC1BAE">
        <w:rPr>
          <w:sz w:val="28"/>
          <w:szCs w:val="28"/>
        </w:rPr>
        <w:t xml:space="preserve"> </w:t>
      </w:r>
      <w:r w:rsidR="00C278ED" w:rsidRPr="00CC1BAE">
        <w:rPr>
          <w:b/>
          <w:i/>
          <w:sz w:val="28"/>
          <w:szCs w:val="28"/>
        </w:rPr>
        <w:t xml:space="preserve">Обеспечено развитие региональных систем дополнительного образования детей с внедрением соответствующей </w:t>
      </w:r>
      <w:r w:rsidR="00E403AB">
        <w:rPr>
          <w:b/>
          <w:i/>
          <w:sz w:val="28"/>
          <w:szCs w:val="28"/>
        </w:rPr>
        <w:t>Ц</w:t>
      </w:r>
      <w:r w:rsidR="00C278ED" w:rsidRPr="00CC1BAE">
        <w:rPr>
          <w:b/>
          <w:i/>
          <w:sz w:val="28"/>
          <w:szCs w:val="28"/>
        </w:rPr>
        <w:t>елевой модели</w:t>
      </w:r>
      <w:r w:rsidR="00780BBA" w:rsidRPr="00CC1BAE">
        <w:rPr>
          <w:b/>
          <w:i/>
          <w:sz w:val="28"/>
          <w:szCs w:val="28"/>
        </w:rPr>
        <w:t xml:space="preserve">.  </w:t>
      </w:r>
      <w:r w:rsidR="00DB53D2" w:rsidRPr="00CC1BAE">
        <w:rPr>
          <w:sz w:val="28"/>
          <w:szCs w:val="28"/>
        </w:rPr>
        <w:t xml:space="preserve">Внедрение Целевой модели предполагает создание условий для </w:t>
      </w:r>
      <w:r w:rsidR="00AC24FF" w:rsidRPr="00CC1BAE">
        <w:rPr>
          <w:sz w:val="28"/>
          <w:szCs w:val="28"/>
        </w:rPr>
        <w:t>воспитания гармонично развитой и социально</w:t>
      </w:r>
      <w:r w:rsidR="00AC24FF" w:rsidRPr="00AC24FF">
        <w:rPr>
          <w:sz w:val="28"/>
          <w:szCs w:val="28"/>
        </w:rPr>
        <w:t xml:space="preserve"> ответственной личности на основе духовно-нравственных ценностей народов Российской Федерации, исторических и национально-культурных традиций, </w:t>
      </w:r>
      <w:r w:rsidR="00DB53D2" w:rsidRPr="00DB53D2">
        <w:rPr>
          <w:sz w:val="28"/>
          <w:szCs w:val="28"/>
        </w:rPr>
        <w:t xml:space="preserve"> формирования </w:t>
      </w:r>
      <w:r w:rsidR="00DB53D2" w:rsidRPr="00E403AB">
        <w:rPr>
          <w:sz w:val="28"/>
          <w:szCs w:val="28"/>
        </w:rPr>
        <w:t xml:space="preserve">эффективной системы выявления, поддержки и развития способностей и талантов у детей и молодежи, основанной на принципах </w:t>
      </w:r>
      <w:r w:rsidR="00DB53D2" w:rsidRPr="00E403AB">
        <w:rPr>
          <w:sz w:val="28"/>
          <w:szCs w:val="28"/>
        </w:rPr>
        <w:lastRenderedPageBreak/>
        <w:t xml:space="preserve">справедливости, всеобщности и направленной на самоопределение и профессиональную ориентацию всех обучающихся </w:t>
      </w:r>
      <w:r w:rsidR="00DB53D2" w:rsidRPr="00457B13">
        <w:rPr>
          <w:b/>
          <w:bCs/>
          <w:sz w:val="28"/>
          <w:szCs w:val="28"/>
        </w:rPr>
        <w:t xml:space="preserve">путем увеличения охвата дополнительным образованием до уровня не менее 80% </w:t>
      </w:r>
      <w:r w:rsidR="00DB53D2" w:rsidRPr="00E403AB">
        <w:rPr>
          <w:sz w:val="28"/>
          <w:szCs w:val="28"/>
        </w:rPr>
        <w:t>от общего числа детей в возрасте от 5 до 18 лет, проживающих на территории субъекта Российской Федерации.</w:t>
      </w:r>
    </w:p>
    <w:p w14:paraId="05B8FAA1" w14:textId="0A119467" w:rsidR="00E403AB" w:rsidRPr="00E403AB" w:rsidRDefault="004F3E1D" w:rsidP="00E403AB">
      <w:pPr>
        <w:pStyle w:val="af"/>
        <w:spacing w:before="0" w:beforeAutospacing="0" w:after="0" w:afterAutospacing="0" w:line="276" w:lineRule="auto"/>
        <w:ind w:firstLine="709"/>
        <w:jc w:val="both"/>
        <w:rPr>
          <w:sz w:val="28"/>
          <w:szCs w:val="28"/>
        </w:rPr>
      </w:pPr>
      <w:r>
        <w:rPr>
          <w:sz w:val="28"/>
          <w:szCs w:val="28"/>
        </w:rPr>
        <w:t>В</w:t>
      </w:r>
      <w:r w:rsidR="00E403AB" w:rsidRPr="00E403AB">
        <w:rPr>
          <w:sz w:val="28"/>
          <w:szCs w:val="28"/>
        </w:rPr>
        <w:t xml:space="preserve"> Целевой модели описаны общие требования к организационно-финансовой структуре региональной системы дополнительного образования детей, включающей персонифицированный учет детей, охваченных дополнительным образованием, персонифицированное финансирование дополнительного образования детей и региональный навигатор.</w:t>
      </w:r>
    </w:p>
    <w:p w14:paraId="5F76DDFA" w14:textId="5C971EFA" w:rsidR="000A1D82" w:rsidRDefault="000A1D82" w:rsidP="000A1D82">
      <w:pPr>
        <w:pStyle w:val="af"/>
        <w:spacing w:before="0" w:beforeAutospacing="0" w:after="0" w:afterAutospacing="0" w:line="276" w:lineRule="auto"/>
        <w:ind w:firstLine="709"/>
        <w:jc w:val="both"/>
        <w:rPr>
          <w:sz w:val="28"/>
          <w:szCs w:val="28"/>
        </w:rPr>
      </w:pPr>
      <w:r>
        <w:rPr>
          <w:sz w:val="28"/>
          <w:szCs w:val="28"/>
        </w:rPr>
        <w:t>В</w:t>
      </w:r>
      <w:r w:rsidRPr="00A262F3">
        <w:rPr>
          <w:sz w:val="28"/>
          <w:szCs w:val="28"/>
        </w:rPr>
        <w:t xml:space="preserve"> соответствии с приказом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 </w:t>
      </w:r>
      <w:r>
        <w:rPr>
          <w:sz w:val="28"/>
          <w:szCs w:val="28"/>
        </w:rPr>
        <w:t>(далее – Целевая модель) в</w:t>
      </w:r>
      <w:r w:rsidRPr="00A262F3">
        <w:rPr>
          <w:sz w:val="28"/>
          <w:szCs w:val="28"/>
        </w:rPr>
        <w:t xml:space="preserve"> целях достижения показателей федерального проекта «Успех каждого ребенка» национального проекта «Образование» Министерством образования и науки Республики Татарстан </w:t>
      </w:r>
      <w:r w:rsidR="00867C8A">
        <w:rPr>
          <w:sz w:val="28"/>
          <w:szCs w:val="28"/>
        </w:rPr>
        <w:t xml:space="preserve">совместно с РМЦ </w:t>
      </w:r>
      <w:r w:rsidRPr="00A262F3">
        <w:rPr>
          <w:sz w:val="28"/>
          <w:szCs w:val="28"/>
        </w:rPr>
        <w:t>в мае 2021 года</w:t>
      </w:r>
      <w:r>
        <w:rPr>
          <w:sz w:val="28"/>
          <w:szCs w:val="28"/>
        </w:rPr>
        <w:t xml:space="preserve"> был подготовлен</w:t>
      </w:r>
      <w:r w:rsidRPr="00A262F3">
        <w:rPr>
          <w:sz w:val="28"/>
          <w:szCs w:val="28"/>
        </w:rPr>
        <w:t xml:space="preserve"> проект постановления Кабинета Министров «Об утверждении целевой модели развития системы дополнительного образования детей в Республике Татарстан» </w:t>
      </w:r>
      <w:r>
        <w:rPr>
          <w:sz w:val="28"/>
          <w:szCs w:val="28"/>
        </w:rPr>
        <w:t>(далее – Проект)</w:t>
      </w:r>
      <w:r w:rsidRPr="00A621DA">
        <w:rPr>
          <w:sz w:val="28"/>
          <w:szCs w:val="28"/>
        </w:rPr>
        <w:t xml:space="preserve"> </w:t>
      </w:r>
      <w:r w:rsidRPr="00A262F3">
        <w:rPr>
          <w:sz w:val="28"/>
          <w:szCs w:val="28"/>
        </w:rPr>
        <w:t xml:space="preserve">(от </w:t>
      </w:r>
      <w:r>
        <w:rPr>
          <w:sz w:val="28"/>
          <w:szCs w:val="28"/>
        </w:rPr>
        <w:t>09</w:t>
      </w:r>
      <w:r w:rsidRPr="00A262F3">
        <w:rPr>
          <w:sz w:val="28"/>
          <w:szCs w:val="28"/>
        </w:rPr>
        <w:t>.0</w:t>
      </w:r>
      <w:r>
        <w:rPr>
          <w:sz w:val="28"/>
          <w:szCs w:val="28"/>
        </w:rPr>
        <w:t>6</w:t>
      </w:r>
      <w:r w:rsidRPr="00A262F3">
        <w:rPr>
          <w:sz w:val="28"/>
          <w:szCs w:val="28"/>
        </w:rPr>
        <w:t xml:space="preserve">.2021, № </w:t>
      </w:r>
      <w:r>
        <w:rPr>
          <w:sz w:val="28"/>
          <w:szCs w:val="28"/>
        </w:rPr>
        <w:t>21-53/7197</w:t>
      </w:r>
      <w:r w:rsidRPr="00A262F3">
        <w:rPr>
          <w:sz w:val="28"/>
          <w:szCs w:val="28"/>
        </w:rPr>
        <w:t>)</w:t>
      </w:r>
      <w:r>
        <w:rPr>
          <w:sz w:val="28"/>
          <w:szCs w:val="28"/>
        </w:rPr>
        <w:t xml:space="preserve">. </w:t>
      </w:r>
    </w:p>
    <w:p w14:paraId="53EF9C6C" w14:textId="318D4874" w:rsidR="000A1D82" w:rsidRDefault="00867C8A" w:rsidP="00867C8A">
      <w:pPr>
        <w:pStyle w:val="afa"/>
        <w:shd w:val="clear" w:color="auto" w:fill="FFFFFF"/>
        <w:spacing w:before="0" w:beforeAutospacing="0" w:after="0" w:afterAutospacing="0" w:line="276" w:lineRule="auto"/>
        <w:ind w:firstLine="709"/>
        <w:jc w:val="both"/>
        <w:rPr>
          <w:sz w:val="28"/>
          <w:szCs w:val="28"/>
        </w:rPr>
      </w:pPr>
      <w:r w:rsidRPr="008048EB">
        <w:rPr>
          <w:sz w:val="28"/>
          <w:szCs w:val="28"/>
        </w:rPr>
        <w:t>В целях повышения качества и доступности оказания государственных и муниципальных услуг в социальной сфере принят Федеральный закон</w:t>
      </w:r>
      <w:r>
        <w:rPr>
          <w:sz w:val="28"/>
          <w:szCs w:val="28"/>
        </w:rPr>
        <w:t xml:space="preserve"> </w:t>
      </w:r>
      <w:r w:rsidRPr="008048EB">
        <w:rPr>
          <w:sz w:val="28"/>
          <w:szCs w:val="28"/>
        </w:rPr>
        <w:t>от 13</w:t>
      </w:r>
      <w:r>
        <w:rPr>
          <w:sz w:val="28"/>
          <w:szCs w:val="28"/>
        </w:rPr>
        <w:t>.07.</w:t>
      </w:r>
      <w:r w:rsidRPr="008048EB">
        <w:rPr>
          <w:sz w:val="28"/>
          <w:szCs w:val="28"/>
        </w:rPr>
        <w:t>2020</w:t>
      </w:r>
      <w:r>
        <w:rPr>
          <w:sz w:val="28"/>
          <w:szCs w:val="28"/>
        </w:rPr>
        <w:t xml:space="preserve"> </w:t>
      </w:r>
      <w:r w:rsidRPr="008048EB">
        <w:rPr>
          <w:sz w:val="28"/>
          <w:szCs w:val="28"/>
        </w:rPr>
        <w:t>№189-ФЗ «О государственном (муниципальном) социальном заказе на оказание государственных (муниципальных) услуг в социальной сфере» (далее – Закон о социальном заказе, Федеральный закон № 189-ФЗ).</w:t>
      </w:r>
      <w:r>
        <w:rPr>
          <w:sz w:val="28"/>
          <w:szCs w:val="28"/>
        </w:rPr>
        <w:t xml:space="preserve"> </w:t>
      </w:r>
      <w:r w:rsidR="000A1D82">
        <w:rPr>
          <w:sz w:val="28"/>
          <w:szCs w:val="28"/>
        </w:rPr>
        <w:t>В</w:t>
      </w:r>
      <w:bookmarkStart w:id="5" w:name="_Hlk124355444"/>
      <w:r w:rsidR="000A1D82" w:rsidRPr="00E06223">
        <w:rPr>
          <w:sz w:val="28"/>
          <w:szCs w:val="28"/>
        </w:rPr>
        <w:t xml:space="preserve"> связи с принятием Федерального закона от 28</w:t>
      </w:r>
      <w:r w:rsidR="000A1D82">
        <w:rPr>
          <w:sz w:val="28"/>
          <w:szCs w:val="28"/>
        </w:rPr>
        <w:t>.12.</w:t>
      </w:r>
      <w:r w:rsidR="000A1D82" w:rsidRPr="00E06223">
        <w:rPr>
          <w:sz w:val="28"/>
          <w:szCs w:val="28"/>
        </w:rPr>
        <w:t>2022 № 5</w:t>
      </w:r>
      <w:r w:rsidR="000A1D82">
        <w:rPr>
          <w:sz w:val="28"/>
          <w:szCs w:val="28"/>
        </w:rPr>
        <w:t>68</w:t>
      </w:r>
      <w:r w:rsidR="000A1D82" w:rsidRPr="00E06223">
        <w:rPr>
          <w:sz w:val="28"/>
          <w:szCs w:val="28"/>
        </w:rPr>
        <w:t xml:space="preserve">-ФЗ «О внесении изменений в отдельные законодательные акты Российской Федерации </w:t>
      </w:r>
      <w:r>
        <w:rPr>
          <w:sz w:val="28"/>
          <w:szCs w:val="28"/>
        </w:rPr>
        <w:t>…</w:t>
      </w:r>
      <w:r w:rsidR="000A1D82" w:rsidRPr="00AD1A8C">
        <w:rPr>
          <w:sz w:val="28"/>
          <w:szCs w:val="28"/>
        </w:rPr>
        <w:t>» (далее – Федеральный закон № 5</w:t>
      </w:r>
      <w:r w:rsidR="000A1D82">
        <w:rPr>
          <w:sz w:val="28"/>
          <w:szCs w:val="28"/>
        </w:rPr>
        <w:t>68</w:t>
      </w:r>
      <w:r w:rsidR="000A1D82" w:rsidRPr="00AD1A8C">
        <w:rPr>
          <w:sz w:val="28"/>
          <w:szCs w:val="28"/>
        </w:rPr>
        <w:t xml:space="preserve">-ФЗ) </w:t>
      </w:r>
      <w:r w:rsidR="000A1D82" w:rsidRPr="00AD1A8C">
        <w:rPr>
          <w:bCs/>
          <w:sz w:val="28"/>
          <w:szCs w:val="28"/>
        </w:rPr>
        <w:t xml:space="preserve">положения Закона </w:t>
      </w:r>
      <w:bookmarkEnd w:id="5"/>
      <w:r w:rsidR="000A1D82" w:rsidRPr="00AD1A8C">
        <w:rPr>
          <w:bCs/>
          <w:sz w:val="28"/>
          <w:szCs w:val="28"/>
        </w:rPr>
        <w:t xml:space="preserve">о социальном заказе распространены </w:t>
      </w:r>
      <w:r w:rsidR="000A1D82" w:rsidRPr="00867C8A">
        <w:rPr>
          <w:b/>
          <w:sz w:val="28"/>
          <w:szCs w:val="28"/>
        </w:rPr>
        <w:t>на реализацию дополнительных образовательных программ</w:t>
      </w:r>
      <w:r w:rsidR="000A1D82" w:rsidRPr="00AD1A8C">
        <w:rPr>
          <w:sz w:val="28"/>
          <w:szCs w:val="28"/>
        </w:rPr>
        <w:t xml:space="preserve"> (за исключением дополнительных предпрофессиональных программ в области искусств).</w:t>
      </w:r>
      <w:r>
        <w:rPr>
          <w:sz w:val="28"/>
          <w:szCs w:val="28"/>
        </w:rPr>
        <w:t xml:space="preserve"> </w:t>
      </w:r>
      <w:r w:rsidR="000A1D82" w:rsidRPr="00AD1A8C">
        <w:rPr>
          <w:sz w:val="28"/>
          <w:szCs w:val="28"/>
        </w:rPr>
        <w:t>Пунктом 2 статьи 3 Федерального закона № 5</w:t>
      </w:r>
      <w:r w:rsidR="000A1D82">
        <w:rPr>
          <w:sz w:val="28"/>
          <w:szCs w:val="28"/>
        </w:rPr>
        <w:t>68</w:t>
      </w:r>
      <w:r w:rsidR="000A1D82" w:rsidRPr="00AD1A8C">
        <w:rPr>
          <w:sz w:val="28"/>
          <w:szCs w:val="28"/>
        </w:rPr>
        <w:t>-ФЗ предусмотрено</w:t>
      </w:r>
      <w:r w:rsidR="000A1D82" w:rsidRPr="008B64E1">
        <w:rPr>
          <w:sz w:val="28"/>
          <w:szCs w:val="28"/>
        </w:rPr>
        <w:t xml:space="preserve"> применение положений </w:t>
      </w:r>
      <w:r w:rsidR="000A1D82" w:rsidRPr="00AD1A8C">
        <w:rPr>
          <w:bCs/>
          <w:sz w:val="28"/>
          <w:szCs w:val="28"/>
        </w:rPr>
        <w:t xml:space="preserve">Закона о социальном заказе </w:t>
      </w:r>
      <w:r w:rsidR="000A1D82" w:rsidRPr="00AD1A8C">
        <w:rPr>
          <w:sz w:val="28"/>
          <w:szCs w:val="28"/>
        </w:rPr>
        <w:t xml:space="preserve">в субъектах Российской Федерации, </w:t>
      </w:r>
      <w:r w:rsidR="000A1D82">
        <w:rPr>
          <w:sz w:val="28"/>
          <w:szCs w:val="28"/>
        </w:rPr>
        <w:t>где</w:t>
      </w:r>
      <w:r w:rsidR="000A1D82" w:rsidRPr="00AD1A8C">
        <w:rPr>
          <w:sz w:val="28"/>
          <w:szCs w:val="28"/>
        </w:rPr>
        <w:t xml:space="preserve"> </w:t>
      </w:r>
      <w:r w:rsidR="000A1D82" w:rsidRPr="00AD1A8C">
        <w:rPr>
          <w:bCs/>
          <w:sz w:val="28"/>
          <w:szCs w:val="28"/>
        </w:rPr>
        <w:t>осуществляется внедрение Целевой модели</w:t>
      </w:r>
      <w:r w:rsidR="000A1D82" w:rsidRPr="008B64E1">
        <w:rPr>
          <w:sz w:val="28"/>
          <w:szCs w:val="28"/>
        </w:rPr>
        <w:t xml:space="preserve">, </w:t>
      </w:r>
      <w:r w:rsidR="000A1D82">
        <w:rPr>
          <w:sz w:val="28"/>
          <w:szCs w:val="28"/>
        </w:rPr>
        <w:t xml:space="preserve">в рамках </w:t>
      </w:r>
      <w:r w:rsidR="000A1D82" w:rsidRPr="008B64E1">
        <w:rPr>
          <w:sz w:val="28"/>
          <w:szCs w:val="28"/>
        </w:rPr>
        <w:t>федерального проекта «Успех каждого ребенка» национального проекта «Образование»</w:t>
      </w:r>
      <w:r w:rsidR="000A1D82">
        <w:rPr>
          <w:sz w:val="28"/>
          <w:szCs w:val="28"/>
        </w:rPr>
        <w:t>.</w:t>
      </w:r>
    </w:p>
    <w:p w14:paraId="4BC0AA1B" w14:textId="7D1CD3D8" w:rsidR="00867C8A" w:rsidRPr="00AD1A8C" w:rsidRDefault="00867C8A" w:rsidP="00867C8A">
      <w:pPr>
        <w:pStyle w:val="afb"/>
        <w:shd w:val="clear" w:color="auto" w:fill="FFFFFF"/>
        <w:spacing w:before="0" w:beforeAutospacing="0" w:after="0" w:afterAutospacing="0" w:line="276" w:lineRule="auto"/>
        <w:ind w:firstLine="709"/>
        <w:jc w:val="both"/>
        <w:rPr>
          <w:sz w:val="28"/>
          <w:szCs w:val="28"/>
        </w:rPr>
      </w:pPr>
      <w:r>
        <w:rPr>
          <w:sz w:val="28"/>
          <w:szCs w:val="28"/>
        </w:rPr>
        <w:t xml:space="preserve">В соответствии с законодательством </w:t>
      </w:r>
      <w:r w:rsidRPr="008048EB">
        <w:rPr>
          <w:sz w:val="28"/>
          <w:szCs w:val="28"/>
        </w:rPr>
        <w:t xml:space="preserve">Министерством образования и науки Республики Татарстан </w:t>
      </w:r>
      <w:r>
        <w:rPr>
          <w:sz w:val="28"/>
          <w:szCs w:val="28"/>
        </w:rPr>
        <w:t xml:space="preserve">совместно с РМЦ подготовлен </w:t>
      </w:r>
      <w:r w:rsidRPr="00AD1A8C">
        <w:rPr>
          <w:bCs/>
          <w:sz w:val="28"/>
          <w:szCs w:val="28"/>
        </w:rPr>
        <w:t>проект</w:t>
      </w:r>
      <w:r w:rsidRPr="008048EB">
        <w:rPr>
          <w:sz w:val="28"/>
          <w:szCs w:val="28"/>
        </w:rPr>
        <w:t xml:space="preserve"> постановления Кабинета Министров Республики Татарстан</w:t>
      </w:r>
      <w:r>
        <w:rPr>
          <w:sz w:val="28"/>
          <w:szCs w:val="28"/>
        </w:rPr>
        <w:t xml:space="preserve"> </w:t>
      </w:r>
      <w:r w:rsidRPr="008048EB">
        <w:rPr>
          <w:sz w:val="28"/>
          <w:szCs w:val="28"/>
        </w:rPr>
        <w:t xml:space="preserve">«Об организации оказания </w:t>
      </w:r>
      <w:r w:rsidRPr="00442E31">
        <w:rPr>
          <w:sz w:val="28"/>
          <w:szCs w:val="28"/>
        </w:rPr>
        <w:t xml:space="preserve">государственных услуг в социальной сфере на территории Республики Татарстан по направлению деятельности «Реализация дополнительных образовательных программ (за исключением </w:t>
      </w:r>
      <w:r w:rsidRPr="00442E31">
        <w:rPr>
          <w:sz w:val="28"/>
          <w:szCs w:val="28"/>
        </w:rPr>
        <w:lastRenderedPageBreak/>
        <w:t>дополнительных предпрофессиональных программ в области искусств)»</w:t>
      </w:r>
      <w:r>
        <w:rPr>
          <w:sz w:val="28"/>
          <w:szCs w:val="28"/>
        </w:rPr>
        <w:t xml:space="preserve"> </w:t>
      </w:r>
      <w:r w:rsidRPr="00AD1A8C">
        <w:rPr>
          <w:sz w:val="28"/>
          <w:szCs w:val="28"/>
        </w:rPr>
        <w:t>(от 05.09.2023</w:t>
      </w:r>
      <w:r>
        <w:rPr>
          <w:sz w:val="28"/>
          <w:szCs w:val="28"/>
        </w:rPr>
        <w:t xml:space="preserve">, </w:t>
      </w:r>
      <w:r w:rsidRPr="00AD1A8C">
        <w:rPr>
          <w:sz w:val="28"/>
          <w:szCs w:val="28"/>
        </w:rPr>
        <w:t xml:space="preserve">согл-14801971-1). </w:t>
      </w:r>
    </w:p>
    <w:p w14:paraId="7FAB2D86" w14:textId="77777777" w:rsidR="00587CA5" w:rsidRDefault="00DB53D2" w:rsidP="00587CA5">
      <w:pPr>
        <w:pStyle w:val="af"/>
        <w:spacing w:before="0" w:beforeAutospacing="0" w:after="0" w:afterAutospacing="0" w:line="276" w:lineRule="auto"/>
        <w:ind w:firstLine="709"/>
        <w:jc w:val="both"/>
        <w:rPr>
          <w:sz w:val="28"/>
          <w:szCs w:val="28"/>
          <w:lang w:eastAsia="ar-SA"/>
        </w:rPr>
      </w:pPr>
      <w:r w:rsidRPr="00E403AB">
        <w:rPr>
          <w:sz w:val="28"/>
          <w:szCs w:val="28"/>
        </w:rPr>
        <w:t>В связи с этим о</w:t>
      </w:r>
      <w:r w:rsidR="00780BBA" w:rsidRPr="00E403AB">
        <w:rPr>
          <w:sz w:val="28"/>
          <w:szCs w:val="28"/>
        </w:rPr>
        <w:t xml:space="preserve">бъемный спектр задач, связанных с развитием системы дополнительного образования детей, предстоит решать </w:t>
      </w:r>
      <w:r w:rsidRPr="00E403AB">
        <w:rPr>
          <w:sz w:val="28"/>
          <w:szCs w:val="28"/>
        </w:rPr>
        <w:t xml:space="preserve">в </w:t>
      </w:r>
      <w:r w:rsidR="00170A84">
        <w:rPr>
          <w:sz w:val="28"/>
          <w:szCs w:val="28"/>
        </w:rPr>
        <w:t>буду</w:t>
      </w:r>
      <w:r w:rsidR="00AC24FF" w:rsidRPr="00E403AB">
        <w:rPr>
          <w:sz w:val="28"/>
          <w:szCs w:val="28"/>
        </w:rPr>
        <w:t xml:space="preserve">щем учебном году </w:t>
      </w:r>
      <w:r w:rsidRPr="00E403AB">
        <w:rPr>
          <w:sz w:val="28"/>
          <w:szCs w:val="28"/>
        </w:rPr>
        <w:t xml:space="preserve">сотрудникам </w:t>
      </w:r>
      <w:r w:rsidR="00C842DA">
        <w:rPr>
          <w:sz w:val="28"/>
          <w:szCs w:val="28"/>
        </w:rPr>
        <w:t xml:space="preserve">РМЦ - </w:t>
      </w:r>
      <w:r w:rsidR="00780BBA" w:rsidRPr="00E403AB">
        <w:rPr>
          <w:sz w:val="28"/>
          <w:szCs w:val="28"/>
        </w:rPr>
        <w:t>ГБУ ДО «РЦВР»</w:t>
      </w:r>
      <w:r w:rsidR="00E403AB">
        <w:rPr>
          <w:sz w:val="28"/>
          <w:szCs w:val="28"/>
        </w:rPr>
        <w:t xml:space="preserve">. </w:t>
      </w:r>
      <w:r w:rsidR="00587CA5" w:rsidRPr="001576DA">
        <w:rPr>
          <w:sz w:val="28"/>
          <w:szCs w:val="28"/>
          <w:lang w:eastAsia="ar-SA"/>
        </w:rPr>
        <w:t xml:space="preserve">Согласно Концепции </w:t>
      </w:r>
      <w:r w:rsidR="00587CA5">
        <w:rPr>
          <w:sz w:val="28"/>
          <w:szCs w:val="28"/>
          <w:lang w:eastAsia="ar-SA"/>
        </w:rPr>
        <w:t>ц</w:t>
      </w:r>
      <w:r w:rsidR="00587CA5" w:rsidRPr="001576DA">
        <w:rPr>
          <w:sz w:val="28"/>
          <w:szCs w:val="28"/>
          <w:lang w:eastAsia="ar-SA"/>
        </w:rPr>
        <w:t>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w:t>
      </w:r>
      <w:r w:rsidR="00587CA5">
        <w:rPr>
          <w:sz w:val="28"/>
          <w:szCs w:val="28"/>
          <w:lang w:eastAsia="ar-SA"/>
        </w:rPr>
        <w:t>.</w:t>
      </w:r>
    </w:p>
    <w:p w14:paraId="2B52544F" w14:textId="4D5FF219" w:rsidR="00587CA5" w:rsidRPr="002B3F06" w:rsidRDefault="00587CA5" w:rsidP="00587CA5">
      <w:pPr>
        <w:pStyle w:val="af"/>
        <w:spacing w:before="0" w:beforeAutospacing="0" w:after="0" w:afterAutospacing="0" w:line="276" w:lineRule="auto"/>
        <w:ind w:firstLine="709"/>
        <w:jc w:val="both"/>
        <w:rPr>
          <w:color w:val="000000"/>
          <w:u w:val="single"/>
          <w:lang w:bidi="ru-RU"/>
        </w:rPr>
      </w:pPr>
      <w:r>
        <w:rPr>
          <w:sz w:val="28"/>
          <w:szCs w:val="28"/>
          <w:lang w:eastAsia="ar-SA"/>
        </w:rPr>
        <w:t xml:space="preserve">Для </w:t>
      </w:r>
      <w:r w:rsidRPr="001576DA">
        <w:rPr>
          <w:sz w:val="28"/>
          <w:szCs w:val="28"/>
          <w:lang w:eastAsia="ar-SA"/>
        </w:rPr>
        <w:t xml:space="preserve">достижения </w:t>
      </w:r>
      <w:r>
        <w:rPr>
          <w:sz w:val="28"/>
          <w:szCs w:val="28"/>
          <w:lang w:eastAsia="ar-SA"/>
        </w:rPr>
        <w:t>этих целей</w:t>
      </w:r>
      <w:r w:rsidRPr="001576DA">
        <w:rPr>
          <w:sz w:val="28"/>
          <w:szCs w:val="28"/>
          <w:lang w:eastAsia="ar-SA"/>
        </w:rPr>
        <w:t xml:space="preserve"> необходимо решение задач </w:t>
      </w:r>
      <w:r>
        <w:rPr>
          <w:sz w:val="28"/>
          <w:szCs w:val="28"/>
          <w:lang w:eastAsia="ar-SA"/>
        </w:rPr>
        <w:t>по таким категориям, как</w:t>
      </w:r>
      <w:r w:rsidRPr="001576DA">
        <w:rPr>
          <w:sz w:val="28"/>
          <w:szCs w:val="28"/>
          <w:lang w:eastAsia="ar-SA"/>
        </w:rPr>
        <w:t>:</w:t>
      </w:r>
      <w:r>
        <w:rPr>
          <w:sz w:val="28"/>
          <w:szCs w:val="28"/>
          <w:lang w:eastAsia="ar-SA"/>
        </w:rPr>
        <w:t xml:space="preserve"> у</w:t>
      </w:r>
      <w:r w:rsidRPr="001576DA">
        <w:rPr>
          <w:sz w:val="28"/>
          <w:szCs w:val="28"/>
          <w:lang w:eastAsia="ar-SA"/>
        </w:rPr>
        <w:t>правленческие задачи</w:t>
      </w:r>
      <w:r>
        <w:rPr>
          <w:sz w:val="28"/>
          <w:szCs w:val="28"/>
          <w:lang w:eastAsia="ar-SA"/>
        </w:rPr>
        <w:t>; з</w:t>
      </w:r>
      <w:r w:rsidRPr="001576DA">
        <w:rPr>
          <w:sz w:val="28"/>
          <w:szCs w:val="28"/>
          <w:lang w:eastAsia="ar-SA"/>
        </w:rPr>
        <w:t>адачи по обеспечению доступности и качества дополнительного образования для разных категорий детей</w:t>
      </w:r>
      <w:r>
        <w:rPr>
          <w:sz w:val="28"/>
          <w:szCs w:val="28"/>
          <w:lang w:eastAsia="ar-SA"/>
        </w:rPr>
        <w:t>; з</w:t>
      </w:r>
      <w:r w:rsidRPr="001576DA">
        <w:rPr>
          <w:sz w:val="28"/>
          <w:szCs w:val="28"/>
          <w:lang w:eastAsia="ar-SA"/>
        </w:rPr>
        <w:t>адачи кадровой политики</w:t>
      </w:r>
      <w:r>
        <w:rPr>
          <w:sz w:val="28"/>
          <w:szCs w:val="28"/>
          <w:lang w:eastAsia="ar-SA"/>
        </w:rPr>
        <w:t>; з</w:t>
      </w:r>
      <w:r w:rsidRPr="001576DA">
        <w:rPr>
          <w:sz w:val="28"/>
          <w:szCs w:val="28"/>
          <w:lang w:eastAsia="ar-SA"/>
        </w:rPr>
        <w:t>адачи по воспитанию</w:t>
      </w:r>
      <w:r>
        <w:rPr>
          <w:sz w:val="28"/>
          <w:szCs w:val="28"/>
          <w:lang w:eastAsia="ar-SA"/>
        </w:rPr>
        <w:t>; з</w:t>
      </w:r>
      <w:r w:rsidRPr="001576DA">
        <w:rPr>
          <w:sz w:val="28"/>
          <w:szCs w:val="28"/>
          <w:lang w:eastAsia="ar-SA"/>
        </w:rPr>
        <w:t>адачи по обеспечению выявления способностей и талантов</w:t>
      </w:r>
      <w:r>
        <w:rPr>
          <w:sz w:val="28"/>
          <w:szCs w:val="28"/>
          <w:lang w:eastAsia="ar-SA"/>
        </w:rPr>
        <w:t>; з</w:t>
      </w:r>
      <w:r w:rsidRPr="001576DA">
        <w:rPr>
          <w:sz w:val="28"/>
          <w:szCs w:val="28"/>
          <w:lang w:eastAsia="ar-SA"/>
        </w:rPr>
        <w:t>адачи по созданию механизмов преемственности в дополнительном образовании</w:t>
      </w:r>
      <w:r>
        <w:rPr>
          <w:sz w:val="28"/>
          <w:szCs w:val="28"/>
          <w:lang w:eastAsia="ar-SA"/>
        </w:rPr>
        <w:t>.</w:t>
      </w:r>
    </w:p>
    <w:p w14:paraId="1CADA015" w14:textId="66912CFB" w:rsidR="00780BBA" w:rsidRDefault="00E403AB" w:rsidP="00867C8A">
      <w:pPr>
        <w:pStyle w:val="af"/>
        <w:spacing w:before="0" w:beforeAutospacing="0" w:after="0" w:afterAutospacing="0" w:line="276" w:lineRule="auto"/>
        <w:ind w:firstLine="709"/>
        <w:jc w:val="both"/>
        <w:rPr>
          <w:sz w:val="28"/>
          <w:szCs w:val="28"/>
        </w:rPr>
      </w:pPr>
      <w:r>
        <w:rPr>
          <w:sz w:val="28"/>
          <w:szCs w:val="28"/>
        </w:rPr>
        <w:t xml:space="preserve">При этом </w:t>
      </w:r>
      <w:r w:rsidR="00D65B2B">
        <w:rPr>
          <w:sz w:val="28"/>
          <w:szCs w:val="28"/>
        </w:rPr>
        <w:t xml:space="preserve">следует учесть дефициты, выявленные Министерством просвещения по итогам реализации </w:t>
      </w:r>
      <w:r w:rsidR="00D65B2B">
        <w:rPr>
          <w:sz w:val="28"/>
          <w:szCs w:val="28"/>
          <w:lang w:eastAsia="ar-SA"/>
        </w:rPr>
        <w:t>федерального проекта «Успех каждого ребенка» в 202</w:t>
      </w:r>
      <w:r w:rsidR="00991533">
        <w:rPr>
          <w:sz w:val="28"/>
          <w:szCs w:val="28"/>
          <w:lang w:eastAsia="ar-SA"/>
        </w:rPr>
        <w:t>2</w:t>
      </w:r>
      <w:r w:rsidR="00D65B2B">
        <w:rPr>
          <w:sz w:val="28"/>
          <w:szCs w:val="28"/>
          <w:lang w:eastAsia="ar-SA"/>
        </w:rPr>
        <w:t xml:space="preserve"> году</w:t>
      </w:r>
      <w:r w:rsidR="00D65B2B">
        <w:rPr>
          <w:sz w:val="28"/>
          <w:szCs w:val="28"/>
        </w:rPr>
        <w:t>:</w:t>
      </w:r>
    </w:p>
    <w:p w14:paraId="6E419A03" w14:textId="636D2DCE" w:rsidR="00E403AB" w:rsidRPr="00686D84" w:rsidRDefault="00686D84" w:rsidP="000C620F">
      <w:pPr>
        <w:pStyle w:val="a5"/>
        <w:numPr>
          <w:ilvl w:val="0"/>
          <w:numId w:val="17"/>
        </w:numPr>
        <w:spacing w:line="259" w:lineRule="auto"/>
        <w:ind w:left="0" w:firstLine="709"/>
        <w:jc w:val="both"/>
        <w:rPr>
          <w:rFonts w:ascii="Times New Roman" w:eastAsia="Times New Roman" w:hAnsi="Times New Roman"/>
          <w:sz w:val="28"/>
          <w:szCs w:val="28"/>
          <w:lang w:eastAsia="ru-RU"/>
        </w:rPr>
      </w:pPr>
      <w:r w:rsidRPr="00686D84">
        <w:rPr>
          <w:rFonts w:ascii="Times New Roman" w:eastAsia="Times New Roman" w:hAnsi="Times New Roman"/>
          <w:sz w:val="28"/>
          <w:szCs w:val="28"/>
          <w:lang w:eastAsia="ru-RU"/>
        </w:rPr>
        <w:t>Низкий о</w:t>
      </w:r>
      <w:r w:rsidR="00E403AB" w:rsidRPr="00686D84">
        <w:rPr>
          <w:rFonts w:ascii="Times New Roman" w:eastAsia="Times New Roman" w:hAnsi="Times New Roman"/>
          <w:sz w:val="28"/>
          <w:szCs w:val="28"/>
          <w:lang w:eastAsia="ru-RU"/>
        </w:rPr>
        <w:t xml:space="preserve">хват детей с ОВЗ </w:t>
      </w:r>
      <w:r w:rsidR="00D65B2B" w:rsidRPr="00686D84">
        <w:rPr>
          <w:rFonts w:ascii="Times New Roman" w:eastAsia="Times New Roman" w:hAnsi="Times New Roman"/>
          <w:sz w:val="28"/>
          <w:szCs w:val="28"/>
          <w:lang w:eastAsia="ru-RU"/>
        </w:rPr>
        <w:t xml:space="preserve">дополнительным образованием </w:t>
      </w:r>
      <w:r w:rsidRPr="00686D84">
        <w:rPr>
          <w:rFonts w:ascii="Times New Roman" w:eastAsia="Times New Roman" w:hAnsi="Times New Roman"/>
          <w:sz w:val="28"/>
          <w:szCs w:val="28"/>
          <w:lang w:eastAsia="ru-RU"/>
        </w:rPr>
        <w:t>-</w:t>
      </w:r>
      <w:r w:rsidR="00E403AB" w:rsidRPr="00686D84">
        <w:rPr>
          <w:rFonts w:ascii="Times New Roman" w:eastAsia="Times New Roman" w:hAnsi="Times New Roman"/>
          <w:sz w:val="28"/>
          <w:szCs w:val="28"/>
          <w:lang w:eastAsia="ru-RU"/>
        </w:rPr>
        <w:t xml:space="preserve"> 4,5%</w:t>
      </w:r>
      <w:r w:rsidRPr="00686D84">
        <w:rPr>
          <w:rFonts w:ascii="Times New Roman" w:eastAsia="Times New Roman" w:hAnsi="Times New Roman"/>
          <w:sz w:val="28"/>
          <w:szCs w:val="28"/>
          <w:lang w:eastAsia="ru-RU"/>
        </w:rPr>
        <w:t>.</w:t>
      </w:r>
    </w:p>
    <w:p w14:paraId="521E6565" w14:textId="5A43ABC8" w:rsidR="00D65B2B" w:rsidRPr="00686D84" w:rsidRDefault="00E403AB" w:rsidP="000C620F">
      <w:pPr>
        <w:pStyle w:val="a5"/>
        <w:numPr>
          <w:ilvl w:val="0"/>
          <w:numId w:val="17"/>
        </w:numPr>
        <w:spacing w:line="259" w:lineRule="auto"/>
        <w:ind w:left="0" w:firstLine="709"/>
        <w:jc w:val="both"/>
        <w:rPr>
          <w:rFonts w:ascii="Times New Roman" w:eastAsia="Times New Roman" w:hAnsi="Times New Roman"/>
          <w:sz w:val="28"/>
          <w:szCs w:val="28"/>
          <w:lang w:eastAsia="ru-RU"/>
        </w:rPr>
      </w:pPr>
      <w:r w:rsidRPr="00686D84">
        <w:rPr>
          <w:rFonts w:ascii="Times New Roman" w:eastAsia="Times New Roman" w:hAnsi="Times New Roman"/>
          <w:sz w:val="28"/>
          <w:szCs w:val="28"/>
          <w:lang w:eastAsia="ru-RU"/>
        </w:rPr>
        <w:t xml:space="preserve">Отсутствие прямой доступности к </w:t>
      </w:r>
      <w:r w:rsidR="00457B13">
        <w:rPr>
          <w:rFonts w:ascii="Times New Roman" w:eastAsia="Times New Roman" w:hAnsi="Times New Roman"/>
          <w:sz w:val="28"/>
          <w:szCs w:val="28"/>
          <w:lang w:eastAsia="ru-RU"/>
        </w:rPr>
        <w:t xml:space="preserve">дополнительным общеобразовательным </w:t>
      </w:r>
      <w:r w:rsidRPr="00686D84">
        <w:rPr>
          <w:rFonts w:ascii="Times New Roman" w:eastAsia="Times New Roman" w:hAnsi="Times New Roman"/>
          <w:sz w:val="28"/>
          <w:szCs w:val="28"/>
          <w:lang w:eastAsia="ru-RU"/>
        </w:rPr>
        <w:t>программам по привязке к населенному пункту</w:t>
      </w:r>
      <w:r w:rsidR="00686D84">
        <w:rPr>
          <w:rFonts w:ascii="Times New Roman" w:eastAsia="Times New Roman" w:hAnsi="Times New Roman"/>
          <w:sz w:val="28"/>
          <w:szCs w:val="28"/>
          <w:lang w:eastAsia="ru-RU"/>
        </w:rPr>
        <w:t>.</w:t>
      </w:r>
    </w:p>
    <w:p w14:paraId="65BE4DC4" w14:textId="7FF352BC" w:rsidR="00E403AB" w:rsidRPr="00686D84" w:rsidRDefault="00D65B2B" w:rsidP="000C620F">
      <w:pPr>
        <w:pStyle w:val="a5"/>
        <w:numPr>
          <w:ilvl w:val="0"/>
          <w:numId w:val="17"/>
        </w:numPr>
        <w:spacing w:line="259" w:lineRule="auto"/>
        <w:ind w:left="0" w:firstLine="709"/>
        <w:jc w:val="both"/>
        <w:rPr>
          <w:rFonts w:ascii="Times New Roman" w:eastAsia="Times New Roman" w:hAnsi="Times New Roman"/>
          <w:sz w:val="28"/>
          <w:szCs w:val="28"/>
          <w:lang w:eastAsia="ru-RU"/>
        </w:rPr>
      </w:pPr>
      <w:r w:rsidRPr="00686D84">
        <w:rPr>
          <w:rFonts w:ascii="Times New Roman" w:eastAsia="Times New Roman" w:hAnsi="Times New Roman"/>
          <w:sz w:val="28"/>
          <w:szCs w:val="28"/>
          <w:lang w:eastAsia="ru-RU"/>
        </w:rPr>
        <w:t>О</w:t>
      </w:r>
      <w:r w:rsidR="00E403AB" w:rsidRPr="00686D84">
        <w:rPr>
          <w:rFonts w:ascii="Times New Roman" w:eastAsia="Times New Roman" w:hAnsi="Times New Roman"/>
          <w:sz w:val="28"/>
          <w:szCs w:val="28"/>
          <w:lang w:eastAsia="ru-RU"/>
        </w:rPr>
        <w:t>тсутствие развитой системы дистанционных программ для детей с ОВЗ</w:t>
      </w:r>
      <w:r w:rsidR="00686D84">
        <w:rPr>
          <w:rFonts w:ascii="Times New Roman" w:eastAsia="Times New Roman" w:hAnsi="Times New Roman"/>
          <w:sz w:val="28"/>
          <w:szCs w:val="28"/>
          <w:lang w:eastAsia="ru-RU"/>
        </w:rPr>
        <w:t>.</w:t>
      </w:r>
      <w:r w:rsidR="00E403AB" w:rsidRPr="00686D84">
        <w:rPr>
          <w:rFonts w:ascii="Times New Roman" w:eastAsia="Times New Roman" w:hAnsi="Times New Roman"/>
          <w:sz w:val="28"/>
          <w:szCs w:val="28"/>
          <w:lang w:eastAsia="ru-RU"/>
        </w:rPr>
        <w:t xml:space="preserve"> </w:t>
      </w:r>
    </w:p>
    <w:p w14:paraId="50BA3424" w14:textId="545C238F" w:rsidR="00E403AB" w:rsidRDefault="00E403AB" w:rsidP="000C620F">
      <w:pPr>
        <w:pStyle w:val="a5"/>
        <w:numPr>
          <w:ilvl w:val="0"/>
          <w:numId w:val="17"/>
        </w:numPr>
        <w:spacing w:after="0" w:line="259" w:lineRule="auto"/>
        <w:ind w:left="0" w:firstLine="709"/>
        <w:jc w:val="both"/>
        <w:rPr>
          <w:rFonts w:ascii="Times New Roman" w:eastAsia="Times New Roman" w:hAnsi="Times New Roman"/>
          <w:sz w:val="28"/>
          <w:szCs w:val="28"/>
          <w:lang w:eastAsia="ru-RU"/>
        </w:rPr>
      </w:pPr>
      <w:r w:rsidRPr="00686D84">
        <w:rPr>
          <w:rFonts w:ascii="Times New Roman" w:eastAsia="Times New Roman" w:hAnsi="Times New Roman"/>
          <w:sz w:val="28"/>
          <w:szCs w:val="28"/>
          <w:lang w:eastAsia="ru-RU"/>
        </w:rPr>
        <w:t xml:space="preserve">Отсутствие у ребенка необходимого оборудования для получения </w:t>
      </w:r>
      <w:r w:rsidR="00457B13">
        <w:rPr>
          <w:rFonts w:ascii="Times New Roman" w:eastAsia="Times New Roman" w:hAnsi="Times New Roman"/>
          <w:sz w:val="28"/>
          <w:szCs w:val="28"/>
          <w:lang w:eastAsia="ru-RU"/>
        </w:rPr>
        <w:t xml:space="preserve">дополнительных общеобразовательных </w:t>
      </w:r>
      <w:r w:rsidR="00457B13" w:rsidRPr="00686D84">
        <w:rPr>
          <w:rFonts w:ascii="Times New Roman" w:eastAsia="Times New Roman" w:hAnsi="Times New Roman"/>
          <w:sz w:val="28"/>
          <w:szCs w:val="28"/>
          <w:lang w:eastAsia="ru-RU"/>
        </w:rPr>
        <w:t xml:space="preserve">программ </w:t>
      </w:r>
      <w:r w:rsidRPr="00686D84">
        <w:rPr>
          <w:rFonts w:ascii="Times New Roman" w:eastAsia="Times New Roman" w:hAnsi="Times New Roman"/>
          <w:sz w:val="28"/>
          <w:szCs w:val="28"/>
          <w:lang w:eastAsia="ru-RU"/>
        </w:rPr>
        <w:t>интересующей направленности</w:t>
      </w:r>
      <w:r w:rsidR="00686D84">
        <w:rPr>
          <w:rFonts w:ascii="Times New Roman" w:eastAsia="Times New Roman" w:hAnsi="Times New Roman"/>
          <w:sz w:val="28"/>
          <w:szCs w:val="28"/>
          <w:lang w:eastAsia="ru-RU"/>
        </w:rPr>
        <w:t>.</w:t>
      </w:r>
    </w:p>
    <w:p w14:paraId="68DE8DE3" w14:textId="77777777" w:rsidR="00686D84" w:rsidRPr="00686D84" w:rsidRDefault="00686D84" w:rsidP="000C620F">
      <w:pPr>
        <w:pStyle w:val="a5"/>
        <w:numPr>
          <w:ilvl w:val="0"/>
          <w:numId w:val="17"/>
        </w:numPr>
        <w:spacing w:after="0" w:line="259" w:lineRule="auto"/>
        <w:ind w:left="0" w:firstLine="709"/>
        <w:jc w:val="both"/>
        <w:rPr>
          <w:rFonts w:ascii="Times New Roman" w:eastAsia="Times New Roman" w:hAnsi="Times New Roman"/>
          <w:sz w:val="28"/>
          <w:szCs w:val="28"/>
          <w:lang w:eastAsia="ru-RU"/>
        </w:rPr>
      </w:pPr>
      <w:r w:rsidRPr="00686D84">
        <w:rPr>
          <w:rFonts w:ascii="Times New Roman" w:eastAsia="Times New Roman" w:hAnsi="Times New Roman"/>
          <w:sz w:val="28"/>
          <w:szCs w:val="28"/>
          <w:lang w:eastAsia="ru-RU"/>
        </w:rPr>
        <w:t>Дефицит действующей спортивной материально-технической базы в городских школах, с учетом роста количества детей.</w:t>
      </w:r>
    </w:p>
    <w:p w14:paraId="1C381833" w14:textId="23A02B6C" w:rsidR="00686D84" w:rsidRPr="00457B13" w:rsidRDefault="00686D84" w:rsidP="00686D84">
      <w:pPr>
        <w:spacing w:line="259" w:lineRule="auto"/>
        <w:ind w:firstLine="709"/>
        <w:jc w:val="both"/>
        <w:rPr>
          <w:rFonts w:eastAsiaTheme="minorEastAsia"/>
          <w:sz w:val="28"/>
          <w:szCs w:val="28"/>
        </w:rPr>
      </w:pPr>
      <w:r>
        <w:rPr>
          <w:rFonts w:eastAsiaTheme="minorEastAsia"/>
          <w:sz w:val="28"/>
          <w:szCs w:val="28"/>
        </w:rPr>
        <w:t xml:space="preserve">В связи с </w:t>
      </w:r>
      <w:r w:rsidRPr="00457B13">
        <w:rPr>
          <w:rFonts w:eastAsiaTheme="minorEastAsia"/>
          <w:sz w:val="28"/>
          <w:szCs w:val="28"/>
        </w:rPr>
        <w:t xml:space="preserve">этим рекомендованы </w:t>
      </w:r>
      <w:r w:rsidR="00457B13">
        <w:rPr>
          <w:rFonts w:eastAsiaTheme="minorEastAsia"/>
          <w:sz w:val="28"/>
          <w:szCs w:val="28"/>
        </w:rPr>
        <w:t xml:space="preserve">следующие </w:t>
      </w:r>
      <w:r w:rsidRPr="00457B13">
        <w:rPr>
          <w:rFonts w:eastAsiaTheme="minorEastAsia"/>
          <w:sz w:val="28"/>
          <w:szCs w:val="28"/>
        </w:rPr>
        <w:t>мероприятия:</w:t>
      </w:r>
    </w:p>
    <w:p w14:paraId="126F1E0D" w14:textId="55606D6D" w:rsidR="00E403AB" w:rsidRPr="00457B13" w:rsidRDefault="00E403AB" w:rsidP="000C620F">
      <w:pPr>
        <w:pStyle w:val="a5"/>
        <w:numPr>
          <w:ilvl w:val="0"/>
          <w:numId w:val="18"/>
        </w:numPr>
        <w:spacing w:line="259" w:lineRule="auto"/>
        <w:ind w:left="0" w:firstLine="709"/>
        <w:jc w:val="both"/>
        <w:rPr>
          <w:rFonts w:ascii="Times New Roman" w:eastAsia="Times New Roman" w:hAnsi="Times New Roman"/>
          <w:sz w:val="28"/>
          <w:szCs w:val="28"/>
          <w:lang w:eastAsia="ru-RU"/>
        </w:rPr>
      </w:pPr>
      <w:r w:rsidRPr="00457B13">
        <w:rPr>
          <w:rFonts w:ascii="Times New Roman" w:eastAsia="Times New Roman" w:hAnsi="Times New Roman"/>
          <w:sz w:val="28"/>
          <w:szCs w:val="28"/>
          <w:lang w:eastAsia="ru-RU"/>
        </w:rPr>
        <w:t>Развитие системы подготовки кадров для дополнительного образования детей, в т.ч. через организацию практик и стажировок студентов педагогических вузов, педагогических колледжей</w:t>
      </w:r>
      <w:r w:rsidR="00457B13" w:rsidRPr="00457B13">
        <w:rPr>
          <w:rFonts w:ascii="Times New Roman" w:eastAsia="Times New Roman" w:hAnsi="Times New Roman"/>
          <w:sz w:val="28"/>
          <w:szCs w:val="28"/>
          <w:lang w:eastAsia="ru-RU"/>
        </w:rPr>
        <w:t>.</w:t>
      </w:r>
    </w:p>
    <w:p w14:paraId="4BE08B73" w14:textId="6F52DA6B" w:rsidR="00E403AB" w:rsidRPr="00457B13" w:rsidRDefault="00E403AB" w:rsidP="000C620F">
      <w:pPr>
        <w:pStyle w:val="a5"/>
        <w:numPr>
          <w:ilvl w:val="0"/>
          <w:numId w:val="18"/>
        </w:numPr>
        <w:spacing w:line="259" w:lineRule="auto"/>
        <w:ind w:left="0" w:firstLine="709"/>
        <w:jc w:val="both"/>
        <w:rPr>
          <w:rFonts w:ascii="Times New Roman" w:eastAsia="Times New Roman" w:hAnsi="Times New Roman"/>
          <w:sz w:val="28"/>
          <w:szCs w:val="28"/>
          <w:lang w:eastAsia="ru-RU"/>
        </w:rPr>
      </w:pPr>
      <w:r w:rsidRPr="00457B13">
        <w:rPr>
          <w:rFonts w:ascii="Times New Roman" w:eastAsia="Times New Roman" w:hAnsi="Times New Roman"/>
          <w:sz w:val="28"/>
          <w:szCs w:val="28"/>
          <w:lang w:eastAsia="ru-RU"/>
        </w:rPr>
        <w:t>Обновление дополнительных общеобразовательных программ: школьные спортивные клубы, школьные театры, школьные хоры, музейная педагогика, медиа технологии, экскурсионное дело, биотехнологии и экология и др</w:t>
      </w:r>
      <w:r w:rsidR="00457B13" w:rsidRPr="00457B13">
        <w:rPr>
          <w:rFonts w:ascii="Times New Roman" w:eastAsia="Times New Roman" w:hAnsi="Times New Roman"/>
          <w:sz w:val="28"/>
          <w:szCs w:val="28"/>
          <w:lang w:eastAsia="ru-RU"/>
        </w:rPr>
        <w:t>.</w:t>
      </w:r>
    </w:p>
    <w:p w14:paraId="0052937F" w14:textId="58922352" w:rsidR="00E403AB" w:rsidRPr="00457B13" w:rsidRDefault="00E403AB" w:rsidP="000C620F">
      <w:pPr>
        <w:pStyle w:val="a5"/>
        <w:numPr>
          <w:ilvl w:val="0"/>
          <w:numId w:val="18"/>
        </w:numPr>
        <w:spacing w:line="259" w:lineRule="auto"/>
        <w:ind w:left="0" w:firstLine="709"/>
        <w:jc w:val="both"/>
        <w:rPr>
          <w:rFonts w:ascii="Times New Roman" w:eastAsia="Times New Roman" w:hAnsi="Times New Roman"/>
          <w:sz w:val="28"/>
          <w:szCs w:val="28"/>
          <w:lang w:eastAsia="ru-RU"/>
        </w:rPr>
      </w:pPr>
      <w:r w:rsidRPr="00457B13">
        <w:rPr>
          <w:rFonts w:ascii="Times New Roman" w:eastAsia="Times New Roman" w:hAnsi="Times New Roman"/>
          <w:sz w:val="28"/>
          <w:szCs w:val="28"/>
          <w:lang w:eastAsia="ru-RU"/>
        </w:rPr>
        <w:t>Обновление содержания программ дополнительного образования с учетом научно-технологического развития, запросов общества, реального сектора экономики</w:t>
      </w:r>
      <w:r w:rsidR="00457B13" w:rsidRPr="00457B13">
        <w:rPr>
          <w:rFonts w:ascii="Times New Roman" w:eastAsia="Times New Roman" w:hAnsi="Times New Roman"/>
          <w:sz w:val="28"/>
          <w:szCs w:val="28"/>
          <w:lang w:eastAsia="ru-RU"/>
        </w:rPr>
        <w:t>.</w:t>
      </w:r>
    </w:p>
    <w:p w14:paraId="7AF12502" w14:textId="7961E2B8" w:rsidR="00E403AB" w:rsidRPr="00457B13" w:rsidRDefault="00E403AB" w:rsidP="000C620F">
      <w:pPr>
        <w:pStyle w:val="a5"/>
        <w:numPr>
          <w:ilvl w:val="0"/>
          <w:numId w:val="18"/>
        </w:numPr>
        <w:spacing w:after="0" w:line="259" w:lineRule="auto"/>
        <w:ind w:left="0" w:firstLine="709"/>
        <w:jc w:val="both"/>
        <w:rPr>
          <w:rFonts w:ascii="Times New Roman" w:eastAsia="Times New Roman" w:hAnsi="Times New Roman"/>
          <w:sz w:val="28"/>
          <w:szCs w:val="28"/>
          <w:lang w:eastAsia="ru-RU"/>
        </w:rPr>
      </w:pPr>
      <w:r w:rsidRPr="00457B13">
        <w:rPr>
          <w:rFonts w:ascii="Times New Roman" w:eastAsia="Times New Roman" w:hAnsi="Times New Roman"/>
          <w:sz w:val="28"/>
          <w:szCs w:val="28"/>
          <w:lang w:eastAsia="ru-RU"/>
        </w:rPr>
        <w:t>Расширение участия организаций негосударственного сектора и государственно-частного партнерства в сфере дополнительного образования детей</w:t>
      </w:r>
      <w:r w:rsidR="00457B13" w:rsidRPr="00457B13">
        <w:rPr>
          <w:rFonts w:ascii="Times New Roman" w:eastAsia="Times New Roman" w:hAnsi="Times New Roman"/>
          <w:sz w:val="28"/>
          <w:szCs w:val="28"/>
          <w:lang w:eastAsia="ru-RU"/>
        </w:rPr>
        <w:t>.</w:t>
      </w:r>
    </w:p>
    <w:p w14:paraId="0E269A45" w14:textId="2A920AC0" w:rsidR="00C278ED" w:rsidRPr="00983A97" w:rsidRDefault="00457B13" w:rsidP="000C4AB4">
      <w:pPr>
        <w:spacing w:line="276" w:lineRule="auto"/>
        <w:ind w:firstLine="709"/>
        <w:jc w:val="both"/>
        <w:rPr>
          <w:sz w:val="28"/>
          <w:szCs w:val="28"/>
        </w:rPr>
      </w:pPr>
      <w:r>
        <w:rPr>
          <w:sz w:val="28"/>
          <w:szCs w:val="28"/>
        </w:rPr>
        <w:t>Таким образом, в</w:t>
      </w:r>
      <w:r w:rsidR="00AC24FF">
        <w:rPr>
          <w:sz w:val="28"/>
          <w:szCs w:val="28"/>
        </w:rPr>
        <w:t xml:space="preserve"> </w:t>
      </w:r>
      <w:r w:rsidR="00983A97" w:rsidRPr="00983A97">
        <w:rPr>
          <w:sz w:val="28"/>
          <w:szCs w:val="28"/>
        </w:rPr>
        <w:t>202</w:t>
      </w:r>
      <w:r w:rsidR="00B67821">
        <w:rPr>
          <w:sz w:val="28"/>
          <w:szCs w:val="28"/>
        </w:rPr>
        <w:t>3</w:t>
      </w:r>
      <w:r w:rsidR="00717C0E">
        <w:rPr>
          <w:sz w:val="28"/>
          <w:szCs w:val="28"/>
        </w:rPr>
        <w:t>/</w:t>
      </w:r>
      <w:r w:rsidR="00983A97" w:rsidRPr="00983A97">
        <w:rPr>
          <w:sz w:val="28"/>
          <w:szCs w:val="28"/>
        </w:rPr>
        <w:t>202</w:t>
      </w:r>
      <w:r w:rsidR="00B67821">
        <w:rPr>
          <w:sz w:val="28"/>
          <w:szCs w:val="28"/>
        </w:rPr>
        <w:t>4</w:t>
      </w:r>
      <w:r w:rsidR="00983A97" w:rsidRPr="00983A97">
        <w:rPr>
          <w:sz w:val="28"/>
          <w:szCs w:val="28"/>
        </w:rPr>
        <w:t xml:space="preserve"> </w:t>
      </w:r>
      <w:r w:rsidR="00717C0E">
        <w:rPr>
          <w:sz w:val="28"/>
          <w:szCs w:val="28"/>
        </w:rPr>
        <w:t xml:space="preserve">учебном </w:t>
      </w:r>
      <w:r w:rsidR="00983A97" w:rsidRPr="00983A97">
        <w:rPr>
          <w:sz w:val="28"/>
          <w:szCs w:val="28"/>
        </w:rPr>
        <w:t>году</w:t>
      </w:r>
      <w:r w:rsidR="00C278ED" w:rsidRPr="00983A97">
        <w:rPr>
          <w:sz w:val="28"/>
          <w:szCs w:val="28"/>
        </w:rPr>
        <w:t xml:space="preserve"> будет продолжена реализация всех перечисленных задач федерального проекта «Успех каждого ребенка», и особое внимание уделено достижению следующих ожидаемых результатов:</w:t>
      </w:r>
    </w:p>
    <w:p w14:paraId="624797C9" w14:textId="1A6CAF03" w:rsidR="00C278ED" w:rsidRDefault="00C278ED" w:rsidP="000C620F">
      <w:pPr>
        <w:pStyle w:val="a6"/>
        <w:numPr>
          <w:ilvl w:val="0"/>
          <w:numId w:val="7"/>
        </w:numPr>
        <w:spacing w:line="276" w:lineRule="auto"/>
        <w:ind w:left="0" w:firstLine="709"/>
        <w:jc w:val="both"/>
        <w:rPr>
          <w:b/>
          <w:i/>
        </w:rPr>
      </w:pPr>
      <w:r w:rsidRPr="00983A97">
        <w:rPr>
          <w:b/>
          <w:i/>
        </w:rPr>
        <w:lastRenderedPageBreak/>
        <w:t>Обеспечена доступность дополнительного образования обучающимся с инвалидностью и ОВЗ до уровня 70 % от общего числа детей указанной категории</w:t>
      </w:r>
      <w:r w:rsidR="0085014D" w:rsidRPr="0085014D">
        <w:rPr>
          <w:b/>
          <w:i/>
        </w:rPr>
        <w:t xml:space="preserve"> в том числе с использованием дистанционных технологий</w:t>
      </w:r>
      <w:r w:rsidR="00926708">
        <w:rPr>
          <w:b/>
          <w:i/>
        </w:rPr>
        <w:t>;</w:t>
      </w:r>
    </w:p>
    <w:p w14:paraId="1B4A9F42" w14:textId="77777777" w:rsidR="00926708" w:rsidRPr="00983A97" w:rsidRDefault="00926708" w:rsidP="00926708">
      <w:pPr>
        <w:pStyle w:val="a6"/>
        <w:numPr>
          <w:ilvl w:val="0"/>
          <w:numId w:val="7"/>
        </w:numPr>
        <w:spacing w:line="276" w:lineRule="auto"/>
        <w:ind w:left="0" w:firstLine="709"/>
        <w:jc w:val="both"/>
        <w:rPr>
          <w:b/>
          <w:i/>
        </w:rPr>
      </w:pPr>
      <w:r w:rsidRPr="00983A97">
        <w:rPr>
          <w:b/>
          <w:i/>
        </w:rPr>
        <w:t>Функционируют механизмы реализации образовательных программ основного общего и среднего общего образования в сетевой форме с участием организаций дополнительного образования детей, среднего профессионального и высшего образования, предприятий реального сектора экономики, учреждений культуры, спорта, негосударственных образовательных организаций.</w:t>
      </w:r>
    </w:p>
    <w:p w14:paraId="6F96D6DA" w14:textId="77777777" w:rsidR="000E2D59" w:rsidRDefault="000E2D59" w:rsidP="000C4AB4">
      <w:pPr>
        <w:pStyle w:val="12"/>
        <w:tabs>
          <w:tab w:val="left" w:pos="2775"/>
        </w:tabs>
        <w:spacing w:after="0"/>
        <w:ind w:left="0" w:firstLine="709"/>
        <w:jc w:val="both"/>
        <w:rPr>
          <w:rFonts w:ascii="Times New Roman" w:hAnsi="Times New Roman"/>
          <w:bCs/>
          <w:sz w:val="28"/>
          <w:szCs w:val="28"/>
          <w:lang w:eastAsia="ar-SA"/>
        </w:rPr>
      </w:pPr>
    </w:p>
    <w:p w14:paraId="3031CB6F" w14:textId="77777777" w:rsidR="00D752FD" w:rsidRDefault="00D752FD" w:rsidP="00D752FD">
      <w:pPr>
        <w:pStyle w:val="12"/>
        <w:tabs>
          <w:tab w:val="left" w:pos="0"/>
        </w:tabs>
        <w:spacing w:after="0"/>
        <w:jc w:val="center"/>
        <w:rPr>
          <w:rFonts w:ascii="Times New Roman" w:hAnsi="Times New Roman"/>
          <w:b/>
          <w:sz w:val="28"/>
          <w:szCs w:val="28"/>
        </w:rPr>
      </w:pPr>
      <w:r>
        <w:rPr>
          <w:rFonts w:ascii="Times New Roman" w:hAnsi="Times New Roman"/>
          <w:b/>
          <w:sz w:val="28"/>
          <w:szCs w:val="28"/>
        </w:rPr>
        <w:t>3.1. Отчет о м</w:t>
      </w:r>
      <w:r w:rsidRPr="00C50351">
        <w:rPr>
          <w:rFonts w:ascii="Times New Roman" w:hAnsi="Times New Roman"/>
          <w:b/>
          <w:sz w:val="28"/>
          <w:szCs w:val="28"/>
        </w:rPr>
        <w:t>етодическ</w:t>
      </w:r>
      <w:r>
        <w:rPr>
          <w:rFonts w:ascii="Times New Roman" w:hAnsi="Times New Roman"/>
          <w:b/>
          <w:sz w:val="28"/>
          <w:szCs w:val="28"/>
        </w:rPr>
        <w:t>ой</w:t>
      </w:r>
      <w:r w:rsidRPr="00C50351">
        <w:rPr>
          <w:rFonts w:ascii="Times New Roman" w:hAnsi="Times New Roman"/>
          <w:b/>
          <w:sz w:val="28"/>
          <w:szCs w:val="28"/>
        </w:rPr>
        <w:t xml:space="preserve"> </w:t>
      </w:r>
      <w:r>
        <w:rPr>
          <w:rFonts w:ascii="Times New Roman" w:hAnsi="Times New Roman"/>
          <w:b/>
          <w:sz w:val="28"/>
          <w:szCs w:val="28"/>
        </w:rPr>
        <w:t xml:space="preserve">работе отдела </w:t>
      </w:r>
      <w:r w:rsidRPr="00CC4E18">
        <w:rPr>
          <w:rFonts w:ascii="Times New Roman" w:hAnsi="Times New Roman"/>
          <w:b/>
          <w:sz w:val="28"/>
          <w:szCs w:val="28"/>
        </w:rPr>
        <w:t>по реализации программ повышения квалификации и иных мероприятий для педагогических кадров республики</w:t>
      </w:r>
      <w:r>
        <w:rPr>
          <w:rFonts w:ascii="Times New Roman" w:hAnsi="Times New Roman"/>
          <w:b/>
          <w:sz w:val="28"/>
          <w:szCs w:val="28"/>
        </w:rPr>
        <w:t xml:space="preserve"> </w:t>
      </w:r>
    </w:p>
    <w:p w14:paraId="015626A3" w14:textId="77777777" w:rsidR="00D752FD" w:rsidRDefault="00D752FD" w:rsidP="00D752FD">
      <w:pPr>
        <w:pStyle w:val="12"/>
        <w:tabs>
          <w:tab w:val="left" w:pos="709"/>
        </w:tabs>
        <w:spacing w:after="0"/>
        <w:ind w:left="0" w:firstLine="709"/>
        <w:jc w:val="both"/>
        <w:rPr>
          <w:rFonts w:ascii="Times New Roman" w:hAnsi="Times New Roman"/>
          <w:sz w:val="28"/>
          <w:szCs w:val="28"/>
        </w:rPr>
      </w:pPr>
    </w:p>
    <w:p w14:paraId="6114EF5D" w14:textId="42D0AB40" w:rsidR="00D752FD" w:rsidRPr="007957A3" w:rsidRDefault="00D752FD" w:rsidP="00D752FD">
      <w:pPr>
        <w:pStyle w:val="12"/>
        <w:tabs>
          <w:tab w:val="left" w:pos="709"/>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В соответствии с задачами Целевой модели развития региональных систем дополнительного образования детей, Концепцией развития дополнительного образования детей до 2030, Федерального проекта «Успех каждого ребенка» </w:t>
      </w:r>
      <w:r w:rsidR="00C842DA">
        <w:rPr>
          <w:rFonts w:ascii="Times New Roman" w:hAnsi="Times New Roman"/>
          <w:sz w:val="28"/>
          <w:szCs w:val="28"/>
        </w:rPr>
        <w:t xml:space="preserve">национального проекта «Образование» </w:t>
      </w:r>
      <w:r w:rsidRPr="007957A3">
        <w:rPr>
          <w:rFonts w:ascii="Times New Roman" w:hAnsi="Times New Roman"/>
          <w:sz w:val="28"/>
          <w:szCs w:val="28"/>
        </w:rPr>
        <w:t xml:space="preserve">в Республике Татарстан создана современная система сопровождения, развития и совершенствования профессионального мастерства педагогических и управленческих кадров системы дополнительного образования детей на базе </w:t>
      </w:r>
      <w:r w:rsidR="00E74F6C">
        <w:rPr>
          <w:rFonts w:ascii="Times New Roman" w:hAnsi="Times New Roman"/>
          <w:sz w:val="28"/>
          <w:szCs w:val="28"/>
        </w:rPr>
        <w:t>РМЦ</w:t>
      </w:r>
      <w:r w:rsidRPr="007957A3">
        <w:rPr>
          <w:rFonts w:ascii="Times New Roman" w:hAnsi="Times New Roman"/>
          <w:sz w:val="28"/>
          <w:szCs w:val="28"/>
        </w:rPr>
        <w:t xml:space="preserve"> – </w:t>
      </w:r>
      <w:r w:rsidR="00E74F6C">
        <w:rPr>
          <w:rFonts w:ascii="Times New Roman" w:hAnsi="Times New Roman"/>
          <w:sz w:val="28"/>
          <w:szCs w:val="28"/>
        </w:rPr>
        <w:t>ГБУ ДО «РЦВР»</w:t>
      </w:r>
      <w:r w:rsidRPr="007957A3">
        <w:rPr>
          <w:rFonts w:ascii="Times New Roman" w:hAnsi="Times New Roman"/>
          <w:sz w:val="28"/>
          <w:szCs w:val="28"/>
        </w:rPr>
        <w:t xml:space="preserve">. Обеспечение функционирования этой системы является основной задачей отдела по реализации профессиональных программ и методическому обеспечению дополнительного образования. </w:t>
      </w:r>
    </w:p>
    <w:p w14:paraId="7B2FACCE" w14:textId="77777777" w:rsidR="00D752FD" w:rsidRPr="007957A3" w:rsidRDefault="00D752FD" w:rsidP="00D752FD">
      <w:pPr>
        <w:pStyle w:val="12"/>
        <w:tabs>
          <w:tab w:val="left" w:pos="709"/>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Созданная на базе РМЦ система включает в себя несколько направлений деятельности: </w:t>
      </w:r>
    </w:p>
    <w:p w14:paraId="6F056753" w14:textId="77777777" w:rsidR="00D752FD" w:rsidRPr="007957A3" w:rsidRDefault="00D752FD" w:rsidP="00D752FD">
      <w:pPr>
        <w:pStyle w:val="12"/>
        <w:numPr>
          <w:ilvl w:val="0"/>
          <w:numId w:val="3"/>
        </w:numPr>
        <w:tabs>
          <w:tab w:val="left" w:pos="709"/>
        </w:tabs>
        <w:spacing w:after="0" w:line="288" w:lineRule="auto"/>
        <w:ind w:left="0" w:firstLine="709"/>
        <w:jc w:val="both"/>
        <w:rPr>
          <w:rFonts w:ascii="Times New Roman" w:hAnsi="Times New Roman"/>
          <w:b/>
          <w:sz w:val="28"/>
          <w:szCs w:val="28"/>
        </w:rPr>
      </w:pPr>
      <w:r w:rsidRPr="007957A3">
        <w:rPr>
          <w:rFonts w:ascii="Times New Roman" w:hAnsi="Times New Roman"/>
          <w:b/>
          <w:sz w:val="28"/>
          <w:szCs w:val="28"/>
        </w:rPr>
        <w:t>Реализация дополнительных профессиональных программ повышения квалификации для различных категорий педагогических и руководящих работников дополнительного образования.</w:t>
      </w:r>
    </w:p>
    <w:p w14:paraId="3D59CB2C" w14:textId="77777777" w:rsidR="00D752FD" w:rsidRPr="007957A3" w:rsidRDefault="00D752FD" w:rsidP="00E74F6C">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Реализация дополнительных профессиональных программ повышения квалификации осуществляется в рамках республиканской персонифицированной модели повышения квалификации, календарно. В 2022 году в республиканский реестр дополнительных профессиональных программ повышения квалификации в рамках конкурсного отбора были включены 10 программ, разработанных нашим отделом. Программы были обновлены в соответствии с задачами Федерального проекта «Успех каждого ребенка», Концепцией развития дополнительного образования детей и Целевой модели развития региональных систем дополнительного образования детей, а также в соответствии с требованиями Министерства образования и науки Республики </w:t>
      </w:r>
      <w:r w:rsidRPr="007957A3">
        <w:rPr>
          <w:rFonts w:ascii="Times New Roman" w:hAnsi="Times New Roman"/>
          <w:sz w:val="28"/>
          <w:szCs w:val="28"/>
        </w:rPr>
        <w:lastRenderedPageBreak/>
        <w:t xml:space="preserve">Татарстан, оценены Экспертным советом по дополнительному профессиональному образования педагогических и управленческих работников Республики Татарстан и рекомендованы к дальнейшей реализации. В соответствии с данными программами в 2022 году было проведено 11 курсов повышения квалификации, на 2023 год запланировано 11 программ повышения квалификации. В 2022 году обучение по данным программам прошли 192 работника дополнительного образования, в 2023 году запланировано обучение 195 работников. С января по июнь 2023 года реализовано 5 дополнительных профессиональных программ повышения квалификации с общим охватом слушателей – 114 человек. </w:t>
      </w:r>
    </w:p>
    <w:p w14:paraId="38D41FBE" w14:textId="77777777" w:rsidR="00D752FD" w:rsidRPr="007957A3" w:rsidRDefault="00D752FD" w:rsidP="00E74F6C">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Тематика программ повышения квалификации соответствует задачам федеральных государственных документов по развитию системы дополнительного образования: </w:t>
      </w:r>
    </w:p>
    <w:p w14:paraId="3CD27DD0" w14:textId="77777777" w:rsidR="00D752FD" w:rsidRPr="007957A3" w:rsidRDefault="00D752FD" w:rsidP="00E74F6C">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Воспитательный потенциал дополнительного образования детей - от программы воспитания к действию;</w:t>
      </w:r>
    </w:p>
    <w:p w14:paraId="72315A78" w14:textId="77777777" w:rsidR="00D752FD" w:rsidRPr="007957A3" w:rsidRDefault="00D752FD" w:rsidP="00E74F6C">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Управление изменениями в организации дополнительного образования как условие эффективного менеджмента на современном этапе;</w:t>
      </w:r>
    </w:p>
    <w:p w14:paraId="6A68997D" w14:textId="77777777" w:rsidR="00D752FD" w:rsidRPr="007957A3" w:rsidRDefault="00D752FD" w:rsidP="00E74F6C">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Развитие компетенций методистов в области исследований рынка услуг дополнительного образования;</w:t>
      </w:r>
    </w:p>
    <w:p w14:paraId="49D53FD4" w14:textId="77777777" w:rsidR="00D752FD" w:rsidRPr="007957A3" w:rsidRDefault="00D752FD" w:rsidP="00E74F6C">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Роль методиста в реализации задач воспитания в организациях дополнительного образования;</w:t>
      </w:r>
    </w:p>
    <w:p w14:paraId="14FE85AE" w14:textId="77777777" w:rsidR="00D752FD" w:rsidRPr="007957A3" w:rsidRDefault="00D752FD" w:rsidP="00D752FD">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Применение дистанционных образовательных технологий и электронного обучения в процессе реализации дополнительных общеобразовательных программ;</w:t>
      </w:r>
    </w:p>
    <w:p w14:paraId="035B19A4" w14:textId="77777777" w:rsidR="00D752FD" w:rsidRPr="007957A3" w:rsidRDefault="00D752FD" w:rsidP="00D752FD">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Конвергентный подход в разработке дополнительных общеобразовательных программ;</w:t>
      </w:r>
    </w:p>
    <w:p w14:paraId="58F3493F" w14:textId="77777777" w:rsidR="00D752FD" w:rsidRPr="007957A3" w:rsidRDefault="00D752FD" w:rsidP="00D752FD">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Цифровая трансформация дополнительного образования в детских музыкальных школах и детских школах искусств;</w:t>
      </w:r>
    </w:p>
    <w:p w14:paraId="084DD739" w14:textId="77777777" w:rsidR="00D752FD" w:rsidRPr="007957A3" w:rsidRDefault="00D752FD" w:rsidP="00D752FD">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Организационно-методическое обеспечение воспитательной работы в образовательных организациях;</w:t>
      </w:r>
    </w:p>
    <w:p w14:paraId="2D465750" w14:textId="77777777" w:rsidR="00D752FD" w:rsidRPr="007957A3" w:rsidRDefault="00D752FD" w:rsidP="00D752FD">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Организатор проектной работы в образовании.</w:t>
      </w:r>
    </w:p>
    <w:p w14:paraId="7E9054FA" w14:textId="77777777" w:rsidR="00D752FD" w:rsidRPr="007957A3" w:rsidRDefault="00D752FD" w:rsidP="00D752FD">
      <w:pPr>
        <w:pStyle w:val="12"/>
        <w:tabs>
          <w:tab w:val="left" w:pos="0"/>
        </w:tabs>
        <w:spacing w:after="0" w:line="288" w:lineRule="auto"/>
        <w:ind w:left="0" w:firstLine="709"/>
        <w:jc w:val="both"/>
        <w:rPr>
          <w:rFonts w:ascii="Times New Roman" w:hAnsi="Times New Roman"/>
          <w:sz w:val="28"/>
          <w:szCs w:val="28"/>
        </w:rPr>
      </w:pPr>
      <w:bookmarkStart w:id="6" w:name="_Hlk154422238"/>
      <w:r w:rsidRPr="007957A3">
        <w:rPr>
          <w:rFonts w:ascii="Times New Roman" w:hAnsi="Times New Roman"/>
          <w:sz w:val="28"/>
          <w:szCs w:val="28"/>
        </w:rPr>
        <w:t xml:space="preserve">Каждая программа направлена на расширение знаний в области профессиональных компетенций, закрепленных в профессиональных стандартах; </w:t>
      </w:r>
      <w:proofErr w:type="gramStart"/>
      <w:r w:rsidRPr="007957A3">
        <w:rPr>
          <w:rFonts w:ascii="Times New Roman" w:hAnsi="Times New Roman"/>
          <w:sz w:val="28"/>
          <w:szCs w:val="28"/>
        </w:rPr>
        <w:t>кроме того</w:t>
      </w:r>
      <w:proofErr w:type="gramEnd"/>
      <w:r w:rsidRPr="007957A3">
        <w:rPr>
          <w:rFonts w:ascii="Times New Roman" w:hAnsi="Times New Roman"/>
          <w:sz w:val="28"/>
          <w:szCs w:val="28"/>
        </w:rPr>
        <w:t xml:space="preserve"> содержит обязательный учебный блок по таким востребованным темам, как «Цифровые дистанционные технологии в дополнительном образовании», «Особенности организации работы в дополнительном образовании с детьми с ОВЗ, </w:t>
      </w:r>
      <w:r w:rsidRPr="007957A3">
        <w:rPr>
          <w:rFonts w:ascii="Times New Roman" w:hAnsi="Times New Roman"/>
          <w:sz w:val="28"/>
          <w:szCs w:val="28"/>
        </w:rPr>
        <w:lastRenderedPageBreak/>
        <w:t>детьми-инвалидами», «Профессиональный стандарт педагога», что соответствует задачам Федерального проекта «Успех каждого ребенка».</w:t>
      </w:r>
    </w:p>
    <w:bookmarkEnd w:id="6"/>
    <w:p w14:paraId="0218EE84" w14:textId="77777777" w:rsidR="00D752FD" w:rsidRPr="007957A3" w:rsidRDefault="00D752FD" w:rsidP="00D752FD">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В каждой программе предусмотрен модуль «Промежуточная и итоговая аттестация», который предполагает мониторинг профессиональной компетентности слушателей в течение всего процесса реализации программы, проводимый в три этапа: входная диагностика, промежуточная и итоговая аттестация. Освоение программы повышения квалификации завершается итоговой аттестацией слушателей в форме защиты проектной работы.</w:t>
      </w:r>
    </w:p>
    <w:p w14:paraId="1182DC74" w14:textId="77777777" w:rsidR="00D752FD" w:rsidRPr="007957A3" w:rsidRDefault="00D752FD" w:rsidP="00D752FD">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С 2022 года произошли изменения в итоговой аттестации слушателей программ. В зависимости от темы реализуемой программы: </w:t>
      </w:r>
    </w:p>
    <w:p w14:paraId="644FFED8" w14:textId="77777777" w:rsidR="00D752FD" w:rsidRPr="007957A3" w:rsidRDefault="00D752FD" w:rsidP="00D752FD">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слушателям предлагается спроектировать программу воспитания организации дополнительного образования;</w:t>
      </w:r>
    </w:p>
    <w:p w14:paraId="6BF097DB" w14:textId="77777777" w:rsidR="00D752FD" w:rsidRPr="007957A3" w:rsidRDefault="00D752FD" w:rsidP="00D752FD">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слушателям предлагается создать управленческий проект на тему «Планирование и реализация изменений в образовательной организации»</w:t>
      </w:r>
    </w:p>
    <w:p w14:paraId="07FEA246" w14:textId="77777777" w:rsidR="00D752FD" w:rsidRPr="007957A3" w:rsidRDefault="00D752FD" w:rsidP="00D752FD">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слушателям предлагается овладеть дистанционными образовательными технологиями дополнительного образования детей и создать проект дистанционного занятия, представить и защитить его;</w:t>
      </w:r>
    </w:p>
    <w:p w14:paraId="4EA418B1" w14:textId="77777777" w:rsidR="00D752FD" w:rsidRPr="007957A3" w:rsidRDefault="00D752FD" w:rsidP="00D752FD">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слушателям предлагается овладеть теоретико-методологическими основами проектирования и создать собственный социально-педагогический проект, представить и защитить его.</w:t>
      </w:r>
    </w:p>
    <w:p w14:paraId="08542029" w14:textId="77777777" w:rsidR="00D752FD" w:rsidRPr="007957A3" w:rsidRDefault="00D752FD" w:rsidP="00D752FD">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Все дополнительные профессиональные программы повышения квалификации реализуются в очно-заочном формате (50%-50%) с применением дистанционных образовательных технологий и электронного обучения на специализированной открытой информационно-образовательной среде </w:t>
      </w:r>
      <w:proofErr w:type="spellStart"/>
      <w:r w:rsidRPr="007957A3">
        <w:rPr>
          <w:rFonts w:ascii="Times New Roman" w:hAnsi="Times New Roman"/>
          <w:sz w:val="28"/>
          <w:szCs w:val="28"/>
        </w:rPr>
        <w:t>WeStudy</w:t>
      </w:r>
      <w:proofErr w:type="spellEnd"/>
      <w:r w:rsidRPr="007957A3">
        <w:rPr>
          <w:rFonts w:ascii="Times New Roman" w:hAnsi="Times New Roman"/>
          <w:sz w:val="28"/>
          <w:szCs w:val="28"/>
        </w:rPr>
        <w:t xml:space="preserve"> на платформе </w:t>
      </w:r>
      <w:proofErr w:type="spellStart"/>
      <w:r w:rsidRPr="007957A3">
        <w:rPr>
          <w:rFonts w:ascii="Times New Roman" w:hAnsi="Times New Roman"/>
          <w:sz w:val="28"/>
          <w:szCs w:val="28"/>
        </w:rPr>
        <w:t>Webinar</w:t>
      </w:r>
      <w:proofErr w:type="spellEnd"/>
      <w:r w:rsidRPr="007957A3">
        <w:rPr>
          <w:rFonts w:ascii="Times New Roman" w:hAnsi="Times New Roman"/>
          <w:sz w:val="28"/>
          <w:szCs w:val="28"/>
        </w:rPr>
        <w:t xml:space="preserve">, которая обеспечивает интерактивное учебно-методическое сопровождение, мобильное обновление учебной информации, ее </w:t>
      </w:r>
      <w:proofErr w:type="spellStart"/>
      <w:r w:rsidRPr="007957A3">
        <w:rPr>
          <w:rFonts w:ascii="Times New Roman" w:hAnsi="Times New Roman"/>
          <w:sz w:val="28"/>
          <w:szCs w:val="28"/>
        </w:rPr>
        <w:t>переструктурирование</w:t>
      </w:r>
      <w:proofErr w:type="spellEnd"/>
      <w:r w:rsidRPr="007957A3">
        <w:rPr>
          <w:rFonts w:ascii="Times New Roman" w:hAnsi="Times New Roman"/>
          <w:sz w:val="28"/>
          <w:szCs w:val="28"/>
        </w:rPr>
        <w:t>, адаптацию и подбор востребованных информационных учебных модулей.</w:t>
      </w:r>
    </w:p>
    <w:p w14:paraId="1E6280EA" w14:textId="77777777" w:rsidR="00D752FD" w:rsidRPr="007957A3" w:rsidRDefault="00D752FD" w:rsidP="00D752FD">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Также в рамках реализации национального проекта «Образование» в 2022-2023 учебном году нашим отделом, по запросу Министерства образования и науки Республики Татарстан, было проведено обучение целевых групп педагогических работников Республики Татарстан:</w:t>
      </w:r>
    </w:p>
    <w:p w14:paraId="43F85771" w14:textId="77777777" w:rsidR="00D752FD" w:rsidRPr="007957A3" w:rsidRDefault="00D752FD" w:rsidP="00D752FD">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Дополнительная профессиональная программа повышения квалификации для классных руководителей образовательных организаций «Воспитательная составляющая деятельности классного руководителя в образовательной организации» в объеме 36 </w:t>
      </w:r>
      <w:r w:rsidRPr="007957A3">
        <w:rPr>
          <w:rFonts w:ascii="Times New Roman" w:hAnsi="Times New Roman"/>
          <w:sz w:val="28"/>
          <w:szCs w:val="28"/>
        </w:rPr>
        <w:lastRenderedPageBreak/>
        <w:t>учебных часов. С 19 сентября по 14 ноября 2022 года было обучено 100 педагогических работников;</w:t>
      </w:r>
    </w:p>
    <w:p w14:paraId="293F5A00" w14:textId="77777777" w:rsidR="00D752FD" w:rsidRPr="007957A3" w:rsidRDefault="00D752FD" w:rsidP="00D752FD">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Дополнительная профессиональная программа повышения квалификации для педагогических работников, осуществляющих организацию отдыха и оздоровления для различных категорий </w:t>
      </w:r>
      <w:proofErr w:type="gramStart"/>
      <w:r w:rsidRPr="007957A3">
        <w:rPr>
          <w:rFonts w:ascii="Times New Roman" w:hAnsi="Times New Roman"/>
          <w:sz w:val="28"/>
          <w:szCs w:val="28"/>
        </w:rPr>
        <w:t>детей  «</w:t>
      </w:r>
      <w:proofErr w:type="gramEnd"/>
      <w:r w:rsidRPr="007957A3">
        <w:rPr>
          <w:rFonts w:ascii="Times New Roman" w:hAnsi="Times New Roman"/>
          <w:sz w:val="28"/>
          <w:szCs w:val="28"/>
        </w:rPr>
        <w:t>Школа вожатых» в объеме 36 учебных часов. С 03 по 24 апреля 2023 года было обучено 150 педагогических работников.</w:t>
      </w:r>
    </w:p>
    <w:p w14:paraId="7E6C8491" w14:textId="77777777" w:rsidR="00D752FD" w:rsidRPr="007957A3" w:rsidRDefault="00D752FD" w:rsidP="00D752FD">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Данные дополнительные профессиональные программы повышения квалификации реализовывались в заочном формате с применением дистанционных образовательных технологий и электронного обучения на специализированной открытой информационно-образовательной среде </w:t>
      </w:r>
      <w:proofErr w:type="spellStart"/>
      <w:r w:rsidRPr="007957A3">
        <w:rPr>
          <w:rFonts w:ascii="Times New Roman" w:hAnsi="Times New Roman"/>
          <w:sz w:val="28"/>
          <w:szCs w:val="28"/>
        </w:rPr>
        <w:t>WeStudy</w:t>
      </w:r>
      <w:proofErr w:type="spellEnd"/>
      <w:r w:rsidRPr="007957A3">
        <w:rPr>
          <w:rFonts w:ascii="Times New Roman" w:hAnsi="Times New Roman"/>
          <w:sz w:val="28"/>
          <w:szCs w:val="28"/>
        </w:rPr>
        <w:t xml:space="preserve"> на платформе </w:t>
      </w:r>
      <w:proofErr w:type="spellStart"/>
      <w:r w:rsidRPr="007957A3">
        <w:rPr>
          <w:rFonts w:ascii="Times New Roman" w:hAnsi="Times New Roman"/>
          <w:sz w:val="28"/>
          <w:szCs w:val="28"/>
        </w:rPr>
        <w:t>Webinar</w:t>
      </w:r>
      <w:proofErr w:type="spellEnd"/>
      <w:r w:rsidRPr="007957A3">
        <w:rPr>
          <w:rFonts w:ascii="Times New Roman" w:hAnsi="Times New Roman"/>
          <w:sz w:val="28"/>
          <w:szCs w:val="28"/>
        </w:rPr>
        <w:t xml:space="preserve">, которая обеспечивает интерактивное учебно-методическое сопровождение, мобильное обновление учебной информации, ее </w:t>
      </w:r>
      <w:proofErr w:type="spellStart"/>
      <w:r w:rsidRPr="007957A3">
        <w:rPr>
          <w:rFonts w:ascii="Times New Roman" w:hAnsi="Times New Roman"/>
          <w:sz w:val="28"/>
          <w:szCs w:val="28"/>
        </w:rPr>
        <w:t>переструктурирование</w:t>
      </w:r>
      <w:proofErr w:type="spellEnd"/>
      <w:r w:rsidRPr="007957A3">
        <w:rPr>
          <w:rFonts w:ascii="Times New Roman" w:hAnsi="Times New Roman"/>
          <w:sz w:val="28"/>
          <w:szCs w:val="28"/>
        </w:rPr>
        <w:t>, адаптацию и подбор востребованных информационных учебных модулей.</w:t>
      </w:r>
    </w:p>
    <w:p w14:paraId="2426B553" w14:textId="77777777" w:rsidR="00D752FD" w:rsidRPr="007957A3" w:rsidRDefault="00D752FD" w:rsidP="00D752FD">
      <w:pPr>
        <w:pStyle w:val="12"/>
        <w:numPr>
          <w:ilvl w:val="0"/>
          <w:numId w:val="3"/>
        </w:numPr>
        <w:tabs>
          <w:tab w:val="left" w:pos="709"/>
        </w:tabs>
        <w:spacing w:after="0" w:line="288" w:lineRule="auto"/>
        <w:ind w:left="0" w:firstLine="709"/>
        <w:jc w:val="both"/>
        <w:rPr>
          <w:rFonts w:ascii="Times New Roman" w:hAnsi="Times New Roman"/>
          <w:b/>
          <w:sz w:val="28"/>
          <w:szCs w:val="28"/>
        </w:rPr>
      </w:pPr>
      <w:r w:rsidRPr="007957A3">
        <w:rPr>
          <w:rFonts w:ascii="Times New Roman" w:hAnsi="Times New Roman"/>
          <w:b/>
          <w:sz w:val="28"/>
          <w:szCs w:val="28"/>
        </w:rPr>
        <w:t>Проведение образовательных стажировок для педагогических и руководящих работников дополнительного образования.</w:t>
      </w:r>
    </w:p>
    <w:p w14:paraId="7C06F45C" w14:textId="77777777" w:rsidR="00D752FD" w:rsidRPr="007957A3" w:rsidRDefault="00D752FD" w:rsidP="00D752FD">
      <w:pPr>
        <w:pStyle w:val="12"/>
        <w:tabs>
          <w:tab w:val="left" w:pos="709"/>
        </w:tabs>
        <w:spacing w:after="0" w:line="288" w:lineRule="auto"/>
        <w:ind w:left="0"/>
        <w:jc w:val="both"/>
        <w:rPr>
          <w:rFonts w:ascii="Times New Roman" w:hAnsi="Times New Roman"/>
          <w:sz w:val="28"/>
          <w:szCs w:val="28"/>
        </w:rPr>
      </w:pPr>
      <w:r w:rsidRPr="007957A3">
        <w:rPr>
          <w:rFonts w:ascii="Times New Roman" w:hAnsi="Times New Roman"/>
          <w:sz w:val="28"/>
          <w:szCs w:val="28"/>
        </w:rPr>
        <w:tab/>
        <w:t>В 2022-2023 учебном году отделом были проведены на базе организаций дополнительного образования 11 республиканских образовательных стажировок для педагогических и руководящих работников дополнительного образования с общим охватом участников 263 чел., что на 7 стажировок и на 111 участников меньше, чем в прошлом учебном году. Уменьшение охвата объясняется отсутствием заявок на конкурсный отбор со стороны организаций дополнительного образования по физкультурно-спортивной направленности и не востребованностью тематик представленных на конкурсный отбор мероприятий.</w:t>
      </w:r>
    </w:p>
    <w:p w14:paraId="31D96B01" w14:textId="77777777" w:rsidR="00D752FD" w:rsidRPr="007957A3" w:rsidRDefault="00D752FD" w:rsidP="00D752FD">
      <w:pPr>
        <w:pStyle w:val="12"/>
        <w:numPr>
          <w:ilvl w:val="0"/>
          <w:numId w:val="3"/>
        </w:numPr>
        <w:tabs>
          <w:tab w:val="left" w:pos="709"/>
        </w:tabs>
        <w:spacing w:after="0" w:line="288" w:lineRule="auto"/>
        <w:ind w:left="0" w:firstLine="709"/>
        <w:jc w:val="both"/>
        <w:rPr>
          <w:rFonts w:ascii="Times New Roman" w:hAnsi="Times New Roman"/>
          <w:b/>
          <w:sz w:val="28"/>
          <w:szCs w:val="28"/>
        </w:rPr>
      </w:pPr>
      <w:r w:rsidRPr="007957A3">
        <w:rPr>
          <w:rFonts w:ascii="Times New Roman" w:hAnsi="Times New Roman"/>
          <w:b/>
          <w:sz w:val="28"/>
          <w:szCs w:val="28"/>
        </w:rPr>
        <w:t>Проведение практических (обучающих) семинаров, совещаний, конференций, фестивалей для педагогических и руководящих работников дополнительного образования.</w:t>
      </w:r>
    </w:p>
    <w:p w14:paraId="7CEAC952" w14:textId="77777777" w:rsidR="00D752FD" w:rsidRPr="007957A3" w:rsidRDefault="00D752FD" w:rsidP="00D752FD">
      <w:pPr>
        <w:pStyle w:val="12"/>
        <w:tabs>
          <w:tab w:val="left" w:pos="709"/>
        </w:tabs>
        <w:spacing w:after="0" w:line="288" w:lineRule="auto"/>
        <w:ind w:left="0" w:firstLine="862"/>
        <w:jc w:val="both"/>
        <w:rPr>
          <w:rFonts w:ascii="Times New Roman" w:hAnsi="Times New Roman"/>
          <w:sz w:val="28"/>
          <w:szCs w:val="28"/>
        </w:rPr>
      </w:pPr>
      <w:r w:rsidRPr="007957A3">
        <w:rPr>
          <w:rFonts w:ascii="Times New Roman" w:hAnsi="Times New Roman"/>
          <w:sz w:val="28"/>
          <w:szCs w:val="28"/>
        </w:rPr>
        <w:t>- 22 практических семинара (4 мероприятия прошли в дистанционном формате) для педагогических и руководящих работников дополнительного образования с общим охватом участников 658 чел. совместно с организациями дополнительного образования;</w:t>
      </w:r>
    </w:p>
    <w:p w14:paraId="563A4553" w14:textId="77777777" w:rsidR="00D752FD" w:rsidRPr="007957A3" w:rsidRDefault="00D752FD" w:rsidP="00D752FD">
      <w:pPr>
        <w:pStyle w:val="12"/>
        <w:tabs>
          <w:tab w:val="left" w:pos="709"/>
        </w:tabs>
        <w:spacing w:after="0" w:line="288" w:lineRule="auto"/>
        <w:ind w:left="0" w:firstLine="862"/>
        <w:jc w:val="both"/>
        <w:rPr>
          <w:rFonts w:ascii="Times New Roman" w:hAnsi="Times New Roman"/>
          <w:sz w:val="28"/>
          <w:szCs w:val="28"/>
        </w:rPr>
      </w:pPr>
      <w:r w:rsidRPr="007957A3">
        <w:rPr>
          <w:rFonts w:ascii="Times New Roman" w:hAnsi="Times New Roman"/>
          <w:sz w:val="28"/>
          <w:szCs w:val="28"/>
        </w:rPr>
        <w:t>- 1 научно-практическая конференции с общим охватом участников 86 чел. совместно с организацией дополнительного образования;</w:t>
      </w:r>
    </w:p>
    <w:p w14:paraId="148268C8" w14:textId="77777777" w:rsidR="00D752FD" w:rsidRPr="007957A3" w:rsidRDefault="00D752FD" w:rsidP="00D752FD">
      <w:pPr>
        <w:pStyle w:val="12"/>
        <w:tabs>
          <w:tab w:val="left" w:pos="709"/>
        </w:tabs>
        <w:spacing w:after="0" w:line="288" w:lineRule="auto"/>
        <w:ind w:left="0" w:firstLine="862"/>
        <w:jc w:val="both"/>
        <w:rPr>
          <w:rFonts w:ascii="Times New Roman" w:hAnsi="Times New Roman"/>
          <w:sz w:val="28"/>
          <w:szCs w:val="28"/>
        </w:rPr>
      </w:pPr>
      <w:r w:rsidRPr="007957A3">
        <w:rPr>
          <w:rFonts w:ascii="Times New Roman" w:hAnsi="Times New Roman"/>
          <w:sz w:val="28"/>
          <w:szCs w:val="28"/>
        </w:rPr>
        <w:t>- 1 республиканский круглый стол по обмену передовым педагогическим опытом для педагогов дополнительного образования, методистов, заведующих отделами, руководителей образовательных организаций с общим охватом участников 17 чел. совместно с организацией дополнительного образования;</w:t>
      </w:r>
    </w:p>
    <w:p w14:paraId="69FA7C26" w14:textId="77777777" w:rsidR="00D752FD" w:rsidRPr="007957A3" w:rsidRDefault="00D752FD" w:rsidP="00D752FD">
      <w:pPr>
        <w:pStyle w:val="12"/>
        <w:tabs>
          <w:tab w:val="left" w:pos="709"/>
        </w:tabs>
        <w:spacing w:after="0" w:line="288" w:lineRule="auto"/>
        <w:ind w:left="0" w:firstLine="862"/>
        <w:jc w:val="both"/>
        <w:rPr>
          <w:rFonts w:ascii="Times New Roman" w:hAnsi="Times New Roman"/>
          <w:sz w:val="28"/>
          <w:szCs w:val="28"/>
        </w:rPr>
      </w:pPr>
      <w:r w:rsidRPr="007957A3">
        <w:rPr>
          <w:rFonts w:ascii="Times New Roman" w:hAnsi="Times New Roman"/>
          <w:sz w:val="28"/>
          <w:szCs w:val="28"/>
        </w:rPr>
        <w:lastRenderedPageBreak/>
        <w:t>- 1 вебинар с общим охватом участников 15 чел.;</w:t>
      </w:r>
    </w:p>
    <w:p w14:paraId="4979A02F" w14:textId="77777777" w:rsidR="00D752FD" w:rsidRPr="007957A3" w:rsidRDefault="00D752FD" w:rsidP="00D752FD">
      <w:pPr>
        <w:pStyle w:val="12"/>
        <w:tabs>
          <w:tab w:val="left" w:pos="709"/>
        </w:tabs>
        <w:spacing w:after="0" w:line="288" w:lineRule="auto"/>
        <w:ind w:left="0" w:firstLine="862"/>
        <w:jc w:val="both"/>
        <w:rPr>
          <w:rFonts w:ascii="Times New Roman" w:hAnsi="Times New Roman"/>
          <w:sz w:val="28"/>
          <w:szCs w:val="28"/>
        </w:rPr>
      </w:pPr>
      <w:r w:rsidRPr="007957A3">
        <w:rPr>
          <w:rFonts w:ascii="Times New Roman" w:hAnsi="Times New Roman"/>
          <w:sz w:val="28"/>
          <w:szCs w:val="28"/>
        </w:rPr>
        <w:t>- 2 практических мастер-класса (1 из них прошел в дистанционном формате) с общим охватом участников 73 чел.</w:t>
      </w:r>
    </w:p>
    <w:p w14:paraId="5A0317DE" w14:textId="77777777" w:rsidR="00D752FD" w:rsidRPr="007957A3" w:rsidRDefault="00D752FD" w:rsidP="00D752FD">
      <w:pPr>
        <w:pStyle w:val="12"/>
        <w:numPr>
          <w:ilvl w:val="0"/>
          <w:numId w:val="3"/>
        </w:numPr>
        <w:tabs>
          <w:tab w:val="left" w:pos="709"/>
        </w:tabs>
        <w:spacing w:after="0" w:line="288" w:lineRule="auto"/>
        <w:ind w:left="0" w:firstLine="709"/>
        <w:jc w:val="both"/>
        <w:rPr>
          <w:rFonts w:ascii="Times New Roman" w:hAnsi="Times New Roman"/>
          <w:b/>
          <w:sz w:val="28"/>
          <w:szCs w:val="28"/>
        </w:rPr>
      </w:pPr>
      <w:r w:rsidRPr="007957A3">
        <w:rPr>
          <w:rFonts w:ascii="Times New Roman" w:hAnsi="Times New Roman"/>
          <w:b/>
          <w:sz w:val="28"/>
          <w:szCs w:val="28"/>
        </w:rPr>
        <w:t>Разработка методической продукции и научных статей для работников системы образования.</w:t>
      </w:r>
    </w:p>
    <w:p w14:paraId="43B795F6" w14:textId="77777777" w:rsidR="00D752FD" w:rsidRPr="007957A3" w:rsidRDefault="00D752FD" w:rsidP="00D752FD">
      <w:pPr>
        <w:pStyle w:val="12"/>
        <w:tabs>
          <w:tab w:val="left" w:pos="709"/>
        </w:tabs>
        <w:spacing w:after="0" w:line="288" w:lineRule="auto"/>
        <w:ind w:left="0"/>
        <w:jc w:val="both"/>
        <w:rPr>
          <w:rFonts w:ascii="Times New Roman" w:hAnsi="Times New Roman"/>
          <w:sz w:val="28"/>
          <w:szCs w:val="28"/>
        </w:rPr>
      </w:pPr>
      <w:r w:rsidRPr="007957A3">
        <w:rPr>
          <w:rFonts w:ascii="Times New Roman" w:hAnsi="Times New Roman"/>
          <w:sz w:val="28"/>
          <w:szCs w:val="28"/>
        </w:rPr>
        <w:tab/>
        <w:t>- Методические рекомендации по проектированию и реализации дополнительных общеобразовательных программ в новой редакции;</w:t>
      </w:r>
    </w:p>
    <w:p w14:paraId="7500D0EF" w14:textId="77777777" w:rsidR="00D752FD" w:rsidRPr="007957A3" w:rsidRDefault="00D752FD" w:rsidP="00D752FD">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Методическое пособие «Профилактика употребления наркотических и психотропных веществ среди детей и подростков в организации дополнительного образования»;</w:t>
      </w:r>
    </w:p>
    <w:p w14:paraId="3B5C6779" w14:textId="77777777" w:rsidR="00D752FD" w:rsidRPr="007957A3" w:rsidRDefault="00D752FD" w:rsidP="00D752FD">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Методическое пособие «Предупреждение употребления наркотических и психотропных веществ в образовательной организации»;</w:t>
      </w:r>
    </w:p>
    <w:p w14:paraId="62FA502A" w14:textId="77777777" w:rsidR="00D752FD" w:rsidRPr="007957A3" w:rsidRDefault="00D752FD" w:rsidP="00D752FD">
      <w:pPr>
        <w:pStyle w:val="12"/>
        <w:tabs>
          <w:tab w:val="left" w:pos="709"/>
        </w:tabs>
        <w:spacing w:after="0" w:line="288" w:lineRule="auto"/>
        <w:ind w:left="0"/>
        <w:jc w:val="both"/>
        <w:rPr>
          <w:rFonts w:ascii="Times New Roman" w:hAnsi="Times New Roman"/>
          <w:sz w:val="28"/>
          <w:szCs w:val="28"/>
        </w:rPr>
      </w:pPr>
      <w:r w:rsidRPr="007957A3">
        <w:rPr>
          <w:rFonts w:ascii="Times New Roman" w:hAnsi="Times New Roman"/>
          <w:sz w:val="28"/>
          <w:szCs w:val="28"/>
        </w:rPr>
        <w:tab/>
        <w:t>- Методическое пособие «Памятка для родителей по профилактике наркомании и токсикомании среди подростков»;</w:t>
      </w:r>
    </w:p>
    <w:p w14:paraId="37E258D7" w14:textId="77777777" w:rsidR="00D752FD" w:rsidRPr="007957A3" w:rsidRDefault="00D752FD" w:rsidP="00D752FD">
      <w:pPr>
        <w:pStyle w:val="12"/>
        <w:tabs>
          <w:tab w:val="left" w:pos="-142"/>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Электронное справочное пособие «Основные требования к структуре официального сайта образовательной организации»</w:t>
      </w:r>
    </w:p>
    <w:p w14:paraId="0176F412" w14:textId="77777777" w:rsidR="00D752FD" w:rsidRPr="007957A3" w:rsidRDefault="00D752FD" w:rsidP="00D752FD">
      <w:pPr>
        <w:pStyle w:val="12"/>
        <w:tabs>
          <w:tab w:val="left" w:pos="0"/>
        </w:tabs>
        <w:spacing w:after="0" w:line="288" w:lineRule="auto"/>
        <w:ind w:left="0"/>
        <w:jc w:val="both"/>
        <w:rPr>
          <w:rFonts w:ascii="Times New Roman" w:hAnsi="Times New Roman"/>
          <w:sz w:val="28"/>
          <w:szCs w:val="28"/>
        </w:rPr>
      </w:pPr>
      <w:r w:rsidRPr="007957A3">
        <w:rPr>
          <w:rFonts w:ascii="Times New Roman" w:hAnsi="Times New Roman"/>
          <w:sz w:val="28"/>
          <w:szCs w:val="28"/>
        </w:rPr>
        <w:tab/>
        <w:t>- Электронный сборник материалов республиканской научно-практической конференции «Дополнительное образование в Республике Татарстан: от реализации Концепции развития системы - к эффективным результатам»;</w:t>
      </w:r>
    </w:p>
    <w:p w14:paraId="4B7E0059" w14:textId="77777777" w:rsidR="00D752FD" w:rsidRPr="007957A3" w:rsidRDefault="00D752FD" w:rsidP="00D752FD">
      <w:pPr>
        <w:pStyle w:val="12"/>
        <w:tabs>
          <w:tab w:val="left" w:pos="0"/>
        </w:tabs>
        <w:spacing w:after="0" w:line="288" w:lineRule="auto"/>
        <w:ind w:left="0"/>
        <w:jc w:val="both"/>
        <w:rPr>
          <w:rFonts w:ascii="Times New Roman" w:hAnsi="Times New Roman"/>
          <w:sz w:val="28"/>
          <w:szCs w:val="28"/>
        </w:rPr>
      </w:pPr>
      <w:r w:rsidRPr="007957A3">
        <w:rPr>
          <w:rFonts w:ascii="Times New Roman" w:hAnsi="Times New Roman"/>
          <w:sz w:val="28"/>
          <w:szCs w:val="28"/>
        </w:rPr>
        <w:tab/>
        <w:t xml:space="preserve">- Электронный сборник материалов республиканского конкурса электронных </w:t>
      </w:r>
      <w:proofErr w:type="spellStart"/>
      <w:r w:rsidRPr="007957A3">
        <w:rPr>
          <w:rFonts w:ascii="Times New Roman" w:hAnsi="Times New Roman"/>
          <w:sz w:val="28"/>
          <w:szCs w:val="28"/>
        </w:rPr>
        <w:t>лэпбуков</w:t>
      </w:r>
      <w:proofErr w:type="spellEnd"/>
      <w:r w:rsidRPr="007957A3">
        <w:rPr>
          <w:rFonts w:ascii="Times New Roman" w:hAnsi="Times New Roman"/>
          <w:sz w:val="28"/>
          <w:szCs w:val="28"/>
        </w:rPr>
        <w:t>;</w:t>
      </w:r>
    </w:p>
    <w:p w14:paraId="3BE03DCF" w14:textId="77777777" w:rsidR="00D752FD" w:rsidRPr="001D2C02" w:rsidRDefault="00D752FD" w:rsidP="00D752FD">
      <w:pPr>
        <w:pStyle w:val="12"/>
        <w:tabs>
          <w:tab w:val="left" w:pos="0"/>
        </w:tabs>
        <w:spacing w:after="0" w:line="288" w:lineRule="auto"/>
        <w:ind w:left="0"/>
        <w:jc w:val="both"/>
        <w:rPr>
          <w:rFonts w:ascii="Times New Roman" w:hAnsi="Times New Roman"/>
          <w:sz w:val="28"/>
          <w:szCs w:val="28"/>
        </w:rPr>
      </w:pPr>
      <w:r w:rsidRPr="007957A3">
        <w:rPr>
          <w:rFonts w:ascii="Times New Roman" w:hAnsi="Times New Roman"/>
          <w:sz w:val="28"/>
          <w:szCs w:val="28"/>
        </w:rPr>
        <w:tab/>
        <w:t>- Электронный сборник материалов республиканского практического семинара «Приоритетные направления развития дополнительного образования в области художественной направленности в рамках реализации концепции развития дополнительного образования детей до 2030 года».</w:t>
      </w:r>
    </w:p>
    <w:p w14:paraId="408225A7" w14:textId="77777777" w:rsidR="00636403" w:rsidRDefault="00636403" w:rsidP="000C4AB4">
      <w:pPr>
        <w:pStyle w:val="12"/>
        <w:spacing w:after="0"/>
        <w:ind w:left="0"/>
        <w:contextualSpacing/>
        <w:jc w:val="center"/>
        <w:rPr>
          <w:rFonts w:ascii="Times New Roman" w:hAnsi="Times New Roman"/>
          <w:b/>
          <w:sz w:val="28"/>
          <w:szCs w:val="28"/>
        </w:rPr>
      </w:pPr>
    </w:p>
    <w:p w14:paraId="5BEB551A" w14:textId="77777777" w:rsidR="00404E97" w:rsidRDefault="00404E97" w:rsidP="000C4AB4">
      <w:pPr>
        <w:pStyle w:val="12"/>
        <w:spacing w:after="0"/>
        <w:ind w:left="0"/>
        <w:contextualSpacing/>
        <w:jc w:val="center"/>
        <w:rPr>
          <w:rFonts w:ascii="Times New Roman" w:hAnsi="Times New Roman"/>
          <w:b/>
          <w:sz w:val="28"/>
          <w:szCs w:val="28"/>
        </w:rPr>
      </w:pPr>
      <w:r>
        <w:rPr>
          <w:rFonts w:ascii="Times New Roman" w:hAnsi="Times New Roman"/>
          <w:b/>
          <w:sz w:val="28"/>
          <w:szCs w:val="28"/>
        </w:rPr>
        <w:t>3.2. Отчет о м</w:t>
      </w:r>
      <w:r w:rsidRPr="00C50351">
        <w:rPr>
          <w:rFonts w:ascii="Times New Roman" w:hAnsi="Times New Roman"/>
          <w:b/>
          <w:sz w:val="28"/>
          <w:szCs w:val="28"/>
        </w:rPr>
        <w:t>етодическ</w:t>
      </w:r>
      <w:r>
        <w:rPr>
          <w:rFonts w:ascii="Times New Roman" w:hAnsi="Times New Roman"/>
          <w:b/>
          <w:sz w:val="28"/>
          <w:szCs w:val="28"/>
        </w:rPr>
        <w:t>ой</w:t>
      </w:r>
      <w:r w:rsidRPr="00C50351">
        <w:rPr>
          <w:rFonts w:ascii="Times New Roman" w:hAnsi="Times New Roman"/>
          <w:b/>
          <w:sz w:val="28"/>
          <w:szCs w:val="28"/>
        </w:rPr>
        <w:t xml:space="preserve"> </w:t>
      </w:r>
      <w:r>
        <w:rPr>
          <w:rFonts w:ascii="Times New Roman" w:hAnsi="Times New Roman"/>
          <w:b/>
          <w:sz w:val="28"/>
          <w:szCs w:val="28"/>
        </w:rPr>
        <w:t xml:space="preserve">работе </w:t>
      </w:r>
    </w:p>
    <w:p w14:paraId="6E2CB3B0" w14:textId="77777777" w:rsidR="00404E97" w:rsidRDefault="00404E97" w:rsidP="000C4AB4">
      <w:pPr>
        <w:pStyle w:val="12"/>
        <w:spacing w:after="0"/>
        <w:ind w:left="0"/>
        <w:contextualSpacing/>
        <w:jc w:val="center"/>
        <w:rPr>
          <w:rFonts w:ascii="Times New Roman" w:hAnsi="Times New Roman"/>
          <w:b/>
          <w:sz w:val="28"/>
          <w:szCs w:val="28"/>
        </w:rPr>
      </w:pPr>
      <w:r w:rsidRPr="00D221D2">
        <w:rPr>
          <w:rFonts w:ascii="Times New Roman" w:hAnsi="Times New Roman"/>
          <w:b/>
          <w:sz w:val="28"/>
          <w:szCs w:val="28"/>
        </w:rPr>
        <w:t xml:space="preserve">информационно-аналитического сектора </w:t>
      </w:r>
    </w:p>
    <w:p w14:paraId="43F660B2" w14:textId="77777777" w:rsidR="00404E97" w:rsidRDefault="00404E97" w:rsidP="000C4AB4">
      <w:pPr>
        <w:pStyle w:val="12"/>
        <w:tabs>
          <w:tab w:val="left" w:pos="0"/>
        </w:tabs>
        <w:spacing w:after="0"/>
        <w:jc w:val="center"/>
        <w:rPr>
          <w:rFonts w:ascii="Times New Roman" w:hAnsi="Times New Roman"/>
          <w:b/>
          <w:sz w:val="28"/>
          <w:szCs w:val="28"/>
        </w:rPr>
      </w:pPr>
      <w:r w:rsidRPr="00D221D2">
        <w:rPr>
          <w:rFonts w:ascii="Times New Roman" w:hAnsi="Times New Roman"/>
          <w:b/>
          <w:sz w:val="28"/>
          <w:szCs w:val="28"/>
        </w:rPr>
        <w:t xml:space="preserve">отдела </w:t>
      </w:r>
      <w:r w:rsidRPr="00CC4E18">
        <w:rPr>
          <w:rFonts w:ascii="Times New Roman" w:hAnsi="Times New Roman"/>
          <w:b/>
          <w:sz w:val="28"/>
          <w:szCs w:val="28"/>
        </w:rPr>
        <w:t>по реализации программ повышения квалификации и иных мероприятий для педагогических кадров республики</w:t>
      </w:r>
      <w:r>
        <w:rPr>
          <w:rFonts w:ascii="Times New Roman" w:hAnsi="Times New Roman"/>
          <w:b/>
          <w:sz w:val="28"/>
          <w:szCs w:val="28"/>
        </w:rPr>
        <w:t xml:space="preserve"> </w:t>
      </w:r>
    </w:p>
    <w:p w14:paraId="5DE86CF2" w14:textId="77777777" w:rsidR="00D6397B" w:rsidRDefault="00D6397B" w:rsidP="000C4AB4">
      <w:pPr>
        <w:pStyle w:val="12"/>
        <w:spacing w:after="0"/>
        <w:ind w:left="0" w:firstLine="709"/>
        <w:contextualSpacing/>
        <w:jc w:val="both"/>
        <w:rPr>
          <w:rFonts w:ascii="Times New Roman" w:hAnsi="Times New Roman"/>
          <w:sz w:val="28"/>
          <w:szCs w:val="28"/>
        </w:rPr>
      </w:pPr>
    </w:p>
    <w:p w14:paraId="08AA7882" w14:textId="687D6101" w:rsidR="00CE2178" w:rsidRPr="00CE2178" w:rsidRDefault="00CE2178" w:rsidP="00CE2178">
      <w:pPr>
        <w:pStyle w:val="12"/>
        <w:spacing w:after="0"/>
        <w:ind w:left="0" w:firstLine="709"/>
        <w:contextualSpacing/>
        <w:jc w:val="both"/>
        <w:rPr>
          <w:rFonts w:ascii="Times New Roman" w:hAnsi="Times New Roman"/>
          <w:sz w:val="28"/>
          <w:szCs w:val="28"/>
        </w:rPr>
      </w:pPr>
      <w:r w:rsidRPr="00CE2178">
        <w:rPr>
          <w:rFonts w:ascii="Times New Roman" w:hAnsi="Times New Roman"/>
          <w:sz w:val="28"/>
          <w:szCs w:val="28"/>
        </w:rPr>
        <w:t xml:space="preserve">Информационно-аналитический сектор отдела по реализации программ повышения квалификации и иных мероприятий для педагогических кадров республики ГБУ ДО «РЦВР» (далее – Сектор) функционирует в целях информационно-аналитического сопровождения деятельности ГБУ ДО «РЦВР»; информационно-методического сопровождения деятельности муниципальных образовательных </w:t>
      </w:r>
      <w:r w:rsidRPr="00CE2178">
        <w:rPr>
          <w:rFonts w:ascii="Times New Roman" w:hAnsi="Times New Roman"/>
          <w:sz w:val="28"/>
          <w:szCs w:val="28"/>
        </w:rPr>
        <w:lastRenderedPageBreak/>
        <w:t xml:space="preserve">организаций дополнительного образования детей, подведомственных Министерству образования и науки Республики Татарстан (далее – ООДО), деятельности специалистов </w:t>
      </w:r>
      <w:r w:rsidR="00DB4500">
        <w:rPr>
          <w:rFonts w:ascii="Times New Roman" w:hAnsi="Times New Roman"/>
          <w:sz w:val="28"/>
          <w:szCs w:val="28"/>
        </w:rPr>
        <w:t>ООДО</w:t>
      </w:r>
      <w:r w:rsidRPr="00CE2178">
        <w:rPr>
          <w:rFonts w:ascii="Times New Roman" w:hAnsi="Times New Roman"/>
          <w:sz w:val="28"/>
          <w:szCs w:val="28"/>
        </w:rPr>
        <w:t xml:space="preserve"> республики. </w:t>
      </w:r>
    </w:p>
    <w:p w14:paraId="6285BA37" w14:textId="77777777" w:rsidR="000408A7" w:rsidRDefault="000408A7" w:rsidP="000408A7">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Основными направлениями работы в рамках информационно-аналитическо</w:t>
      </w:r>
      <w:r>
        <w:rPr>
          <w:rFonts w:ascii="Times New Roman" w:hAnsi="Times New Roman"/>
          <w:sz w:val="28"/>
          <w:szCs w:val="28"/>
        </w:rPr>
        <w:t>й</w:t>
      </w:r>
      <w:r w:rsidRPr="00854C86">
        <w:rPr>
          <w:rFonts w:ascii="Times New Roman" w:hAnsi="Times New Roman"/>
          <w:sz w:val="28"/>
          <w:szCs w:val="28"/>
        </w:rPr>
        <w:t xml:space="preserve"> </w:t>
      </w:r>
      <w:r>
        <w:rPr>
          <w:rFonts w:ascii="Times New Roman" w:hAnsi="Times New Roman"/>
          <w:sz w:val="28"/>
          <w:szCs w:val="28"/>
        </w:rPr>
        <w:t>деятельности</w:t>
      </w:r>
      <w:r w:rsidRPr="00854C86">
        <w:rPr>
          <w:rFonts w:ascii="Times New Roman" w:hAnsi="Times New Roman"/>
          <w:sz w:val="28"/>
          <w:szCs w:val="28"/>
        </w:rPr>
        <w:t xml:space="preserve"> являются:</w:t>
      </w:r>
    </w:p>
    <w:p w14:paraId="3F45C5EB" w14:textId="77777777" w:rsidR="000408A7" w:rsidRPr="00854C86" w:rsidRDefault="000408A7" w:rsidP="000408A7">
      <w:pPr>
        <w:pStyle w:val="12"/>
        <w:spacing w:after="0"/>
        <w:ind w:left="0" w:firstLine="709"/>
        <w:contextualSpacing/>
        <w:jc w:val="both"/>
        <w:rPr>
          <w:rFonts w:ascii="Times New Roman" w:hAnsi="Times New Roman"/>
          <w:sz w:val="28"/>
          <w:szCs w:val="28"/>
        </w:rPr>
      </w:pPr>
      <w:r>
        <w:rPr>
          <w:rFonts w:ascii="Times New Roman" w:hAnsi="Times New Roman"/>
          <w:sz w:val="28"/>
          <w:szCs w:val="28"/>
        </w:rPr>
        <w:t>подготовка ежемесячных и ежеквартальных отчетов по показателям и результатам федерального проекта «Успех каждого ребенка»;</w:t>
      </w:r>
    </w:p>
    <w:p w14:paraId="72C69E76" w14:textId="77777777" w:rsidR="000408A7" w:rsidRPr="00854C86" w:rsidRDefault="000408A7" w:rsidP="000408A7">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запрос и последующая обработка данных о численности обучающихся по направлениям дополнительных общеобразовательных программ в республике, а также о значении иных связанных показателей за соответствующие отчетные периоды;</w:t>
      </w:r>
    </w:p>
    <w:p w14:paraId="48BA09C1" w14:textId="77777777" w:rsidR="000408A7" w:rsidRPr="00854C86" w:rsidRDefault="000408A7" w:rsidP="000408A7">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мониторинговая оценка деятельности организаций дополнительного образования</w:t>
      </w:r>
      <w:r>
        <w:rPr>
          <w:rFonts w:ascii="Times New Roman" w:hAnsi="Times New Roman"/>
          <w:sz w:val="28"/>
          <w:szCs w:val="28"/>
        </w:rPr>
        <w:t xml:space="preserve"> республики</w:t>
      </w:r>
      <w:r w:rsidRPr="00854C86">
        <w:rPr>
          <w:rFonts w:ascii="Times New Roman" w:hAnsi="Times New Roman"/>
          <w:sz w:val="28"/>
          <w:szCs w:val="28"/>
        </w:rPr>
        <w:t>;</w:t>
      </w:r>
    </w:p>
    <w:p w14:paraId="241518BE" w14:textId="77777777" w:rsidR="000408A7" w:rsidRPr="00854C86" w:rsidRDefault="000408A7" w:rsidP="000408A7">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мониторинг и обработка данных о реализуемых программах дополнительного образования в ООДО</w:t>
      </w:r>
      <w:r>
        <w:rPr>
          <w:rFonts w:ascii="Times New Roman" w:hAnsi="Times New Roman"/>
          <w:sz w:val="28"/>
          <w:szCs w:val="28"/>
        </w:rPr>
        <w:t xml:space="preserve"> республики</w:t>
      </w:r>
      <w:r w:rsidRPr="00854C86">
        <w:rPr>
          <w:rFonts w:ascii="Times New Roman" w:hAnsi="Times New Roman"/>
          <w:sz w:val="28"/>
          <w:szCs w:val="28"/>
        </w:rPr>
        <w:t>, в том числе – на платной основе;</w:t>
      </w:r>
    </w:p>
    <w:p w14:paraId="5862EC84" w14:textId="77777777" w:rsidR="000408A7" w:rsidRPr="00854C86" w:rsidRDefault="000408A7" w:rsidP="000408A7">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мониторинг и обработка данных о ходе проведения работ по капитальному и текущему ремонту в зданиях, принадлежащих ООДО</w:t>
      </w:r>
      <w:r>
        <w:rPr>
          <w:rFonts w:ascii="Times New Roman" w:hAnsi="Times New Roman"/>
          <w:sz w:val="28"/>
          <w:szCs w:val="28"/>
        </w:rPr>
        <w:t xml:space="preserve"> республики</w:t>
      </w:r>
      <w:r w:rsidRPr="00854C86">
        <w:rPr>
          <w:rFonts w:ascii="Times New Roman" w:hAnsi="Times New Roman"/>
          <w:sz w:val="28"/>
          <w:szCs w:val="28"/>
        </w:rPr>
        <w:t>;</w:t>
      </w:r>
    </w:p>
    <w:p w14:paraId="66186655" w14:textId="77777777" w:rsidR="000408A7" w:rsidRPr="00854C86" w:rsidRDefault="000408A7" w:rsidP="000408A7">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мониторинг и обработка информации по охвату дополнительным образованием детей-инвалидов</w:t>
      </w:r>
      <w:r>
        <w:rPr>
          <w:rFonts w:ascii="Times New Roman" w:hAnsi="Times New Roman"/>
          <w:sz w:val="28"/>
          <w:szCs w:val="28"/>
        </w:rPr>
        <w:t xml:space="preserve"> республики</w:t>
      </w:r>
      <w:r w:rsidRPr="00854C86">
        <w:rPr>
          <w:rFonts w:ascii="Times New Roman" w:hAnsi="Times New Roman"/>
          <w:sz w:val="28"/>
          <w:szCs w:val="28"/>
        </w:rPr>
        <w:t>;</w:t>
      </w:r>
    </w:p>
    <w:p w14:paraId="511AB7AD" w14:textId="77777777" w:rsidR="000408A7" w:rsidRPr="00854C86" w:rsidRDefault="000408A7" w:rsidP="000408A7">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информационно-техническое сопровождение деятельности</w:t>
      </w:r>
      <w:r>
        <w:rPr>
          <w:rFonts w:ascii="Times New Roman" w:hAnsi="Times New Roman"/>
          <w:sz w:val="28"/>
          <w:szCs w:val="28"/>
        </w:rPr>
        <w:t xml:space="preserve"> Навигатора</w:t>
      </w:r>
      <w:r w:rsidRPr="00854C86">
        <w:rPr>
          <w:rFonts w:ascii="Times New Roman" w:hAnsi="Times New Roman"/>
          <w:sz w:val="28"/>
          <w:szCs w:val="28"/>
        </w:rPr>
        <w:t>;</w:t>
      </w:r>
    </w:p>
    <w:p w14:paraId="090537CD" w14:textId="77777777" w:rsidR="000408A7" w:rsidRPr="00854C86" w:rsidRDefault="000408A7" w:rsidP="000408A7">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иные запросы и текущая консультационная деятельность, относящиеся к компетенции сектора.</w:t>
      </w:r>
    </w:p>
    <w:p w14:paraId="05353D86" w14:textId="2796E985" w:rsidR="00CE2178" w:rsidRDefault="00CE2178" w:rsidP="00CE2178">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 xml:space="preserve">В рамках реализации Целевой модели при непосредственном участии ГБУ ДО «РЦВР» реализуются </w:t>
      </w:r>
      <w:r w:rsidR="004B707C">
        <w:rPr>
          <w:rFonts w:ascii="Times New Roman" w:hAnsi="Times New Roman"/>
          <w:sz w:val="28"/>
          <w:szCs w:val="28"/>
        </w:rPr>
        <w:t>задачи</w:t>
      </w:r>
      <w:r w:rsidRPr="00854C86">
        <w:rPr>
          <w:rFonts w:ascii="Times New Roman" w:hAnsi="Times New Roman"/>
          <w:sz w:val="28"/>
          <w:szCs w:val="28"/>
        </w:rPr>
        <w:t>, курируемые в рамках компетенции Сектора:</w:t>
      </w:r>
    </w:p>
    <w:p w14:paraId="7856ACFE" w14:textId="1FE6B3D9" w:rsidR="00D035A5" w:rsidRPr="004B707C" w:rsidRDefault="00D035A5" w:rsidP="000C620F">
      <w:pPr>
        <w:pStyle w:val="a5"/>
        <w:numPr>
          <w:ilvl w:val="0"/>
          <w:numId w:val="23"/>
        </w:numPr>
        <w:autoSpaceDE w:val="0"/>
        <w:autoSpaceDN w:val="0"/>
        <w:adjustRightInd w:val="0"/>
        <w:ind w:left="0" w:firstLine="709"/>
        <w:jc w:val="both"/>
        <w:outlineLvl w:val="0"/>
        <w:rPr>
          <w:rFonts w:ascii="Times New Roman" w:eastAsia="Times New Roman" w:hAnsi="Times New Roman"/>
          <w:sz w:val="28"/>
          <w:szCs w:val="28"/>
          <w:lang w:eastAsia="ru-RU"/>
        </w:rPr>
      </w:pPr>
      <w:r w:rsidRPr="004B707C">
        <w:rPr>
          <w:rFonts w:ascii="Times New Roman" w:eastAsia="Times New Roman" w:hAnsi="Times New Roman"/>
          <w:sz w:val="28"/>
          <w:szCs w:val="28"/>
          <w:lang w:eastAsia="ru-RU"/>
        </w:rPr>
        <w:t xml:space="preserve">координация работы информационного ресурса Республики Татарстан, обеспечивающего свободный доступ к информации о реализуемых в Республике Татарстан дополнительных общеобразовательных программах, организациях, реализующих данные программы, поиск дополнительных общеобразовательных программ и реализующих их организаций, а также возможности записаться на выбранную программу и при необходимости оплатить обучение по выбранной программе (далее - </w:t>
      </w:r>
      <w:r w:rsidRPr="004B707C">
        <w:rPr>
          <w:rFonts w:ascii="Times New Roman" w:eastAsia="Times New Roman" w:hAnsi="Times New Roman"/>
          <w:b/>
          <w:bCs/>
          <w:sz w:val="28"/>
          <w:szCs w:val="28"/>
          <w:lang w:eastAsia="ru-RU"/>
        </w:rPr>
        <w:t>республиканский навигатор</w:t>
      </w:r>
      <w:r w:rsidRPr="004B707C">
        <w:rPr>
          <w:rFonts w:ascii="Times New Roman" w:eastAsia="Times New Roman" w:hAnsi="Times New Roman"/>
          <w:sz w:val="28"/>
          <w:szCs w:val="28"/>
          <w:lang w:eastAsia="ru-RU"/>
        </w:rPr>
        <w:t>);</w:t>
      </w:r>
    </w:p>
    <w:p w14:paraId="708E582E" w14:textId="3F3E9017" w:rsidR="004B707C" w:rsidRPr="004B707C" w:rsidRDefault="004B707C" w:rsidP="000C620F">
      <w:pPr>
        <w:pStyle w:val="a5"/>
        <w:numPr>
          <w:ilvl w:val="0"/>
          <w:numId w:val="23"/>
        </w:numPr>
        <w:autoSpaceDE w:val="0"/>
        <w:autoSpaceDN w:val="0"/>
        <w:adjustRightInd w:val="0"/>
        <w:spacing w:after="0"/>
        <w:ind w:left="0" w:firstLine="709"/>
        <w:jc w:val="both"/>
        <w:outlineLvl w:val="0"/>
        <w:rPr>
          <w:rFonts w:ascii="Times New Roman" w:eastAsia="Times New Roman" w:hAnsi="Times New Roman"/>
          <w:sz w:val="28"/>
          <w:szCs w:val="28"/>
          <w:lang w:eastAsia="ru-RU"/>
        </w:rPr>
      </w:pPr>
      <w:r w:rsidRPr="004B707C">
        <w:rPr>
          <w:rFonts w:ascii="Times New Roman" w:eastAsia="Times New Roman" w:hAnsi="Times New Roman"/>
          <w:sz w:val="28"/>
          <w:szCs w:val="28"/>
          <w:lang w:eastAsia="ru-RU"/>
        </w:rPr>
        <w:t xml:space="preserve">координация внедрения </w:t>
      </w:r>
      <w:r w:rsidRPr="008E693D">
        <w:rPr>
          <w:rFonts w:ascii="Times New Roman" w:eastAsia="Times New Roman" w:hAnsi="Times New Roman"/>
          <w:b/>
          <w:bCs/>
          <w:sz w:val="28"/>
          <w:szCs w:val="28"/>
          <w:lang w:eastAsia="ru-RU"/>
        </w:rPr>
        <w:t>системы персонифицированного финансирования дополнительного образования детей</w:t>
      </w:r>
      <w:r w:rsidRPr="004B707C">
        <w:rPr>
          <w:rFonts w:ascii="Times New Roman" w:eastAsia="Times New Roman" w:hAnsi="Times New Roman"/>
          <w:sz w:val="28"/>
          <w:szCs w:val="28"/>
          <w:lang w:eastAsia="ru-RU"/>
        </w:rPr>
        <w:t xml:space="preserve">, предусматривающая финансовое обеспечение реализации дополнительных общеобразовательных программ на основании выбора ребенком, его родителями (законными представителями) образовательной услуги организации, осуществляющей образовательную деятельность по дополнительным общеобразовательным программам, вне зависимости от </w:t>
      </w:r>
      <w:r w:rsidRPr="004B707C">
        <w:rPr>
          <w:rFonts w:ascii="Times New Roman" w:eastAsia="Times New Roman" w:hAnsi="Times New Roman"/>
          <w:sz w:val="28"/>
          <w:szCs w:val="28"/>
          <w:lang w:eastAsia="ru-RU"/>
        </w:rPr>
        <w:lastRenderedPageBreak/>
        <w:t>организационно-правовых форм, за счет предоставления организации, осуществляющей образовательную деятельность по дополнительным</w:t>
      </w:r>
    </w:p>
    <w:p w14:paraId="775C63C1" w14:textId="77777777" w:rsidR="00103405" w:rsidRDefault="00103405" w:rsidP="00103405">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Сектор осуществля</w:t>
      </w:r>
      <w:r>
        <w:rPr>
          <w:rFonts w:ascii="Times New Roman" w:hAnsi="Times New Roman"/>
          <w:sz w:val="28"/>
          <w:szCs w:val="28"/>
        </w:rPr>
        <w:t xml:space="preserve">ет </w:t>
      </w:r>
      <w:r w:rsidRPr="00854C86">
        <w:rPr>
          <w:rFonts w:ascii="Times New Roman" w:hAnsi="Times New Roman"/>
          <w:sz w:val="28"/>
          <w:szCs w:val="28"/>
        </w:rPr>
        <w:t xml:space="preserve">функции регионального оператора </w:t>
      </w:r>
      <w:r>
        <w:rPr>
          <w:rFonts w:ascii="Times New Roman" w:hAnsi="Times New Roman"/>
          <w:sz w:val="28"/>
          <w:szCs w:val="28"/>
        </w:rPr>
        <w:t xml:space="preserve">по функционированию Навигатора в Республике Татарстан и </w:t>
      </w:r>
      <w:r w:rsidRPr="00854C86">
        <w:rPr>
          <w:rFonts w:ascii="Times New Roman" w:hAnsi="Times New Roman"/>
          <w:sz w:val="28"/>
          <w:szCs w:val="28"/>
        </w:rPr>
        <w:t>в рамках взаимодействия с оператором федерального уровня.</w:t>
      </w:r>
      <w:r>
        <w:rPr>
          <w:rFonts w:ascii="Times New Roman" w:hAnsi="Times New Roman"/>
          <w:sz w:val="28"/>
          <w:szCs w:val="28"/>
        </w:rPr>
        <w:t xml:space="preserve"> Для этой цели на базе информационно-аналитического сектора создан республиканский центр технической поддержки, который координирует работу аналогичных служб на уровне муниципальных районов. </w:t>
      </w:r>
    </w:p>
    <w:p w14:paraId="7EAF770C" w14:textId="20583E86" w:rsidR="00CF5D03" w:rsidRPr="00CF5D03" w:rsidRDefault="009F5C07" w:rsidP="00CF5D03">
      <w:pPr>
        <w:pStyle w:val="12"/>
        <w:spacing w:after="0"/>
        <w:ind w:left="0" w:firstLine="709"/>
        <w:contextualSpacing/>
        <w:jc w:val="both"/>
        <w:rPr>
          <w:rFonts w:ascii="Times New Roman" w:hAnsi="Times New Roman"/>
          <w:sz w:val="28"/>
          <w:szCs w:val="28"/>
        </w:rPr>
      </w:pPr>
      <w:r>
        <w:rPr>
          <w:rFonts w:ascii="Times New Roman" w:hAnsi="Times New Roman"/>
          <w:sz w:val="28"/>
          <w:szCs w:val="28"/>
        </w:rPr>
        <w:t>Сектор</w:t>
      </w:r>
      <w:r w:rsidR="00103405">
        <w:rPr>
          <w:rFonts w:ascii="Times New Roman" w:hAnsi="Times New Roman"/>
          <w:sz w:val="28"/>
          <w:szCs w:val="28"/>
        </w:rPr>
        <w:t xml:space="preserve"> осуществляет полное методическое обеспечение, а также подготовку нормативно-правовой базы по сопровождению внедрения Навигатора (приказ Министерства образования и науки Республики Татарстан от 19.05.2021 № под-732/21 «О внедрении Навигатора дополнительного образования республики Татарстан», приказ Министерства образования и науки Республики Татарстан от 29.10.2021 № под-1399/21 «</w:t>
      </w:r>
      <w:r w:rsidR="00103405" w:rsidRPr="00016E36">
        <w:rPr>
          <w:rFonts w:ascii="Times New Roman" w:hAnsi="Times New Roman"/>
          <w:sz w:val="28"/>
          <w:szCs w:val="28"/>
        </w:rPr>
        <w:t>Об утверждении Административного регламента предоставления государственной услуги по приему в государственные образовательные организации Республики Татарстан, реализующие дополнительные общеобразовательные программы, а также программы спортивной подготовки</w:t>
      </w:r>
      <w:r w:rsidR="00103405">
        <w:rPr>
          <w:rFonts w:ascii="Times New Roman" w:hAnsi="Times New Roman"/>
          <w:sz w:val="28"/>
          <w:szCs w:val="28"/>
        </w:rPr>
        <w:t xml:space="preserve">» (распоряжение Министерства юстиции Республики Татарстан от 29.11.2021 № 8220), </w:t>
      </w:r>
      <w:r w:rsidR="00CF5D03" w:rsidRPr="00CF5D03">
        <w:rPr>
          <w:rFonts w:ascii="Times New Roman" w:hAnsi="Times New Roman"/>
          <w:sz w:val="28"/>
          <w:szCs w:val="28"/>
        </w:rPr>
        <w:t>разработка Постановления Кабинета Министров «Об организации оказания государственных услуг в социальной сфере на территории Республики Татарстан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00CF5D03">
        <w:rPr>
          <w:rFonts w:ascii="Times New Roman" w:hAnsi="Times New Roman"/>
          <w:sz w:val="28"/>
          <w:szCs w:val="28"/>
        </w:rPr>
        <w:t>).</w:t>
      </w:r>
    </w:p>
    <w:p w14:paraId="45303776" w14:textId="39BB9C0D" w:rsidR="00103405" w:rsidRDefault="00103405" w:rsidP="00103405">
      <w:pPr>
        <w:pStyle w:val="12"/>
        <w:ind w:left="0" w:firstLine="709"/>
        <w:contextualSpacing/>
        <w:jc w:val="both"/>
        <w:rPr>
          <w:rFonts w:ascii="Times New Roman" w:hAnsi="Times New Roman"/>
          <w:sz w:val="28"/>
          <w:szCs w:val="28"/>
        </w:rPr>
      </w:pPr>
      <w:r>
        <w:rPr>
          <w:rFonts w:ascii="Times New Roman" w:hAnsi="Times New Roman"/>
          <w:sz w:val="28"/>
          <w:szCs w:val="28"/>
        </w:rPr>
        <w:t xml:space="preserve">В результате этой деятельности </w:t>
      </w:r>
      <w:r w:rsidR="00CE2178">
        <w:rPr>
          <w:rFonts w:ascii="Times New Roman" w:hAnsi="Times New Roman"/>
          <w:sz w:val="28"/>
          <w:szCs w:val="28"/>
        </w:rPr>
        <w:t>в</w:t>
      </w:r>
      <w:r w:rsidR="00CE2178" w:rsidRPr="00325DDE">
        <w:rPr>
          <w:rFonts w:ascii="Times New Roman" w:hAnsi="Times New Roman"/>
          <w:sz w:val="28"/>
          <w:szCs w:val="28"/>
        </w:rPr>
        <w:t xml:space="preserve"> Республике Татарстан</w:t>
      </w:r>
      <w:r>
        <w:rPr>
          <w:rFonts w:ascii="Times New Roman" w:hAnsi="Times New Roman"/>
          <w:sz w:val="28"/>
          <w:szCs w:val="28"/>
        </w:rPr>
        <w:t>:</w:t>
      </w:r>
    </w:p>
    <w:p w14:paraId="0E79203C" w14:textId="00E766D0" w:rsidR="00103405" w:rsidRDefault="00103405" w:rsidP="000C620F">
      <w:pPr>
        <w:pStyle w:val="12"/>
        <w:numPr>
          <w:ilvl w:val="0"/>
          <w:numId w:val="24"/>
        </w:numPr>
        <w:spacing w:after="0"/>
        <w:ind w:left="0" w:firstLine="709"/>
        <w:contextualSpacing/>
        <w:jc w:val="both"/>
        <w:rPr>
          <w:rFonts w:ascii="Times New Roman" w:hAnsi="Times New Roman"/>
          <w:sz w:val="28"/>
          <w:szCs w:val="28"/>
        </w:rPr>
      </w:pPr>
      <w:r w:rsidRPr="00103405">
        <w:rPr>
          <w:rFonts w:ascii="Times New Roman" w:hAnsi="Times New Roman"/>
          <w:sz w:val="28"/>
          <w:szCs w:val="28"/>
        </w:rPr>
        <w:t>в мае 2021 года</w:t>
      </w:r>
      <w:r w:rsidR="00CE2178" w:rsidRPr="00103405">
        <w:rPr>
          <w:rFonts w:ascii="Times New Roman" w:hAnsi="Times New Roman"/>
          <w:sz w:val="28"/>
          <w:szCs w:val="28"/>
        </w:rPr>
        <w:t xml:space="preserve"> внедрена информационно-аналитическая система «Навигатор дополнительного образования Республики Татарстан» (далее – Навигатор) (</w:t>
      </w:r>
      <w:hyperlink r:id="rId10" w:history="1">
        <w:r w:rsidR="00CE2178" w:rsidRPr="00103405">
          <w:rPr>
            <w:rStyle w:val="a3"/>
            <w:rFonts w:ascii="Times New Roman" w:hAnsi="Times New Roman"/>
            <w:sz w:val="28"/>
            <w:szCs w:val="28"/>
          </w:rPr>
          <w:t>https://р16.навигатор.дети/</w:t>
        </w:r>
      </w:hyperlink>
      <w:r w:rsidR="00CE2178" w:rsidRPr="00103405">
        <w:rPr>
          <w:rStyle w:val="a3"/>
          <w:rFonts w:ascii="Times New Roman" w:hAnsi="Times New Roman"/>
          <w:color w:val="auto"/>
          <w:sz w:val="28"/>
          <w:szCs w:val="28"/>
        </w:rPr>
        <w:t>)</w:t>
      </w:r>
      <w:r w:rsidR="00CE2178" w:rsidRPr="00103405">
        <w:rPr>
          <w:rFonts w:ascii="Times New Roman" w:hAnsi="Times New Roman"/>
          <w:sz w:val="28"/>
          <w:szCs w:val="28"/>
        </w:rPr>
        <w:t>.  Функционал системы предполагает размещение информации о дополнительных общеобразовательных программах, предпрофессиональных программах и программах спортивной направленности</w:t>
      </w:r>
      <w:r w:rsidRPr="00103405">
        <w:rPr>
          <w:rFonts w:ascii="Times New Roman" w:hAnsi="Times New Roman"/>
          <w:sz w:val="28"/>
          <w:szCs w:val="28"/>
        </w:rPr>
        <w:t xml:space="preserve"> </w:t>
      </w:r>
      <w:r w:rsidRPr="008E693D">
        <w:rPr>
          <w:rFonts w:ascii="Times New Roman" w:hAnsi="Times New Roman"/>
          <w:sz w:val="28"/>
          <w:szCs w:val="28"/>
        </w:rPr>
        <w:t>всеми участниками</w:t>
      </w:r>
      <w:r w:rsidR="008E693D" w:rsidRPr="008E693D">
        <w:rPr>
          <w:rFonts w:ascii="Times New Roman" w:hAnsi="Times New Roman"/>
          <w:sz w:val="28"/>
          <w:szCs w:val="28"/>
        </w:rPr>
        <w:t xml:space="preserve"> образовательного процесса в сфере дополнительного образования детей</w:t>
      </w:r>
      <w:r w:rsidR="00CE2178" w:rsidRPr="008E693D">
        <w:rPr>
          <w:rFonts w:ascii="Times New Roman" w:hAnsi="Times New Roman"/>
          <w:sz w:val="28"/>
          <w:szCs w:val="28"/>
        </w:rPr>
        <w:t>.</w:t>
      </w:r>
    </w:p>
    <w:p w14:paraId="07D85595" w14:textId="408C3616" w:rsidR="00103405" w:rsidRPr="00103405" w:rsidRDefault="00103405" w:rsidP="000C620F">
      <w:pPr>
        <w:pStyle w:val="12"/>
        <w:numPr>
          <w:ilvl w:val="0"/>
          <w:numId w:val="24"/>
        </w:numPr>
        <w:spacing w:after="0"/>
        <w:ind w:left="0" w:firstLine="709"/>
        <w:contextualSpacing/>
        <w:jc w:val="both"/>
        <w:rPr>
          <w:rFonts w:ascii="Times New Roman" w:hAnsi="Times New Roman"/>
          <w:sz w:val="28"/>
          <w:szCs w:val="28"/>
        </w:rPr>
      </w:pPr>
      <w:r>
        <w:rPr>
          <w:rFonts w:ascii="Times New Roman" w:hAnsi="Times New Roman"/>
          <w:sz w:val="28"/>
          <w:szCs w:val="28"/>
        </w:rPr>
        <w:t>в</w:t>
      </w:r>
      <w:r w:rsidRPr="00103405">
        <w:rPr>
          <w:rFonts w:ascii="Times New Roman" w:hAnsi="Times New Roman"/>
          <w:sz w:val="28"/>
          <w:szCs w:val="28"/>
        </w:rPr>
        <w:t xml:space="preserve"> декабре 2021 в тестовом режиме состоялась</w:t>
      </w:r>
      <w:r w:rsidR="008E693D">
        <w:rPr>
          <w:rFonts w:ascii="Times New Roman" w:hAnsi="Times New Roman"/>
          <w:sz w:val="28"/>
          <w:szCs w:val="28"/>
        </w:rPr>
        <w:t xml:space="preserve"> успешная</w:t>
      </w:r>
      <w:r w:rsidRPr="00103405">
        <w:rPr>
          <w:rFonts w:ascii="Times New Roman" w:hAnsi="Times New Roman"/>
          <w:sz w:val="28"/>
          <w:szCs w:val="28"/>
        </w:rPr>
        <w:t xml:space="preserve"> интеграция Навигатора с Единым порталом государственных услуг Российской Федерации.</w:t>
      </w:r>
    </w:p>
    <w:p w14:paraId="22768196" w14:textId="608387B2" w:rsidR="00CE2178" w:rsidRPr="002B2E24" w:rsidRDefault="00103405" w:rsidP="00E670EC">
      <w:pPr>
        <w:pStyle w:val="12"/>
        <w:spacing w:after="0"/>
        <w:ind w:left="0" w:firstLine="720"/>
        <w:contextualSpacing/>
        <w:jc w:val="both"/>
        <w:rPr>
          <w:rFonts w:ascii="Times New Roman" w:hAnsi="Times New Roman"/>
          <w:sz w:val="28"/>
          <w:szCs w:val="28"/>
        </w:rPr>
      </w:pPr>
      <w:r w:rsidRPr="00CF5D03">
        <w:rPr>
          <w:rFonts w:ascii="Times New Roman" w:hAnsi="Times New Roman"/>
          <w:color w:val="FF0000"/>
          <w:sz w:val="28"/>
          <w:szCs w:val="28"/>
        </w:rPr>
        <w:t xml:space="preserve">В </w:t>
      </w:r>
      <w:r w:rsidR="00D752FD" w:rsidRPr="00CF5D03">
        <w:rPr>
          <w:rFonts w:ascii="Times New Roman" w:hAnsi="Times New Roman"/>
          <w:color w:val="FF0000"/>
          <w:sz w:val="28"/>
          <w:szCs w:val="28"/>
        </w:rPr>
        <w:t>2022/2023</w:t>
      </w:r>
      <w:r w:rsidRPr="00CF5D03">
        <w:rPr>
          <w:rFonts w:ascii="Times New Roman" w:hAnsi="Times New Roman"/>
          <w:color w:val="FF0000"/>
          <w:sz w:val="28"/>
          <w:szCs w:val="28"/>
        </w:rPr>
        <w:t xml:space="preserve"> учебном году в Навигаторе было размещено </w:t>
      </w:r>
      <w:r w:rsidRPr="00CF5D03">
        <w:rPr>
          <w:rFonts w:ascii="Times New Roman" w:hAnsi="Times New Roman"/>
          <w:sz w:val="28"/>
          <w:szCs w:val="28"/>
        </w:rPr>
        <w:t>21 582 программы дополнительного образования детей, реализуемые в 2 223 образовательных организациях различных типов и видов (в том числе – в частных организациях дополнительного образования).</w:t>
      </w:r>
      <w:r w:rsidRPr="00325DDE">
        <w:rPr>
          <w:rFonts w:ascii="Times New Roman" w:hAnsi="Times New Roman"/>
          <w:sz w:val="28"/>
          <w:szCs w:val="28"/>
        </w:rPr>
        <w:t xml:space="preserve"> </w:t>
      </w:r>
      <w:r w:rsidR="00CE2178" w:rsidRPr="002B2E24">
        <w:rPr>
          <w:rFonts w:ascii="Times New Roman" w:hAnsi="Times New Roman"/>
          <w:sz w:val="28"/>
          <w:szCs w:val="28"/>
        </w:rPr>
        <w:t xml:space="preserve">Согласно данным ЕАИС ДО (Единой автоматизированной информационной системы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 </w:t>
      </w:r>
      <w:r w:rsidR="00CE2178" w:rsidRPr="00CF5D03">
        <w:rPr>
          <w:rFonts w:ascii="Times New Roman" w:hAnsi="Times New Roman"/>
          <w:color w:val="FF0000"/>
          <w:sz w:val="28"/>
          <w:szCs w:val="28"/>
        </w:rPr>
        <w:lastRenderedPageBreak/>
        <w:t>на 01.05.202</w:t>
      </w:r>
      <w:r w:rsidR="00CF5D03" w:rsidRPr="00CF5D03">
        <w:rPr>
          <w:rFonts w:ascii="Times New Roman" w:hAnsi="Times New Roman"/>
          <w:color w:val="FF0000"/>
          <w:sz w:val="28"/>
          <w:szCs w:val="28"/>
        </w:rPr>
        <w:t>3</w:t>
      </w:r>
      <w:r w:rsidR="00CE2178" w:rsidRPr="00CF5D03">
        <w:rPr>
          <w:rFonts w:ascii="Times New Roman" w:hAnsi="Times New Roman"/>
          <w:color w:val="FF0000"/>
          <w:sz w:val="28"/>
          <w:szCs w:val="28"/>
        </w:rPr>
        <w:t xml:space="preserve"> доля детей от общей численности </w:t>
      </w:r>
      <w:r w:rsidR="00DB4500" w:rsidRPr="00CF5D03">
        <w:rPr>
          <w:rFonts w:ascii="Times New Roman" w:hAnsi="Times New Roman"/>
          <w:color w:val="FF0000"/>
          <w:sz w:val="28"/>
          <w:szCs w:val="28"/>
        </w:rPr>
        <w:t xml:space="preserve">составляет </w:t>
      </w:r>
      <w:r w:rsidR="00CE2178" w:rsidRPr="00CF5D03">
        <w:rPr>
          <w:rFonts w:ascii="Times New Roman" w:hAnsi="Times New Roman"/>
          <w:b/>
          <w:bCs/>
          <w:sz w:val="28"/>
          <w:szCs w:val="28"/>
        </w:rPr>
        <w:t>77,4%</w:t>
      </w:r>
      <w:r w:rsidR="00CE2178" w:rsidRPr="00CF5D03">
        <w:rPr>
          <w:rFonts w:ascii="Times New Roman" w:hAnsi="Times New Roman"/>
          <w:sz w:val="28"/>
          <w:szCs w:val="28"/>
        </w:rPr>
        <w:t xml:space="preserve"> (</w:t>
      </w:r>
      <w:r w:rsidR="00DB4500" w:rsidRPr="00CF5D03">
        <w:rPr>
          <w:rFonts w:ascii="Times New Roman" w:hAnsi="Times New Roman"/>
          <w:sz w:val="28"/>
          <w:szCs w:val="28"/>
        </w:rPr>
        <w:t>475 231 чел. - количество детей</w:t>
      </w:r>
      <w:r w:rsidR="00072F5A" w:rsidRPr="00CF5D03">
        <w:rPr>
          <w:rFonts w:ascii="Times New Roman" w:hAnsi="Times New Roman"/>
          <w:sz w:val="28"/>
          <w:szCs w:val="28"/>
        </w:rPr>
        <w:t xml:space="preserve">, занятых в дополнительном образовании, </w:t>
      </w:r>
      <w:r w:rsidR="008E693D" w:rsidRPr="00CF5D03">
        <w:rPr>
          <w:rFonts w:ascii="Times New Roman" w:hAnsi="Times New Roman"/>
          <w:sz w:val="28"/>
          <w:szCs w:val="28"/>
        </w:rPr>
        <w:t xml:space="preserve">включая учреждения системы культуры; </w:t>
      </w:r>
      <w:r w:rsidR="00DB4500" w:rsidRPr="00CF5D03">
        <w:rPr>
          <w:rFonts w:ascii="Times New Roman" w:hAnsi="Times New Roman"/>
          <w:sz w:val="28"/>
          <w:szCs w:val="28"/>
        </w:rPr>
        <w:t xml:space="preserve">613 644 чел. - </w:t>
      </w:r>
      <w:r w:rsidR="00CE2178" w:rsidRPr="00CF5D03">
        <w:rPr>
          <w:rFonts w:ascii="Times New Roman" w:hAnsi="Times New Roman"/>
          <w:sz w:val="28"/>
          <w:szCs w:val="28"/>
        </w:rPr>
        <w:t>общая численность детей, проживающих в республике на 01.01.2021).</w:t>
      </w:r>
    </w:p>
    <w:p w14:paraId="37561FB9" w14:textId="58DA8043" w:rsidR="00CE2178" w:rsidRDefault="00CE2178" w:rsidP="00CE2178">
      <w:pPr>
        <w:pStyle w:val="12"/>
        <w:spacing w:after="0"/>
        <w:ind w:left="0" w:firstLine="709"/>
        <w:contextualSpacing/>
        <w:jc w:val="both"/>
        <w:rPr>
          <w:rFonts w:ascii="Times New Roman" w:hAnsi="Times New Roman"/>
          <w:sz w:val="28"/>
          <w:szCs w:val="28"/>
        </w:rPr>
      </w:pPr>
      <w:r w:rsidRPr="00CF5D03">
        <w:rPr>
          <w:rFonts w:ascii="Times New Roman" w:hAnsi="Times New Roman"/>
          <w:sz w:val="28"/>
          <w:szCs w:val="28"/>
        </w:rPr>
        <w:t>В рамках внедрения новой системы проведен</w:t>
      </w:r>
      <w:r w:rsidR="008E693D" w:rsidRPr="00CF5D03">
        <w:rPr>
          <w:rFonts w:ascii="Times New Roman" w:hAnsi="Times New Roman"/>
          <w:sz w:val="28"/>
          <w:szCs w:val="28"/>
        </w:rPr>
        <w:t>о</w:t>
      </w:r>
      <w:r w:rsidRPr="00CF5D03">
        <w:rPr>
          <w:rFonts w:ascii="Times New Roman" w:hAnsi="Times New Roman"/>
          <w:sz w:val="28"/>
          <w:szCs w:val="28"/>
        </w:rPr>
        <w:t xml:space="preserve"> около </w:t>
      </w:r>
      <w:r w:rsidRPr="00CF5D03">
        <w:rPr>
          <w:rFonts w:ascii="Times New Roman" w:hAnsi="Times New Roman"/>
          <w:color w:val="FF0000"/>
          <w:sz w:val="28"/>
          <w:szCs w:val="28"/>
        </w:rPr>
        <w:t xml:space="preserve">10 обучающих вебинаров </w:t>
      </w:r>
      <w:r>
        <w:rPr>
          <w:rFonts w:ascii="Times New Roman" w:hAnsi="Times New Roman"/>
          <w:sz w:val="28"/>
          <w:szCs w:val="28"/>
        </w:rPr>
        <w:t>для муниципальных администраторов, педагогов, руководителей образовательных организаций, представителей министерств и ведомств. Продолжается прием граждан (в очном и заочном форматах) и представителей поставщиков услуг дополнительного образования по вопросу работы в Навигаторе и внедрения персонифицированного финансирования.</w:t>
      </w:r>
    </w:p>
    <w:p w14:paraId="7E0BD9F0" w14:textId="17999646" w:rsidR="00CE2178" w:rsidRDefault="004B707C" w:rsidP="00CE2178">
      <w:pPr>
        <w:pStyle w:val="12"/>
        <w:spacing w:after="0"/>
        <w:ind w:left="0" w:firstLine="709"/>
        <w:contextualSpacing/>
        <w:jc w:val="both"/>
        <w:rPr>
          <w:rFonts w:ascii="Times New Roman" w:hAnsi="Times New Roman"/>
          <w:sz w:val="28"/>
          <w:szCs w:val="28"/>
        </w:rPr>
      </w:pPr>
      <w:r>
        <w:rPr>
          <w:rFonts w:ascii="Times New Roman" w:hAnsi="Times New Roman"/>
          <w:sz w:val="28"/>
          <w:szCs w:val="28"/>
        </w:rPr>
        <w:t xml:space="preserve">В рамках </w:t>
      </w:r>
      <w:r w:rsidRPr="004B707C">
        <w:rPr>
          <w:rFonts w:ascii="Times New Roman" w:hAnsi="Times New Roman"/>
          <w:sz w:val="28"/>
          <w:szCs w:val="28"/>
        </w:rPr>
        <w:t>координаци</w:t>
      </w:r>
      <w:r>
        <w:rPr>
          <w:rFonts w:ascii="Times New Roman" w:hAnsi="Times New Roman"/>
          <w:sz w:val="28"/>
          <w:szCs w:val="28"/>
        </w:rPr>
        <w:t>и</w:t>
      </w:r>
      <w:r w:rsidRPr="004B707C">
        <w:rPr>
          <w:rFonts w:ascii="Times New Roman" w:hAnsi="Times New Roman"/>
          <w:sz w:val="28"/>
          <w:szCs w:val="28"/>
        </w:rPr>
        <w:t xml:space="preserve"> внедрения системы персонифицированного финансирования дополнительного образования детей</w:t>
      </w:r>
      <w:r>
        <w:rPr>
          <w:rFonts w:ascii="Times New Roman" w:hAnsi="Times New Roman"/>
          <w:sz w:val="28"/>
          <w:szCs w:val="28"/>
        </w:rPr>
        <w:t xml:space="preserve"> </w:t>
      </w:r>
      <w:r w:rsidRPr="00441E7E">
        <w:rPr>
          <w:rFonts w:ascii="Times New Roman" w:hAnsi="Times New Roman"/>
          <w:color w:val="FF0000"/>
          <w:sz w:val="28"/>
          <w:szCs w:val="28"/>
        </w:rPr>
        <w:t>в</w:t>
      </w:r>
      <w:r w:rsidR="00CE2178" w:rsidRPr="00441E7E">
        <w:rPr>
          <w:rFonts w:ascii="Times New Roman" w:hAnsi="Times New Roman"/>
          <w:color w:val="FF0000"/>
          <w:sz w:val="28"/>
          <w:szCs w:val="28"/>
        </w:rPr>
        <w:t xml:space="preserve"> декабре 202</w:t>
      </w:r>
      <w:r w:rsidR="00441E7E" w:rsidRPr="00441E7E">
        <w:rPr>
          <w:rFonts w:ascii="Times New Roman" w:hAnsi="Times New Roman"/>
          <w:color w:val="FF0000"/>
          <w:sz w:val="28"/>
          <w:szCs w:val="28"/>
        </w:rPr>
        <w:t>2</w:t>
      </w:r>
      <w:r w:rsidR="00CE2178" w:rsidRPr="00441E7E">
        <w:rPr>
          <w:rFonts w:ascii="Times New Roman" w:hAnsi="Times New Roman"/>
          <w:color w:val="FF0000"/>
          <w:sz w:val="28"/>
          <w:szCs w:val="28"/>
        </w:rPr>
        <w:t xml:space="preserve"> года </w:t>
      </w:r>
      <w:r w:rsidR="00DB4500" w:rsidRPr="00441E7E">
        <w:rPr>
          <w:rFonts w:ascii="Times New Roman" w:hAnsi="Times New Roman"/>
          <w:color w:val="FF0000"/>
          <w:sz w:val="28"/>
          <w:szCs w:val="28"/>
        </w:rPr>
        <w:t xml:space="preserve">детям </w:t>
      </w:r>
      <w:r w:rsidR="00DB4500" w:rsidRPr="00CF5D03">
        <w:rPr>
          <w:rFonts w:ascii="Times New Roman" w:hAnsi="Times New Roman"/>
          <w:sz w:val="28"/>
          <w:szCs w:val="28"/>
        </w:rPr>
        <w:t xml:space="preserve">республики, осваивающим </w:t>
      </w:r>
      <w:r w:rsidR="00072F5A" w:rsidRPr="00CF5D03">
        <w:rPr>
          <w:rFonts w:ascii="Times New Roman" w:hAnsi="Times New Roman"/>
          <w:sz w:val="28"/>
          <w:szCs w:val="28"/>
        </w:rPr>
        <w:t xml:space="preserve">дополнительные общеобразовательные программы, было выдано </w:t>
      </w:r>
      <w:r w:rsidR="00CE2178" w:rsidRPr="00CF5D03">
        <w:rPr>
          <w:rFonts w:ascii="Times New Roman" w:hAnsi="Times New Roman"/>
          <w:sz w:val="28"/>
          <w:szCs w:val="28"/>
        </w:rPr>
        <w:t>156</w:t>
      </w:r>
      <w:r w:rsidR="00CF5D03">
        <w:rPr>
          <w:rFonts w:ascii="Times New Roman" w:hAnsi="Times New Roman"/>
          <w:sz w:val="28"/>
          <w:szCs w:val="28"/>
        </w:rPr>
        <w:t xml:space="preserve"> </w:t>
      </w:r>
      <w:r w:rsidR="00CE2178" w:rsidRPr="00CF5D03">
        <w:rPr>
          <w:rFonts w:ascii="Times New Roman" w:hAnsi="Times New Roman"/>
          <w:sz w:val="28"/>
          <w:szCs w:val="28"/>
        </w:rPr>
        <w:t xml:space="preserve">545 </w:t>
      </w:r>
      <w:r w:rsidR="00CE2178" w:rsidRPr="00CF5D03">
        <w:rPr>
          <w:rFonts w:ascii="Times New Roman" w:hAnsi="Times New Roman"/>
          <w:b/>
          <w:bCs/>
          <w:sz w:val="28"/>
          <w:szCs w:val="28"/>
        </w:rPr>
        <w:t xml:space="preserve">сертификатов </w:t>
      </w:r>
      <w:r w:rsidRPr="00CF5D03">
        <w:rPr>
          <w:rFonts w:ascii="Times New Roman" w:hAnsi="Times New Roman"/>
          <w:b/>
          <w:bCs/>
          <w:sz w:val="28"/>
          <w:szCs w:val="28"/>
        </w:rPr>
        <w:t xml:space="preserve">персонифицированного </w:t>
      </w:r>
      <w:r w:rsidR="00CE2178" w:rsidRPr="00CF5D03">
        <w:rPr>
          <w:rFonts w:ascii="Times New Roman" w:hAnsi="Times New Roman"/>
          <w:b/>
          <w:bCs/>
          <w:sz w:val="28"/>
          <w:szCs w:val="28"/>
        </w:rPr>
        <w:t>учета</w:t>
      </w:r>
      <w:r w:rsidR="00CE2178" w:rsidRPr="00CF5D03">
        <w:rPr>
          <w:rFonts w:ascii="Times New Roman" w:hAnsi="Times New Roman"/>
          <w:sz w:val="28"/>
          <w:szCs w:val="28"/>
        </w:rPr>
        <w:t>, что составляет 25,5% от обще</w:t>
      </w:r>
      <w:r w:rsidR="00072F5A" w:rsidRPr="00CF5D03">
        <w:rPr>
          <w:rFonts w:ascii="Times New Roman" w:hAnsi="Times New Roman"/>
          <w:sz w:val="28"/>
          <w:szCs w:val="28"/>
        </w:rPr>
        <w:t xml:space="preserve">й </w:t>
      </w:r>
      <w:r w:rsidR="00CE2178" w:rsidRPr="00CF5D03">
        <w:rPr>
          <w:rFonts w:ascii="Times New Roman" w:hAnsi="Times New Roman"/>
          <w:sz w:val="28"/>
          <w:szCs w:val="28"/>
        </w:rPr>
        <w:t>численности детей.</w:t>
      </w:r>
    </w:p>
    <w:p w14:paraId="70EB949E" w14:textId="3708FD64" w:rsidR="009D4149" w:rsidRPr="00CD028B" w:rsidRDefault="000408A7" w:rsidP="009D4149">
      <w:pPr>
        <w:pStyle w:val="a6"/>
        <w:tabs>
          <w:tab w:val="left" w:pos="1134"/>
        </w:tabs>
        <w:spacing w:line="276" w:lineRule="auto"/>
        <w:ind w:firstLine="709"/>
        <w:jc w:val="both"/>
      </w:pPr>
      <w:r>
        <w:t xml:space="preserve">По запросу руководства </w:t>
      </w:r>
      <w:r w:rsidR="00DB0E99">
        <w:t xml:space="preserve">сектором </w:t>
      </w:r>
      <w:r>
        <w:t xml:space="preserve">осуществляется оперативная подготовка отчетов по охвату детей дополнительным образованием, </w:t>
      </w:r>
      <w:r w:rsidR="00CE2178">
        <w:t xml:space="preserve">информация о кадровом потенциале </w:t>
      </w:r>
      <w:r w:rsidR="00CE2178" w:rsidRPr="00854C86">
        <w:t>системы образования Республики Татарстан</w:t>
      </w:r>
      <w:r w:rsidR="00CE2178">
        <w:t xml:space="preserve"> (на основании форм </w:t>
      </w:r>
      <w:r w:rsidR="00C636FE" w:rsidRPr="00C636FE">
        <w:t>федерального статистического наблюдения</w:t>
      </w:r>
      <w:r w:rsidR="00DB0E99">
        <w:t xml:space="preserve"> 1-ДО и 1-ДОП</w:t>
      </w:r>
      <w:r w:rsidR="00CE2178">
        <w:t>)</w:t>
      </w:r>
      <w:r w:rsidR="00CE2178" w:rsidRPr="00854C86">
        <w:t xml:space="preserve">. </w:t>
      </w:r>
      <w:r w:rsidR="00CE2178">
        <w:t xml:space="preserve">Также осуществлялся контроль за составлением форм отчётности 1-ДШИ и иных форм («Подготовка к </w:t>
      </w:r>
      <w:r w:rsidR="00CE2178" w:rsidRPr="00CD028B">
        <w:t>новому учебному году», «Инфраструктура», «Капитальный и текущий ремонт образовательных организаций») для организаций художественной направленности.</w:t>
      </w:r>
    </w:p>
    <w:p w14:paraId="068347E0" w14:textId="77777777" w:rsidR="00441E7E" w:rsidRPr="00CD028B" w:rsidRDefault="009D4149" w:rsidP="00441E7E">
      <w:pPr>
        <w:pStyle w:val="a6"/>
        <w:tabs>
          <w:tab w:val="left" w:pos="1134"/>
        </w:tabs>
        <w:spacing w:line="276" w:lineRule="auto"/>
        <w:ind w:firstLine="709"/>
        <w:jc w:val="both"/>
        <w:rPr>
          <w:rFonts w:eastAsia="Calibri"/>
        </w:rPr>
      </w:pPr>
      <w:r w:rsidRPr="00CD028B">
        <w:t xml:space="preserve"> </w:t>
      </w:r>
      <w:r w:rsidR="00441E7E" w:rsidRPr="00441E7E">
        <w:t>Основные показатели системы дополнительного образования</w:t>
      </w:r>
      <w:r w:rsidR="00441E7E" w:rsidRPr="00441E7E">
        <w:rPr>
          <w:rFonts w:eastAsia="Calibri"/>
        </w:rPr>
        <w:t xml:space="preserve"> Республики </w:t>
      </w:r>
      <w:r w:rsidR="00441E7E" w:rsidRPr="00441E7E">
        <w:t>в соответствии с данными формы федерального статистического наблюдения № 1-ДОП «Сведения о дополнительном образовании детей»</w:t>
      </w:r>
      <w:r w:rsidR="00441E7E" w:rsidRPr="00441E7E">
        <w:rPr>
          <w:rFonts w:eastAsia="Calibri"/>
        </w:rPr>
        <w:t xml:space="preserve"> за четыре года представлены в таблицах:</w:t>
      </w:r>
    </w:p>
    <w:p w14:paraId="7569231B" w14:textId="77777777" w:rsidR="00441E7E" w:rsidRPr="00CD028B" w:rsidRDefault="00441E7E" w:rsidP="00441E7E">
      <w:pPr>
        <w:pStyle w:val="a6"/>
        <w:tabs>
          <w:tab w:val="left" w:pos="1134"/>
        </w:tabs>
        <w:spacing w:line="276" w:lineRule="auto"/>
        <w:ind w:firstLine="709"/>
        <w:jc w:val="right"/>
        <w:rPr>
          <w:rFonts w:eastAsia="Calibri"/>
        </w:rPr>
      </w:pPr>
      <w:r w:rsidRPr="00CD028B">
        <w:rPr>
          <w:rFonts w:eastAsia="Calibri"/>
        </w:rPr>
        <w:t>Таблица 1</w:t>
      </w:r>
    </w:p>
    <w:tbl>
      <w:tblPr>
        <w:tblW w:w="11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
        <w:gridCol w:w="3995"/>
        <w:gridCol w:w="1239"/>
        <w:gridCol w:w="1171"/>
        <w:gridCol w:w="1365"/>
        <w:gridCol w:w="1328"/>
        <w:gridCol w:w="1328"/>
      </w:tblGrid>
      <w:tr w:rsidR="00441E7E" w:rsidRPr="00CD028B" w14:paraId="2E799566" w14:textId="77777777" w:rsidTr="009D1C19">
        <w:trPr>
          <w:jc w:val="center"/>
        </w:trPr>
        <w:tc>
          <w:tcPr>
            <w:tcW w:w="678" w:type="dxa"/>
            <w:vMerge w:val="restart"/>
            <w:shd w:val="clear" w:color="auto" w:fill="auto"/>
          </w:tcPr>
          <w:p w14:paraId="5D74AEA1" w14:textId="77777777" w:rsidR="00441E7E" w:rsidRPr="00CD028B" w:rsidRDefault="00441E7E" w:rsidP="009D1C19">
            <w:pPr>
              <w:autoSpaceDE w:val="0"/>
              <w:autoSpaceDN w:val="0"/>
              <w:adjustRightInd w:val="0"/>
              <w:spacing w:line="276" w:lineRule="auto"/>
              <w:ind w:left="-142" w:right="-108"/>
              <w:contextualSpacing/>
              <w:jc w:val="center"/>
              <w:rPr>
                <w:rFonts w:eastAsia="Calibri"/>
                <w:b/>
                <w:sz w:val="28"/>
                <w:szCs w:val="28"/>
              </w:rPr>
            </w:pPr>
            <w:r w:rsidRPr="00CD028B">
              <w:rPr>
                <w:rFonts w:eastAsia="Calibri"/>
                <w:b/>
                <w:sz w:val="28"/>
                <w:szCs w:val="28"/>
              </w:rPr>
              <w:t>№ п/п</w:t>
            </w:r>
          </w:p>
        </w:tc>
        <w:tc>
          <w:tcPr>
            <w:tcW w:w="3995" w:type="dxa"/>
            <w:vMerge w:val="restart"/>
            <w:shd w:val="clear" w:color="auto" w:fill="auto"/>
          </w:tcPr>
          <w:p w14:paraId="605C3F03" w14:textId="77777777" w:rsidR="00441E7E" w:rsidRPr="00CD028B" w:rsidRDefault="00441E7E" w:rsidP="009D1C19">
            <w:pPr>
              <w:autoSpaceDE w:val="0"/>
              <w:autoSpaceDN w:val="0"/>
              <w:adjustRightInd w:val="0"/>
              <w:spacing w:line="276" w:lineRule="auto"/>
              <w:ind w:left="-141" w:right="-108"/>
              <w:contextualSpacing/>
              <w:jc w:val="center"/>
              <w:rPr>
                <w:rFonts w:eastAsia="Calibri"/>
                <w:b/>
                <w:sz w:val="28"/>
                <w:szCs w:val="28"/>
              </w:rPr>
            </w:pPr>
            <w:r w:rsidRPr="00CD028B">
              <w:rPr>
                <w:rFonts w:eastAsia="Calibri"/>
                <w:b/>
                <w:sz w:val="28"/>
                <w:szCs w:val="28"/>
              </w:rPr>
              <w:t>Показатель</w:t>
            </w:r>
          </w:p>
        </w:tc>
        <w:tc>
          <w:tcPr>
            <w:tcW w:w="6431" w:type="dxa"/>
            <w:gridSpan w:val="5"/>
            <w:shd w:val="clear" w:color="auto" w:fill="auto"/>
          </w:tcPr>
          <w:p w14:paraId="4DEA3ED7" w14:textId="77777777" w:rsidR="00441E7E" w:rsidRPr="00CD028B" w:rsidRDefault="00441E7E" w:rsidP="009D1C19">
            <w:pPr>
              <w:autoSpaceDE w:val="0"/>
              <w:autoSpaceDN w:val="0"/>
              <w:adjustRightInd w:val="0"/>
              <w:spacing w:line="276" w:lineRule="auto"/>
              <w:contextualSpacing/>
              <w:jc w:val="center"/>
              <w:rPr>
                <w:rFonts w:eastAsia="Calibri"/>
                <w:b/>
                <w:sz w:val="28"/>
                <w:szCs w:val="28"/>
              </w:rPr>
            </w:pPr>
            <w:r w:rsidRPr="00CD028B">
              <w:rPr>
                <w:rFonts w:eastAsia="Calibri"/>
                <w:b/>
                <w:sz w:val="28"/>
                <w:szCs w:val="28"/>
              </w:rPr>
              <w:t>Отчетный год</w:t>
            </w:r>
          </w:p>
        </w:tc>
      </w:tr>
      <w:tr w:rsidR="00441E7E" w:rsidRPr="00CD028B" w14:paraId="2582FEA5" w14:textId="77777777" w:rsidTr="009D1C19">
        <w:trPr>
          <w:jc w:val="center"/>
        </w:trPr>
        <w:tc>
          <w:tcPr>
            <w:tcW w:w="678" w:type="dxa"/>
            <w:vMerge/>
            <w:shd w:val="clear" w:color="auto" w:fill="auto"/>
          </w:tcPr>
          <w:p w14:paraId="096534FD" w14:textId="77777777" w:rsidR="00441E7E" w:rsidRPr="00CD028B" w:rsidRDefault="00441E7E" w:rsidP="009D1C19">
            <w:pPr>
              <w:autoSpaceDE w:val="0"/>
              <w:autoSpaceDN w:val="0"/>
              <w:adjustRightInd w:val="0"/>
              <w:spacing w:line="276" w:lineRule="auto"/>
              <w:ind w:left="-142" w:right="-108"/>
              <w:contextualSpacing/>
              <w:jc w:val="center"/>
              <w:rPr>
                <w:rFonts w:eastAsia="Calibri"/>
                <w:b/>
                <w:sz w:val="28"/>
                <w:szCs w:val="28"/>
              </w:rPr>
            </w:pPr>
          </w:p>
        </w:tc>
        <w:tc>
          <w:tcPr>
            <w:tcW w:w="3995" w:type="dxa"/>
            <w:vMerge/>
            <w:shd w:val="clear" w:color="auto" w:fill="auto"/>
          </w:tcPr>
          <w:p w14:paraId="0AAE739A" w14:textId="77777777" w:rsidR="00441E7E" w:rsidRPr="00CD028B" w:rsidRDefault="00441E7E" w:rsidP="009D1C19">
            <w:pPr>
              <w:autoSpaceDE w:val="0"/>
              <w:autoSpaceDN w:val="0"/>
              <w:adjustRightInd w:val="0"/>
              <w:spacing w:line="276" w:lineRule="auto"/>
              <w:ind w:left="-141" w:right="-108"/>
              <w:contextualSpacing/>
              <w:jc w:val="center"/>
              <w:rPr>
                <w:rFonts w:eastAsia="Calibri"/>
                <w:b/>
                <w:sz w:val="28"/>
                <w:szCs w:val="28"/>
              </w:rPr>
            </w:pPr>
          </w:p>
        </w:tc>
        <w:tc>
          <w:tcPr>
            <w:tcW w:w="1239" w:type="dxa"/>
            <w:shd w:val="clear" w:color="auto" w:fill="auto"/>
          </w:tcPr>
          <w:p w14:paraId="61959C6E" w14:textId="77777777" w:rsidR="00441E7E" w:rsidRPr="00441E7E" w:rsidRDefault="00441E7E" w:rsidP="009D1C19">
            <w:pPr>
              <w:autoSpaceDE w:val="0"/>
              <w:autoSpaceDN w:val="0"/>
              <w:adjustRightInd w:val="0"/>
              <w:spacing w:line="276" w:lineRule="auto"/>
              <w:ind w:left="-108" w:right="-108"/>
              <w:contextualSpacing/>
              <w:jc w:val="center"/>
              <w:rPr>
                <w:rFonts w:eastAsia="Calibri"/>
                <w:b/>
                <w:sz w:val="28"/>
                <w:szCs w:val="28"/>
              </w:rPr>
            </w:pPr>
            <w:r w:rsidRPr="00441E7E">
              <w:rPr>
                <w:rFonts w:eastAsia="Calibri"/>
                <w:b/>
                <w:sz w:val="28"/>
                <w:szCs w:val="28"/>
              </w:rPr>
              <w:t>2018</w:t>
            </w:r>
          </w:p>
        </w:tc>
        <w:tc>
          <w:tcPr>
            <w:tcW w:w="1171" w:type="dxa"/>
            <w:shd w:val="clear" w:color="auto" w:fill="auto"/>
          </w:tcPr>
          <w:p w14:paraId="439F1EB9" w14:textId="77777777" w:rsidR="00441E7E" w:rsidRPr="00441E7E" w:rsidRDefault="00441E7E" w:rsidP="009D1C19">
            <w:pPr>
              <w:autoSpaceDE w:val="0"/>
              <w:autoSpaceDN w:val="0"/>
              <w:adjustRightInd w:val="0"/>
              <w:spacing w:line="276" w:lineRule="auto"/>
              <w:ind w:left="-108" w:right="-108"/>
              <w:contextualSpacing/>
              <w:jc w:val="center"/>
              <w:rPr>
                <w:rFonts w:eastAsia="Calibri"/>
                <w:b/>
                <w:sz w:val="28"/>
                <w:szCs w:val="28"/>
              </w:rPr>
            </w:pPr>
            <w:r w:rsidRPr="00441E7E">
              <w:rPr>
                <w:rFonts w:eastAsia="Calibri"/>
                <w:b/>
                <w:sz w:val="28"/>
                <w:szCs w:val="28"/>
              </w:rPr>
              <w:t>2019</w:t>
            </w:r>
          </w:p>
        </w:tc>
        <w:tc>
          <w:tcPr>
            <w:tcW w:w="1365" w:type="dxa"/>
            <w:shd w:val="clear" w:color="auto" w:fill="auto"/>
          </w:tcPr>
          <w:p w14:paraId="4A6A7539" w14:textId="77777777" w:rsidR="00441E7E" w:rsidRPr="00441E7E" w:rsidRDefault="00441E7E" w:rsidP="009D1C19">
            <w:pPr>
              <w:autoSpaceDE w:val="0"/>
              <w:autoSpaceDN w:val="0"/>
              <w:adjustRightInd w:val="0"/>
              <w:spacing w:line="276" w:lineRule="auto"/>
              <w:contextualSpacing/>
              <w:jc w:val="center"/>
              <w:rPr>
                <w:rFonts w:eastAsia="Calibri"/>
                <w:b/>
                <w:sz w:val="28"/>
                <w:szCs w:val="28"/>
              </w:rPr>
            </w:pPr>
            <w:r w:rsidRPr="00441E7E">
              <w:rPr>
                <w:rFonts w:eastAsia="Calibri"/>
                <w:b/>
                <w:sz w:val="28"/>
                <w:szCs w:val="28"/>
              </w:rPr>
              <w:t>2020</w:t>
            </w:r>
          </w:p>
        </w:tc>
        <w:tc>
          <w:tcPr>
            <w:tcW w:w="1328" w:type="dxa"/>
            <w:shd w:val="clear" w:color="auto" w:fill="auto"/>
          </w:tcPr>
          <w:p w14:paraId="711FF9A0" w14:textId="77777777" w:rsidR="00441E7E" w:rsidRPr="00441E7E" w:rsidRDefault="00441E7E" w:rsidP="009D1C19">
            <w:pPr>
              <w:autoSpaceDE w:val="0"/>
              <w:autoSpaceDN w:val="0"/>
              <w:adjustRightInd w:val="0"/>
              <w:spacing w:line="276" w:lineRule="auto"/>
              <w:contextualSpacing/>
              <w:jc w:val="center"/>
              <w:rPr>
                <w:rFonts w:eastAsia="Calibri"/>
                <w:b/>
                <w:sz w:val="28"/>
                <w:szCs w:val="28"/>
              </w:rPr>
            </w:pPr>
            <w:r w:rsidRPr="00441E7E">
              <w:rPr>
                <w:rFonts w:eastAsia="Calibri"/>
                <w:b/>
                <w:sz w:val="28"/>
                <w:szCs w:val="28"/>
              </w:rPr>
              <w:t>2021</w:t>
            </w:r>
          </w:p>
        </w:tc>
        <w:tc>
          <w:tcPr>
            <w:tcW w:w="1328" w:type="dxa"/>
          </w:tcPr>
          <w:p w14:paraId="72B85ADE" w14:textId="77777777" w:rsidR="00441E7E" w:rsidRPr="00441E7E" w:rsidRDefault="00441E7E" w:rsidP="009D1C19">
            <w:pPr>
              <w:autoSpaceDE w:val="0"/>
              <w:autoSpaceDN w:val="0"/>
              <w:adjustRightInd w:val="0"/>
              <w:spacing w:line="276" w:lineRule="auto"/>
              <w:contextualSpacing/>
              <w:jc w:val="center"/>
              <w:rPr>
                <w:rFonts w:eastAsia="Calibri"/>
                <w:b/>
                <w:sz w:val="28"/>
                <w:szCs w:val="28"/>
              </w:rPr>
            </w:pPr>
            <w:r w:rsidRPr="00441E7E">
              <w:rPr>
                <w:rFonts w:eastAsia="Calibri"/>
                <w:b/>
                <w:sz w:val="28"/>
                <w:szCs w:val="28"/>
              </w:rPr>
              <w:t>2022</w:t>
            </w:r>
          </w:p>
        </w:tc>
      </w:tr>
      <w:tr w:rsidR="00441E7E" w:rsidRPr="00CD028B" w14:paraId="7619D741" w14:textId="77777777" w:rsidTr="009D1C19">
        <w:trPr>
          <w:jc w:val="center"/>
        </w:trPr>
        <w:tc>
          <w:tcPr>
            <w:tcW w:w="678" w:type="dxa"/>
            <w:shd w:val="clear" w:color="auto" w:fill="auto"/>
          </w:tcPr>
          <w:p w14:paraId="2D6FCD7E" w14:textId="77777777" w:rsidR="00441E7E" w:rsidRPr="00CD028B" w:rsidRDefault="00441E7E" w:rsidP="009D1C19">
            <w:pPr>
              <w:autoSpaceDE w:val="0"/>
              <w:autoSpaceDN w:val="0"/>
              <w:adjustRightInd w:val="0"/>
              <w:spacing w:line="276" w:lineRule="auto"/>
              <w:contextualSpacing/>
              <w:rPr>
                <w:rFonts w:eastAsia="Calibri"/>
                <w:sz w:val="28"/>
                <w:szCs w:val="28"/>
              </w:rPr>
            </w:pPr>
            <w:r w:rsidRPr="00CD028B">
              <w:rPr>
                <w:rFonts w:eastAsia="Calibri"/>
                <w:sz w:val="28"/>
                <w:szCs w:val="28"/>
              </w:rPr>
              <w:t>1</w:t>
            </w:r>
          </w:p>
        </w:tc>
        <w:tc>
          <w:tcPr>
            <w:tcW w:w="3995" w:type="dxa"/>
            <w:shd w:val="clear" w:color="auto" w:fill="auto"/>
          </w:tcPr>
          <w:p w14:paraId="352B348A" w14:textId="77777777" w:rsidR="00441E7E" w:rsidRPr="00CD028B" w:rsidRDefault="00441E7E" w:rsidP="009D1C19">
            <w:pPr>
              <w:autoSpaceDE w:val="0"/>
              <w:autoSpaceDN w:val="0"/>
              <w:adjustRightInd w:val="0"/>
              <w:spacing w:line="276" w:lineRule="auto"/>
              <w:contextualSpacing/>
              <w:jc w:val="both"/>
              <w:rPr>
                <w:rFonts w:eastAsia="Calibri"/>
                <w:sz w:val="28"/>
                <w:szCs w:val="28"/>
              </w:rPr>
            </w:pPr>
            <w:r w:rsidRPr="00CD028B">
              <w:rPr>
                <w:rFonts w:eastAsia="Calibri"/>
                <w:sz w:val="28"/>
                <w:szCs w:val="28"/>
              </w:rPr>
              <w:t>Количество организаций, осуществляющих деятельность по дополнительным общеобразовательным программам для детей, всего, ед.</w:t>
            </w:r>
          </w:p>
        </w:tc>
        <w:tc>
          <w:tcPr>
            <w:tcW w:w="1239" w:type="dxa"/>
            <w:shd w:val="clear" w:color="auto" w:fill="auto"/>
          </w:tcPr>
          <w:p w14:paraId="558B5CD6" w14:textId="77777777" w:rsidR="00441E7E" w:rsidRPr="00441E7E" w:rsidRDefault="00441E7E" w:rsidP="009D1C19">
            <w:pPr>
              <w:autoSpaceDE w:val="0"/>
              <w:autoSpaceDN w:val="0"/>
              <w:adjustRightInd w:val="0"/>
              <w:spacing w:line="276" w:lineRule="auto"/>
              <w:contextualSpacing/>
              <w:jc w:val="center"/>
              <w:rPr>
                <w:rFonts w:eastAsia="Calibri"/>
                <w:sz w:val="28"/>
                <w:szCs w:val="28"/>
              </w:rPr>
            </w:pPr>
            <w:r w:rsidRPr="00441E7E">
              <w:rPr>
                <w:rFonts w:eastAsia="Calibri"/>
                <w:sz w:val="28"/>
                <w:szCs w:val="28"/>
              </w:rPr>
              <w:t>2063</w:t>
            </w:r>
          </w:p>
        </w:tc>
        <w:tc>
          <w:tcPr>
            <w:tcW w:w="1171" w:type="dxa"/>
            <w:shd w:val="clear" w:color="auto" w:fill="auto"/>
          </w:tcPr>
          <w:p w14:paraId="5E755B40" w14:textId="77777777" w:rsidR="00441E7E" w:rsidRPr="00441E7E" w:rsidRDefault="00441E7E" w:rsidP="009D1C19">
            <w:pPr>
              <w:autoSpaceDE w:val="0"/>
              <w:autoSpaceDN w:val="0"/>
              <w:adjustRightInd w:val="0"/>
              <w:spacing w:line="276" w:lineRule="auto"/>
              <w:contextualSpacing/>
              <w:jc w:val="center"/>
              <w:rPr>
                <w:rFonts w:eastAsia="Calibri"/>
                <w:sz w:val="28"/>
                <w:szCs w:val="28"/>
              </w:rPr>
            </w:pPr>
            <w:r w:rsidRPr="00441E7E">
              <w:rPr>
                <w:rFonts w:eastAsia="Calibri"/>
                <w:sz w:val="28"/>
                <w:szCs w:val="28"/>
              </w:rPr>
              <w:t>2067</w:t>
            </w:r>
          </w:p>
        </w:tc>
        <w:tc>
          <w:tcPr>
            <w:tcW w:w="1365" w:type="dxa"/>
            <w:shd w:val="clear" w:color="auto" w:fill="auto"/>
          </w:tcPr>
          <w:p w14:paraId="573A9A76" w14:textId="77777777" w:rsidR="00441E7E" w:rsidRPr="00441E7E" w:rsidRDefault="00441E7E" w:rsidP="009D1C19">
            <w:pPr>
              <w:autoSpaceDE w:val="0"/>
              <w:autoSpaceDN w:val="0"/>
              <w:adjustRightInd w:val="0"/>
              <w:spacing w:line="276" w:lineRule="auto"/>
              <w:contextualSpacing/>
              <w:jc w:val="center"/>
              <w:rPr>
                <w:rFonts w:eastAsia="Calibri"/>
                <w:sz w:val="28"/>
                <w:szCs w:val="28"/>
              </w:rPr>
            </w:pPr>
            <w:r w:rsidRPr="00441E7E">
              <w:rPr>
                <w:rFonts w:eastAsia="Calibri"/>
                <w:sz w:val="28"/>
                <w:szCs w:val="28"/>
              </w:rPr>
              <w:t>2183</w:t>
            </w:r>
          </w:p>
          <w:p w14:paraId="7E449680" w14:textId="77777777" w:rsidR="00441E7E" w:rsidRPr="00441E7E" w:rsidRDefault="00441E7E" w:rsidP="009D1C19">
            <w:pPr>
              <w:autoSpaceDE w:val="0"/>
              <w:autoSpaceDN w:val="0"/>
              <w:adjustRightInd w:val="0"/>
              <w:spacing w:line="276" w:lineRule="auto"/>
              <w:contextualSpacing/>
              <w:jc w:val="center"/>
              <w:rPr>
                <w:rFonts w:eastAsia="Calibri"/>
                <w:sz w:val="28"/>
                <w:szCs w:val="28"/>
              </w:rPr>
            </w:pPr>
            <w:r w:rsidRPr="00441E7E">
              <w:rPr>
                <w:rFonts w:eastAsia="Calibri"/>
                <w:sz w:val="24"/>
                <w:szCs w:val="24"/>
              </w:rPr>
              <w:t>навигатор</w:t>
            </w:r>
          </w:p>
        </w:tc>
        <w:tc>
          <w:tcPr>
            <w:tcW w:w="1328" w:type="dxa"/>
            <w:shd w:val="clear" w:color="auto" w:fill="auto"/>
          </w:tcPr>
          <w:p w14:paraId="284EB373" w14:textId="77777777" w:rsidR="00441E7E" w:rsidRPr="00441E7E" w:rsidRDefault="00441E7E" w:rsidP="009D1C19">
            <w:pPr>
              <w:autoSpaceDE w:val="0"/>
              <w:autoSpaceDN w:val="0"/>
              <w:adjustRightInd w:val="0"/>
              <w:spacing w:line="276" w:lineRule="auto"/>
              <w:contextualSpacing/>
              <w:jc w:val="center"/>
              <w:rPr>
                <w:rFonts w:eastAsia="Calibri"/>
                <w:sz w:val="24"/>
                <w:szCs w:val="24"/>
              </w:rPr>
            </w:pPr>
            <w:r w:rsidRPr="00441E7E">
              <w:rPr>
                <w:sz w:val="28"/>
                <w:szCs w:val="28"/>
              </w:rPr>
              <w:t>2223</w:t>
            </w:r>
            <w:r w:rsidRPr="00441E7E">
              <w:rPr>
                <w:rFonts w:eastAsia="Calibri"/>
                <w:sz w:val="24"/>
                <w:szCs w:val="24"/>
              </w:rPr>
              <w:t xml:space="preserve"> навигатор</w:t>
            </w:r>
          </w:p>
        </w:tc>
        <w:tc>
          <w:tcPr>
            <w:tcW w:w="1328" w:type="dxa"/>
          </w:tcPr>
          <w:p w14:paraId="6E46FB7F" w14:textId="77777777" w:rsidR="00441E7E" w:rsidRPr="00441E7E" w:rsidRDefault="00441E7E" w:rsidP="009D1C19">
            <w:pPr>
              <w:autoSpaceDE w:val="0"/>
              <w:autoSpaceDN w:val="0"/>
              <w:adjustRightInd w:val="0"/>
              <w:spacing w:line="276" w:lineRule="auto"/>
              <w:contextualSpacing/>
              <w:jc w:val="center"/>
              <w:rPr>
                <w:sz w:val="28"/>
                <w:szCs w:val="28"/>
              </w:rPr>
            </w:pPr>
            <w:r w:rsidRPr="00441E7E">
              <w:rPr>
                <w:sz w:val="28"/>
                <w:szCs w:val="28"/>
              </w:rPr>
              <w:t>2278</w:t>
            </w:r>
          </w:p>
          <w:p w14:paraId="342B243C" w14:textId="77777777" w:rsidR="00441E7E" w:rsidRPr="00441E7E" w:rsidRDefault="00441E7E" w:rsidP="009D1C19">
            <w:pPr>
              <w:autoSpaceDE w:val="0"/>
              <w:autoSpaceDN w:val="0"/>
              <w:adjustRightInd w:val="0"/>
              <w:spacing w:line="276" w:lineRule="auto"/>
              <w:contextualSpacing/>
              <w:jc w:val="center"/>
              <w:rPr>
                <w:sz w:val="28"/>
                <w:szCs w:val="28"/>
              </w:rPr>
            </w:pPr>
            <w:r w:rsidRPr="00441E7E">
              <w:rPr>
                <w:rFonts w:eastAsia="Calibri"/>
                <w:sz w:val="24"/>
                <w:szCs w:val="24"/>
              </w:rPr>
              <w:t>навигатор</w:t>
            </w:r>
          </w:p>
        </w:tc>
      </w:tr>
      <w:tr w:rsidR="00441E7E" w:rsidRPr="00CD028B" w14:paraId="4F49D53C" w14:textId="77777777" w:rsidTr="009D1C19">
        <w:trPr>
          <w:jc w:val="center"/>
        </w:trPr>
        <w:tc>
          <w:tcPr>
            <w:tcW w:w="678" w:type="dxa"/>
            <w:shd w:val="clear" w:color="auto" w:fill="auto"/>
          </w:tcPr>
          <w:p w14:paraId="5863C110" w14:textId="77777777" w:rsidR="00441E7E" w:rsidRPr="00CD028B" w:rsidRDefault="00441E7E" w:rsidP="009D1C19">
            <w:pPr>
              <w:autoSpaceDE w:val="0"/>
              <w:autoSpaceDN w:val="0"/>
              <w:adjustRightInd w:val="0"/>
              <w:spacing w:line="276" w:lineRule="auto"/>
              <w:contextualSpacing/>
              <w:rPr>
                <w:rFonts w:eastAsia="Calibri"/>
                <w:sz w:val="28"/>
                <w:szCs w:val="28"/>
              </w:rPr>
            </w:pPr>
            <w:r w:rsidRPr="00CD028B">
              <w:rPr>
                <w:rFonts w:eastAsia="Calibri"/>
                <w:sz w:val="28"/>
                <w:szCs w:val="28"/>
              </w:rPr>
              <w:lastRenderedPageBreak/>
              <w:t>2</w:t>
            </w:r>
          </w:p>
        </w:tc>
        <w:tc>
          <w:tcPr>
            <w:tcW w:w="3995" w:type="dxa"/>
            <w:shd w:val="clear" w:color="auto" w:fill="auto"/>
          </w:tcPr>
          <w:p w14:paraId="05F264BF" w14:textId="77777777" w:rsidR="00441E7E" w:rsidRPr="00CD028B" w:rsidRDefault="00441E7E" w:rsidP="009D1C19">
            <w:pPr>
              <w:autoSpaceDE w:val="0"/>
              <w:autoSpaceDN w:val="0"/>
              <w:adjustRightInd w:val="0"/>
              <w:spacing w:line="276" w:lineRule="auto"/>
              <w:contextualSpacing/>
              <w:jc w:val="both"/>
              <w:rPr>
                <w:rFonts w:eastAsia="Calibri"/>
                <w:sz w:val="28"/>
                <w:szCs w:val="28"/>
              </w:rPr>
            </w:pPr>
            <w:r w:rsidRPr="00CD028B">
              <w:rPr>
                <w:rFonts w:eastAsia="Calibri"/>
                <w:sz w:val="28"/>
                <w:szCs w:val="28"/>
              </w:rPr>
              <w:t>Численность занимающихся</w:t>
            </w:r>
            <w:r w:rsidRPr="00CD028B">
              <w:rPr>
                <w:sz w:val="28"/>
                <w:szCs w:val="28"/>
              </w:rPr>
              <w:t xml:space="preserve"> </w:t>
            </w:r>
            <w:r w:rsidRPr="00CD028B">
              <w:rPr>
                <w:rFonts w:eastAsia="Calibri"/>
                <w:sz w:val="28"/>
                <w:szCs w:val="28"/>
              </w:rPr>
              <w:t>в возрасте менее 3 до 18 лет, всего, тыс. чел.</w:t>
            </w:r>
          </w:p>
        </w:tc>
        <w:tc>
          <w:tcPr>
            <w:tcW w:w="1239" w:type="dxa"/>
            <w:shd w:val="clear" w:color="auto" w:fill="auto"/>
          </w:tcPr>
          <w:p w14:paraId="3F0FB65F" w14:textId="77777777" w:rsidR="00441E7E" w:rsidRPr="00441E7E" w:rsidRDefault="00441E7E" w:rsidP="009D1C19">
            <w:pPr>
              <w:autoSpaceDE w:val="0"/>
              <w:autoSpaceDN w:val="0"/>
              <w:adjustRightInd w:val="0"/>
              <w:spacing w:line="276" w:lineRule="auto"/>
              <w:contextualSpacing/>
              <w:jc w:val="center"/>
              <w:rPr>
                <w:rFonts w:eastAsia="Calibri"/>
                <w:sz w:val="28"/>
                <w:szCs w:val="28"/>
              </w:rPr>
            </w:pPr>
            <w:r w:rsidRPr="00441E7E">
              <w:rPr>
                <w:rFonts w:eastAsia="Calibri"/>
                <w:sz w:val="28"/>
                <w:szCs w:val="28"/>
              </w:rPr>
              <w:t>669,7</w:t>
            </w:r>
          </w:p>
        </w:tc>
        <w:tc>
          <w:tcPr>
            <w:tcW w:w="1171" w:type="dxa"/>
            <w:shd w:val="clear" w:color="auto" w:fill="auto"/>
          </w:tcPr>
          <w:p w14:paraId="58D4432F" w14:textId="77777777" w:rsidR="00441E7E" w:rsidRPr="00441E7E" w:rsidRDefault="00441E7E" w:rsidP="009D1C19">
            <w:pPr>
              <w:autoSpaceDE w:val="0"/>
              <w:autoSpaceDN w:val="0"/>
              <w:adjustRightInd w:val="0"/>
              <w:spacing w:line="276" w:lineRule="auto"/>
              <w:contextualSpacing/>
              <w:jc w:val="center"/>
              <w:rPr>
                <w:rFonts w:eastAsia="Calibri"/>
                <w:sz w:val="28"/>
                <w:szCs w:val="28"/>
              </w:rPr>
            </w:pPr>
            <w:r w:rsidRPr="00441E7E">
              <w:rPr>
                <w:rFonts w:eastAsia="Calibri"/>
                <w:sz w:val="28"/>
                <w:szCs w:val="28"/>
              </w:rPr>
              <w:t>670,5</w:t>
            </w:r>
          </w:p>
        </w:tc>
        <w:tc>
          <w:tcPr>
            <w:tcW w:w="1365" w:type="dxa"/>
            <w:shd w:val="clear" w:color="auto" w:fill="auto"/>
          </w:tcPr>
          <w:p w14:paraId="622258C2" w14:textId="77777777" w:rsidR="00441E7E" w:rsidRPr="00441E7E" w:rsidRDefault="00441E7E" w:rsidP="009D1C19">
            <w:pPr>
              <w:autoSpaceDE w:val="0"/>
              <w:autoSpaceDN w:val="0"/>
              <w:adjustRightInd w:val="0"/>
              <w:spacing w:line="276" w:lineRule="auto"/>
              <w:contextualSpacing/>
              <w:jc w:val="center"/>
              <w:rPr>
                <w:rFonts w:eastAsia="Calibri"/>
                <w:sz w:val="28"/>
                <w:szCs w:val="28"/>
              </w:rPr>
            </w:pPr>
            <w:r w:rsidRPr="00441E7E">
              <w:rPr>
                <w:rFonts w:eastAsia="Calibri"/>
                <w:sz w:val="28"/>
                <w:szCs w:val="28"/>
              </w:rPr>
              <w:t>661,952</w:t>
            </w:r>
          </w:p>
        </w:tc>
        <w:tc>
          <w:tcPr>
            <w:tcW w:w="1328" w:type="dxa"/>
            <w:shd w:val="clear" w:color="auto" w:fill="auto"/>
          </w:tcPr>
          <w:p w14:paraId="5AB3FFE3" w14:textId="77777777" w:rsidR="00441E7E" w:rsidRPr="00441E7E" w:rsidRDefault="00441E7E" w:rsidP="009D1C19">
            <w:pPr>
              <w:autoSpaceDE w:val="0"/>
              <w:autoSpaceDN w:val="0"/>
              <w:adjustRightInd w:val="0"/>
              <w:spacing w:line="276" w:lineRule="auto"/>
              <w:contextualSpacing/>
              <w:jc w:val="center"/>
              <w:rPr>
                <w:rFonts w:eastAsia="Calibri"/>
                <w:sz w:val="28"/>
                <w:szCs w:val="28"/>
              </w:rPr>
            </w:pPr>
            <w:r w:rsidRPr="00441E7E">
              <w:rPr>
                <w:rFonts w:eastAsia="Calibri"/>
                <w:sz w:val="28"/>
                <w:szCs w:val="28"/>
              </w:rPr>
              <w:t>626,629</w:t>
            </w:r>
          </w:p>
        </w:tc>
        <w:tc>
          <w:tcPr>
            <w:tcW w:w="1328" w:type="dxa"/>
          </w:tcPr>
          <w:p w14:paraId="466C9981" w14:textId="77777777" w:rsidR="00441E7E" w:rsidRPr="00441E7E" w:rsidRDefault="00441E7E" w:rsidP="009D1C19">
            <w:pPr>
              <w:autoSpaceDE w:val="0"/>
              <w:autoSpaceDN w:val="0"/>
              <w:adjustRightInd w:val="0"/>
              <w:spacing w:line="276" w:lineRule="auto"/>
              <w:contextualSpacing/>
              <w:jc w:val="center"/>
              <w:rPr>
                <w:rFonts w:eastAsia="Calibri"/>
                <w:sz w:val="28"/>
                <w:szCs w:val="28"/>
              </w:rPr>
            </w:pPr>
            <w:r w:rsidRPr="00441E7E">
              <w:rPr>
                <w:rFonts w:eastAsia="Calibri"/>
                <w:sz w:val="28"/>
                <w:szCs w:val="28"/>
              </w:rPr>
              <w:t>770,370</w:t>
            </w:r>
          </w:p>
        </w:tc>
      </w:tr>
      <w:tr w:rsidR="00441E7E" w:rsidRPr="00CD028B" w14:paraId="230CC579" w14:textId="77777777" w:rsidTr="009D1C19">
        <w:trPr>
          <w:jc w:val="center"/>
        </w:trPr>
        <w:tc>
          <w:tcPr>
            <w:tcW w:w="678" w:type="dxa"/>
            <w:shd w:val="clear" w:color="auto" w:fill="auto"/>
          </w:tcPr>
          <w:p w14:paraId="5E8643CC" w14:textId="77777777" w:rsidR="00441E7E" w:rsidRPr="00CD028B" w:rsidRDefault="00441E7E" w:rsidP="009D1C19">
            <w:pPr>
              <w:autoSpaceDE w:val="0"/>
              <w:autoSpaceDN w:val="0"/>
              <w:adjustRightInd w:val="0"/>
              <w:spacing w:line="276" w:lineRule="auto"/>
              <w:contextualSpacing/>
              <w:rPr>
                <w:rFonts w:eastAsia="Calibri"/>
                <w:sz w:val="28"/>
                <w:szCs w:val="28"/>
              </w:rPr>
            </w:pPr>
            <w:r w:rsidRPr="00CD028B">
              <w:rPr>
                <w:rFonts w:eastAsia="Calibri"/>
                <w:sz w:val="28"/>
                <w:szCs w:val="28"/>
              </w:rPr>
              <w:t>3</w:t>
            </w:r>
          </w:p>
        </w:tc>
        <w:tc>
          <w:tcPr>
            <w:tcW w:w="3995" w:type="dxa"/>
            <w:shd w:val="clear" w:color="auto" w:fill="auto"/>
          </w:tcPr>
          <w:p w14:paraId="5FE3E39E" w14:textId="77777777" w:rsidR="00441E7E" w:rsidRPr="00CD028B" w:rsidRDefault="00441E7E" w:rsidP="009D1C19">
            <w:pPr>
              <w:autoSpaceDE w:val="0"/>
              <w:autoSpaceDN w:val="0"/>
              <w:adjustRightInd w:val="0"/>
              <w:spacing w:line="276" w:lineRule="auto"/>
              <w:contextualSpacing/>
              <w:jc w:val="both"/>
              <w:rPr>
                <w:rFonts w:eastAsia="Calibri"/>
                <w:sz w:val="28"/>
                <w:szCs w:val="28"/>
              </w:rPr>
            </w:pPr>
            <w:r w:rsidRPr="00CD028B">
              <w:rPr>
                <w:rFonts w:eastAsia="Calibri"/>
                <w:sz w:val="28"/>
                <w:szCs w:val="28"/>
              </w:rPr>
              <w:t>Численность занимающихся</w:t>
            </w:r>
            <w:r w:rsidRPr="00CD028B">
              <w:rPr>
                <w:sz w:val="28"/>
                <w:szCs w:val="28"/>
              </w:rPr>
              <w:t xml:space="preserve"> </w:t>
            </w:r>
            <w:r w:rsidRPr="00CD028B">
              <w:rPr>
                <w:rFonts w:eastAsia="Calibri"/>
                <w:sz w:val="28"/>
                <w:szCs w:val="28"/>
              </w:rPr>
              <w:t>в возрасте от 5 до 18 лет, всего, тыс. чел.</w:t>
            </w:r>
          </w:p>
        </w:tc>
        <w:tc>
          <w:tcPr>
            <w:tcW w:w="1239" w:type="dxa"/>
            <w:shd w:val="clear" w:color="auto" w:fill="auto"/>
          </w:tcPr>
          <w:p w14:paraId="449FFD90" w14:textId="77777777" w:rsidR="00441E7E" w:rsidRPr="00441E7E" w:rsidRDefault="00441E7E" w:rsidP="009D1C19">
            <w:pPr>
              <w:autoSpaceDE w:val="0"/>
              <w:autoSpaceDN w:val="0"/>
              <w:adjustRightInd w:val="0"/>
              <w:spacing w:line="276" w:lineRule="auto"/>
              <w:contextualSpacing/>
              <w:jc w:val="center"/>
              <w:rPr>
                <w:rFonts w:eastAsia="Calibri"/>
                <w:sz w:val="28"/>
                <w:szCs w:val="28"/>
              </w:rPr>
            </w:pPr>
            <w:r w:rsidRPr="00441E7E">
              <w:rPr>
                <w:rFonts w:eastAsia="Calibri"/>
                <w:sz w:val="28"/>
                <w:szCs w:val="28"/>
              </w:rPr>
              <w:t>606,22</w:t>
            </w:r>
          </w:p>
        </w:tc>
        <w:tc>
          <w:tcPr>
            <w:tcW w:w="1171" w:type="dxa"/>
            <w:shd w:val="clear" w:color="auto" w:fill="auto"/>
          </w:tcPr>
          <w:p w14:paraId="48CF5CFF" w14:textId="77777777" w:rsidR="00441E7E" w:rsidRPr="00441E7E" w:rsidRDefault="00441E7E" w:rsidP="009D1C19">
            <w:pPr>
              <w:autoSpaceDE w:val="0"/>
              <w:autoSpaceDN w:val="0"/>
              <w:adjustRightInd w:val="0"/>
              <w:spacing w:line="276" w:lineRule="auto"/>
              <w:contextualSpacing/>
              <w:jc w:val="center"/>
              <w:rPr>
                <w:rFonts w:eastAsia="Calibri"/>
                <w:sz w:val="28"/>
                <w:szCs w:val="28"/>
              </w:rPr>
            </w:pPr>
            <w:r w:rsidRPr="00441E7E">
              <w:rPr>
                <w:rFonts w:eastAsia="Calibri"/>
                <w:sz w:val="28"/>
                <w:szCs w:val="28"/>
              </w:rPr>
              <w:t>608,091</w:t>
            </w:r>
          </w:p>
        </w:tc>
        <w:tc>
          <w:tcPr>
            <w:tcW w:w="1365" w:type="dxa"/>
            <w:shd w:val="clear" w:color="auto" w:fill="auto"/>
          </w:tcPr>
          <w:p w14:paraId="562F7AC0" w14:textId="77777777" w:rsidR="00441E7E" w:rsidRPr="00441E7E" w:rsidRDefault="00441E7E" w:rsidP="009D1C19">
            <w:pPr>
              <w:autoSpaceDE w:val="0"/>
              <w:autoSpaceDN w:val="0"/>
              <w:adjustRightInd w:val="0"/>
              <w:spacing w:line="276" w:lineRule="auto"/>
              <w:contextualSpacing/>
              <w:jc w:val="center"/>
              <w:rPr>
                <w:rFonts w:eastAsia="Calibri"/>
                <w:sz w:val="28"/>
                <w:szCs w:val="28"/>
              </w:rPr>
            </w:pPr>
            <w:r w:rsidRPr="00441E7E">
              <w:rPr>
                <w:rFonts w:eastAsia="Calibri"/>
                <w:sz w:val="28"/>
                <w:szCs w:val="28"/>
              </w:rPr>
              <w:t>601,033</w:t>
            </w:r>
          </w:p>
        </w:tc>
        <w:tc>
          <w:tcPr>
            <w:tcW w:w="1328" w:type="dxa"/>
            <w:shd w:val="clear" w:color="auto" w:fill="auto"/>
          </w:tcPr>
          <w:p w14:paraId="768508F7" w14:textId="77777777" w:rsidR="00441E7E" w:rsidRPr="00441E7E" w:rsidRDefault="00441E7E" w:rsidP="009D1C19">
            <w:pPr>
              <w:autoSpaceDE w:val="0"/>
              <w:autoSpaceDN w:val="0"/>
              <w:adjustRightInd w:val="0"/>
              <w:spacing w:line="276" w:lineRule="auto"/>
              <w:contextualSpacing/>
              <w:jc w:val="center"/>
              <w:rPr>
                <w:rFonts w:eastAsia="Calibri"/>
                <w:sz w:val="28"/>
                <w:szCs w:val="28"/>
              </w:rPr>
            </w:pPr>
            <w:r w:rsidRPr="00441E7E">
              <w:rPr>
                <w:rFonts w:eastAsia="Calibri"/>
                <w:sz w:val="28"/>
                <w:szCs w:val="28"/>
              </w:rPr>
              <w:t>571,321</w:t>
            </w:r>
          </w:p>
        </w:tc>
        <w:tc>
          <w:tcPr>
            <w:tcW w:w="1328" w:type="dxa"/>
          </w:tcPr>
          <w:p w14:paraId="68B5D72D" w14:textId="77777777" w:rsidR="00441E7E" w:rsidRPr="00441E7E" w:rsidRDefault="00441E7E" w:rsidP="009D1C19">
            <w:pPr>
              <w:autoSpaceDE w:val="0"/>
              <w:autoSpaceDN w:val="0"/>
              <w:adjustRightInd w:val="0"/>
              <w:spacing w:line="276" w:lineRule="auto"/>
              <w:contextualSpacing/>
              <w:jc w:val="center"/>
              <w:rPr>
                <w:rFonts w:eastAsia="Calibri"/>
                <w:sz w:val="28"/>
                <w:szCs w:val="28"/>
              </w:rPr>
            </w:pPr>
            <w:r w:rsidRPr="00441E7E">
              <w:rPr>
                <w:rFonts w:eastAsia="Calibri"/>
                <w:sz w:val="28"/>
                <w:szCs w:val="28"/>
              </w:rPr>
              <w:t>704,711</w:t>
            </w:r>
          </w:p>
        </w:tc>
      </w:tr>
      <w:tr w:rsidR="00441E7E" w:rsidRPr="00CE2178" w14:paraId="0472FC49" w14:textId="77777777" w:rsidTr="009D1C19">
        <w:trPr>
          <w:jc w:val="center"/>
        </w:trPr>
        <w:tc>
          <w:tcPr>
            <w:tcW w:w="678" w:type="dxa"/>
            <w:shd w:val="clear" w:color="auto" w:fill="auto"/>
          </w:tcPr>
          <w:p w14:paraId="3C006A8E" w14:textId="77777777" w:rsidR="00441E7E" w:rsidRPr="00CD028B" w:rsidRDefault="00441E7E" w:rsidP="009D1C19">
            <w:pPr>
              <w:autoSpaceDE w:val="0"/>
              <w:autoSpaceDN w:val="0"/>
              <w:adjustRightInd w:val="0"/>
              <w:spacing w:line="276" w:lineRule="auto"/>
              <w:contextualSpacing/>
              <w:rPr>
                <w:rFonts w:eastAsia="Calibri"/>
                <w:sz w:val="28"/>
                <w:szCs w:val="28"/>
              </w:rPr>
            </w:pPr>
            <w:r w:rsidRPr="00CD028B">
              <w:rPr>
                <w:rFonts w:eastAsia="Calibri"/>
                <w:sz w:val="28"/>
                <w:szCs w:val="28"/>
              </w:rPr>
              <w:t>5</w:t>
            </w:r>
          </w:p>
        </w:tc>
        <w:tc>
          <w:tcPr>
            <w:tcW w:w="3995" w:type="dxa"/>
            <w:shd w:val="clear" w:color="auto" w:fill="auto"/>
          </w:tcPr>
          <w:p w14:paraId="77049AE1" w14:textId="77777777" w:rsidR="00441E7E" w:rsidRPr="00CD028B" w:rsidRDefault="00441E7E" w:rsidP="009D1C19">
            <w:pPr>
              <w:autoSpaceDE w:val="0"/>
              <w:autoSpaceDN w:val="0"/>
              <w:adjustRightInd w:val="0"/>
              <w:spacing w:line="276" w:lineRule="auto"/>
              <w:contextualSpacing/>
              <w:jc w:val="both"/>
              <w:rPr>
                <w:rFonts w:eastAsia="Calibri"/>
                <w:sz w:val="28"/>
                <w:szCs w:val="28"/>
              </w:rPr>
            </w:pPr>
            <w:r w:rsidRPr="00CD028B">
              <w:rPr>
                <w:rFonts w:eastAsia="Calibri"/>
                <w:sz w:val="28"/>
                <w:szCs w:val="28"/>
              </w:rPr>
              <w:t>Численность педагогических работников в организациях дополнительного образования детей, всего работников, тыс. чел.</w:t>
            </w:r>
          </w:p>
        </w:tc>
        <w:tc>
          <w:tcPr>
            <w:tcW w:w="1239" w:type="dxa"/>
            <w:shd w:val="clear" w:color="auto" w:fill="auto"/>
          </w:tcPr>
          <w:p w14:paraId="06B6AD04" w14:textId="77777777" w:rsidR="00441E7E" w:rsidRPr="00441E7E" w:rsidRDefault="00441E7E" w:rsidP="009D1C19">
            <w:pPr>
              <w:autoSpaceDE w:val="0"/>
              <w:autoSpaceDN w:val="0"/>
              <w:adjustRightInd w:val="0"/>
              <w:spacing w:line="276" w:lineRule="auto"/>
              <w:contextualSpacing/>
              <w:jc w:val="center"/>
              <w:rPr>
                <w:rFonts w:eastAsia="Calibri"/>
                <w:sz w:val="28"/>
                <w:szCs w:val="28"/>
              </w:rPr>
            </w:pPr>
            <w:r w:rsidRPr="00441E7E">
              <w:rPr>
                <w:rFonts w:eastAsia="Calibri"/>
                <w:sz w:val="28"/>
                <w:szCs w:val="28"/>
              </w:rPr>
              <w:t>29,208</w:t>
            </w:r>
          </w:p>
        </w:tc>
        <w:tc>
          <w:tcPr>
            <w:tcW w:w="1171" w:type="dxa"/>
            <w:shd w:val="clear" w:color="auto" w:fill="auto"/>
          </w:tcPr>
          <w:p w14:paraId="29182EEC" w14:textId="77777777" w:rsidR="00441E7E" w:rsidRPr="00441E7E" w:rsidRDefault="00441E7E" w:rsidP="009D1C19">
            <w:pPr>
              <w:autoSpaceDE w:val="0"/>
              <w:autoSpaceDN w:val="0"/>
              <w:adjustRightInd w:val="0"/>
              <w:spacing w:line="276" w:lineRule="auto"/>
              <w:contextualSpacing/>
              <w:jc w:val="center"/>
              <w:rPr>
                <w:rFonts w:eastAsia="Calibri"/>
                <w:sz w:val="28"/>
                <w:szCs w:val="28"/>
              </w:rPr>
            </w:pPr>
            <w:r w:rsidRPr="00441E7E">
              <w:rPr>
                <w:rFonts w:eastAsia="Calibri"/>
                <w:sz w:val="28"/>
                <w:szCs w:val="28"/>
              </w:rPr>
              <w:t>26,625</w:t>
            </w:r>
          </w:p>
        </w:tc>
        <w:tc>
          <w:tcPr>
            <w:tcW w:w="1365" w:type="dxa"/>
            <w:shd w:val="clear" w:color="auto" w:fill="auto"/>
          </w:tcPr>
          <w:p w14:paraId="1FCCDD9E" w14:textId="77777777" w:rsidR="00441E7E" w:rsidRPr="00441E7E" w:rsidRDefault="00441E7E" w:rsidP="009D1C19">
            <w:pPr>
              <w:autoSpaceDE w:val="0"/>
              <w:autoSpaceDN w:val="0"/>
              <w:adjustRightInd w:val="0"/>
              <w:spacing w:line="276" w:lineRule="auto"/>
              <w:contextualSpacing/>
              <w:jc w:val="center"/>
              <w:rPr>
                <w:rFonts w:eastAsia="Calibri"/>
                <w:sz w:val="28"/>
                <w:szCs w:val="28"/>
              </w:rPr>
            </w:pPr>
            <w:r w:rsidRPr="00441E7E">
              <w:rPr>
                <w:rFonts w:eastAsia="Calibri"/>
                <w:sz w:val="28"/>
                <w:szCs w:val="28"/>
              </w:rPr>
              <w:t>25,887</w:t>
            </w:r>
          </w:p>
        </w:tc>
        <w:tc>
          <w:tcPr>
            <w:tcW w:w="1328" w:type="dxa"/>
            <w:shd w:val="clear" w:color="auto" w:fill="auto"/>
          </w:tcPr>
          <w:p w14:paraId="115EADA0" w14:textId="77777777" w:rsidR="00441E7E" w:rsidRPr="00441E7E" w:rsidRDefault="00441E7E" w:rsidP="009D1C19">
            <w:pPr>
              <w:autoSpaceDE w:val="0"/>
              <w:autoSpaceDN w:val="0"/>
              <w:adjustRightInd w:val="0"/>
              <w:spacing w:line="276" w:lineRule="auto"/>
              <w:contextualSpacing/>
              <w:jc w:val="center"/>
              <w:rPr>
                <w:rFonts w:eastAsia="Calibri"/>
                <w:sz w:val="28"/>
                <w:szCs w:val="28"/>
              </w:rPr>
            </w:pPr>
            <w:r w:rsidRPr="00441E7E">
              <w:rPr>
                <w:rFonts w:eastAsia="Calibri"/>
                <w:sz w:val="28"/>
                <w:szCs w:val="28"/>
              </w:rPr>
              <w:t>21,332</w:t>
            </w:r>
          </w:p>
        </w:tc>
        <w:tc>
          <w:tcPr>
            <w:tcW w:w="1328" w:type="dxa"/>
          </w:tcPr>
          <w:p w14:paraId="78378194" w14:textId="77777777" w:rsidR="00441E7E" w:rsidRPr="00441E7E" w:rsidRDefault="00441E7E" w:rsidP="009D1C19">
            <w:pPr>
              <w:autoSpaceDE w:val="0"/>
              <w:autoSpaceDN w:val="0"/>
              <w:adjustRightInd w:val="0"/>
              <w:spacing w:line="276" w:lineRule="auto"/>
              <w:contextualSpacing/>
              <w:jc w:val="center"/>
              <w:rPr>
                <w:rFonts w:eastAsia="Calibri"/>
                <w:sz w:val="28"/>
                <w:szCs w:val="28"/>
              </w:rPr>
            </w:pPr>
            <w:r w:rsidRPr="00441E7E">
              <w:rPr>
                <w:rFonts w:eastAsia="Calibri"/>
                <w:sz w:val="28"/>
                <w:szCs w:val="28"/>
              </w:rPr>
              <w:t>21,863</w:t>
            </w:r>
          </w:p>
        </w:tc>
      </w:tr>
    </w:tbl>
    <w:p w14:paraId="4A453730" w14:textId="77777777" w:rsidR="00441E7E" w:rsidRDefault="00441E7E" w:rsidP="00441E7E">
      <w:pPr>
        <w:contextualSpacing/>
        <w:jc w:val="right"/>
        <w:rPr>
          <w:color w:val="000000"/>
          <w:sz w:val="28"/>
          <w:szCs w:val="28"/>
          <w:lang w:eastAsia="ru-RU"/>
        </w:rPr>
      </w:pPr>
    </w:p>
    <w:p w14:paraId="5C630EE4" w14:textId="77777777" w:rsidR="00441E7E" w:rsidRPr="00CD028B" w:rsidRDefault="00441E7E" w:rsidP="00441E7E">
      <w:pPr>
        <w:contextualSpacing/>
        <w:jc w:val="right"/>
        <w:rPr>
          <w:color w:val="000000"/>
          <w:sz w:val="28"/>
          <w:szCs w:val="28"/>
          <w:lang w:eastAsia="ru-RU"/>
        </w:rPr>
      </w:pPr>
      <w:r w:rsidRPr="00CD028B">
        <w:rPr>
          <w:color w:val="000000"/>
          <w:sz w:val="28"/>
          <w:szCs w:val="28"/>
          <w:lang w:eastAsia="ru-RU"/>
        </w:rPr>
        <w:t>Таблица 2</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276"/>
        <w:gridCol w:w="1417"/>
        <w:gridCol w:w="1227"/>
        <w:gridCol w:w="1299"/>
        <w:gridCol w:w="1018"/>
      </w:tblGrid>
      <w:tr w:rsidR="00441E7E" w:rsidRPr="00CE2178" w14:paraId="7353BF18" w14:textId="77777777" w:rsidTr="00CF5D03">
        <w:trPr>
          <w:trHeight w:val="187"/>
          <w:jc w:val="center"/>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tcPr>
          <w:p w14:paraId="5F3F3497" w14:textId="77777777" w:rsidR="00441E7E" w:rsidRPr="00CD028B" w:rsidRDefault="00441E7E" w:rsidP="009D1C19">
            <w:pPr>
              <w:spacing w:before="40" w:after="40"/>
              <w:ind w:firstLine="284"/>
              <w:contextualSpacing/>
              <w:jc w:val="center"/>
              <w:rPr>
                <w:rFonts w:eastAsia="Calibri"/>
                <w:b/>
                <w:sz w:val="28"/>
                <w:szCs w:val="28"/>
              </w:rPr>
            </w:pPr>
            <w:r w:rsidRPr="00CD028B">
              <w:rPr>
                <w:rFonts w:eastAsia="Calibri"/>
                <w:b/>
                <w:sz w:val="28"/>
                <w:szCs w:val="28"/>
              </w:rPr>
              <w:t>Наименование направленности</w:t>
            </w:r>
          </w:p>
        </w:tc>
        <w:tc>
          <w:tcPr>
            <w:tcW w:w="6237" w:type="dxa"/>
            <w:gridSpan w:val="5"/>
            <w:tcBorders>
              <w:top w:val="single" w:sz="4" w:space="0" w:color="auto"/>
              <w:left w:val="single" w:sz="4" w:space="0" w:color="auto"/>
              <w:bottom w:val="single" w:sz="4" w:space="0" w:color="auto"/>
              <w:right w:val="single" w:sz="4" w:space="0" w:color="auto"/>
            </w:tcBorders>
          </w:tcPr>
          <w:p w14:paraId="16D1770D" w14:textId="77777777" w:rsidR="00441E7E" w:rsidRDefault="00441E7E" w:rsidP="009D1C19">
            <w:pPr>
              <w:spacing w:before="40" w:after="40"/>
              <w:ind w:left="-108" w:right="-108"/>
              <w:contextualSpacing/>
              <w:jc w:val="center"/>
              <w:rPr>
                <w:rFonts w:eastAsia="Calibri"/>
                <w:b/>
                <w:sz w:val="28"/>
                <w:szCs w:val="28"/>
              </w:rPr>
            </w:pPr>
            <w:r w:rsidRPr="00CD028B">
              <w:rPr>
                <w:rFonts w:eastAsia="Calibri"/>
                <w:b/>
                <w:sz w:val="28"/>
                <w:szCs w:val="28"/>
              </w:rPr>
              <w:t xml:space="preserve">Численность учащихся в возрасте </w:t>
            </w:r>
          </w:p>
          <w:p w14:paraId="7CD0DA4D" w14:textId="77777777" w:rsidR="00441E7E" w:rsidRPr="00CD028B" w:rsidRDefault="00441E7E" w:rsidP="009D1C19">
            <w:pPr>
              <w:spacing w:before="40" w:after="40"/>
              <w:ind w:left="-108" w:right="-108"/>
              <w:contextualSpacing/>
              <w:jc w:val="center"/>
              <w:rPr>
                <w:rFonts w:eastAsia="Calibri"/>
                <w:b/>
                <w:sz w:val="28"/>
                <w:szCs w:val="28"/>
              </w:rPr>
            </w:pPr>
            <w:r w:rsidRPr="00CD028B">
              <w:rPr>
                <w:rFonts w:eastAsia="Calibri"/>
                <w:b/>
                <w:sz w:val="28"/>
                <w:szCs w:val="28"/>
              </w:rPr>
              <w:t>от 5 до 18 лет по направлениям дополнительных общеобразовательных программ</w:t>
            </w:r>
            <w:r w:rsidRPr="00CD028B">
              <w:rPr>
                <w:rFonts w:eastAsia="Calibri"/>
                <w:sz w:val="28"/>
                <w:szCs w:val="28"/>
              </w:rPr>
              <w:t>:</w:t>
            </w:r>
          </w:p>
        </w:tc>
      </w:tr>
      <w:tr w:rsidR="00441E7E" w:rsidRPr="00CE2178" w14:paraId="26F472AF" w14:textId="77777777" w:rsidTr="00CF5D03">
        <w:trPr>
          <w:trHeight w:val="187"/>
          <w:jc w:val="center"/>
        </w:trPr>
        <w:tc>
          <w:tcPr>
            <w:tcW w:w="4673" w:type="dxa"/>
            <w:tcBorders>
              <w:top w:val="single" w:sz="4" w:space="0" w:color="auto"/>
              <w:left w:val="single" w:sz="4" w:space="0" w:color="auto"/>
              <w:bottom w:val="single" w:sz="4" w:space="0" w:color="auto"/>
              <w:right w:val="single" w:sz="4" w:space="0" w:color="auto"/>
            </w:tcBorders>
            <w:shd w:val="clear" w:color="auto" w:fill="auto"/>
            <w:vAlign w:val="bottom"/>
          </w:tcPr>
          <w:p w14:paraId="6ED6F720" w14:textId="77777777" w:rsidR="00441E7E" w:rsidRPr="00CD028B" w:rsidRDefault="00441E7E" w:rsidP="009D1C19">
            <w:pPr>
              <w:spacing w:before="60" w:after="20"/>
              <w:ind w:left="-94" w:firstLineChars="100" w:firstLine="280"/>
              <w:contextualSpacing/>
              <w:rPr>
                <w:rFonts w:eastAsia="Calibri"/>
                <w:sz w:val="28"/>
                <w:szCs w:val="28"/>
              </w:rPr>
            </w:pPr>
          </w:p>
        </w:tc>
        <w:tc>
          <w:tcPr>
            <w:tcW w:w="1276" w:type="dxa"/>
            <w:tcBorders>
              <w:top w:val="single" w:sz="4" w:space="0" w:color="auto"/>
              <w:left w:val="single" w:sz="4" w:space="0" w:color="auto"/>
              <w:bottom w:val="single" w:sz="4" w:space="0" w:color="auto"/>
              <w:right w:val="single" w:sz="4" w:space="0" w:color="auto"/>
            </w:tcBorders>
          </w:tcPr>
          <w:p w14:paraId="47D366C2" w14:textId="77777777" w:rsidR="00441E7E" w:rsidRPr="00441E7E" w:rsidRDefault="00441E7E" w:rsidP="009D1C19">
            <w:pPr>
              <w:ind w:left="-94"/>
              <w:contextualSpacing/>
              <w:jc w:val="center"/>
              <w:rPr>
                <w:rFonts w:eastAsia="Calibri"/>
                <w:b/>
                <w:sz w:val="28"/>
                <w:szCs w:val="28"/>
              </w:rPr>
            </w:pPr>
            <w:r w:rsidRPr="00441E7E">
              <w:rPr>
                <w:rFonts w:eastAsia="Calibri"/>
                <w:b/>
                <w:sz w:val="28"/>
                <w:szCs w:val="28"/>
              </w:rPr>
              <w:t>2018</w:t>
            </w:r>
          </w:p>
        </w:tc>
        <w:tc>
          <w:tcPr>
            <w:tcW w:w="1417" w:type="dxa"/>
            <w:tcBorders>
              <w:top w:val="single" w:sz="4" w:space="0" w:color="auto"/>
              <w:left w:val="single" w:sz="4" w:space="0" w:color="auto"/>
              <w:bottom w:val="single" w:sz="4" w:space="0" w:color="auto"/>
              <w:right w:val="single" w:sz="4" w:space="0" w:color="auto"/>
            </w:tcBorders>
          </w:tcPr>
          <w:p w14:paraId="1419FC1E" w14:textId="77777777" w:rsidR="00441E7E" w:rsidRPr="00441E7E" w:rsidRDefault="00441E7E" w:rsidP="009D1C19">
            <w:pPr>
              <w:ind w:left="-94"/>
              <w:contextualSpacing/>
              <w:jc w:val="center"/>
              <w:rPr>
                <w:rFonts w:eastAsia="Calibri"/>
                <w:b/>
                <w:sz w:val="28"/>
                <w:szCs w:val="28"/>
              </w:rPr>
            </w:pPr>
            <w:r w:rsidRPr="00441E7E">
              <w:rPr>
                <w:rFonts w:eastAsia="Calibri"/>
                <w:b/>
                <w:sz w:val="28"/>
                <w:szCs w:val="28"/>
              </w:rPr>
              <w:t>2019</w:t>
            </w: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43E9C3FE" w14:textId="77777777" w:rsidR="00441E7E" w:rsidRPr="00441E7E" w:rsidRDefault="00441E7E" w:rsidP="009D1C19">
            <w:pPr>
              <w:ind w:left="-94"/>
              <w:contextualSpacing/>
              <w:jc w:val="center"/>
              <w:rPr>
                <w:rFonts w:eastAsia="Calibri"/>
                <w:sz w:val="28"/>
                <w:szCs w:val="28"/>
              </w:rPr>
            </w:pPr>
            <w:r w:rsidRPr="00441E7E">
              <w:rPr>
                <w:rFonts w:eastAsia="Calibri"/>
                <w:b/>
                <w:sz w:val="28"/>
                <w:szCs w:val="28"/>
              </w:rPr>
              <w:t>2020</w:t>
            </w:r>
          </w:p>
        </w:tc>
        <w:tc>
          <w:tcPr>
            <w:tcW w:w="1299" w:type="dxa"/>
            <w:tcBorders>
              <w:top w:val="single" w:sz="4" w:space="0" w:color="auto"/>
              <w:left w:val="single" w:sz="4" w:space="0" w:color="auto"/>
              <w:bottom w:val="single" w:sz="4" w:space="0" w:color="auto"/>
              <w:right w:val="single" w:sz="4" w:space="0" w:color="auto"/>
            </w:tcBorders>
          </w:tcPr>
          <w:p w14:paraId="7A10D0D8" w14:textId="77777777" w:rsidR="00441E7E" w:rsidRPr="00441E7E" w:rsidRDefault="00441E7E" w:rsidP="009D1C19">
            <w:pPr>
              <w:ind w:left="-94"/>
              <w:contextualSpacing/>
              <w:jc w:val="center"/>
              <w:rPr>
                <w:rFonts w:eastAsia="Calibri"/>
                <w:sz w:val="28"/>
                <w:szCs w:val="28"/>
              </w:rPr>
            </w:pPr>
            <w:r w:rsidRPr="00441E7E">
              <w:rPr>
                <w:rFonts w:eastAsia="Calibri"/>
                <w:b/>
                <w:sz w:val="28"/>
                <w:szCs w:val="28"/>
              </w:rPr>
              <w:t>2021</w:t>
            </w:r>
          </w:p>
        </w:tc>
        <w:tc>
          <w:tcPr>
            <w:tcW w:w="1018" w:type="dxa"/>
            <w:tcBorders>
              <w:top w:val="single" w:sz="4" w:space="0" w:color="auto"/>
              <w:left w:val="single" w:sz="4" w:space="0" w:color="auto"/>
              <w:bottom w:val="single" w:sz="4" w:space="0" w:color="auto"/>
              <w:right w:val="single" w:sz="4" w:space="0" w:color="auto"/>
            </w:tcBorders>
          </w:tcPr>
          <w:p w14:paraId="7228EC0C" w14:textId="77777777" w:rsidR="00441E7E" w:rsidRPr="00441E7E" w:rsidRDefault="00441E7E" w:rsidP="009D1C19">
            <w:pPr>
              <w:ind w:left="-94"/>
              <w:contextualSpacing/>
              <w:jc w:val="center"/>
              <w:rPr>
                <w:rFonts w:eastAsia="Calibri"/>
                <w:b/>
                <w:sz w:val="28"/>
                <w:szCs w:val="28"/>
              </w:rPr>
            </w:pPr>
            <w:r w:rsidRPr="00441E7E">
              <w:rPr>
                <w:rFonts w:eastAsia="Calibri"/>
                <w:b/>
                <w:sz w:val="28"/>
                <w:szCs w:val="28"/>
              </w:rPr>
              <w:t>2022</w:t>
            </w:r>
          </w:p>
        </w:tc>
      </w:tr>
      <w:tr w:rsidR="00441E7E" w:rsidRPr="00CE2178" w14:paraId="375753D4" w14:textId="77777777" w:rsidTr="00CF5D03">
        <w:trPr>
          <w:trHeight w:val="187"/>
          <w:jc w:val="center"/>
        </w:trPr>
        <w:tc>
          <w:tcPr>
            <w:tcW w:w="46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E073D3" w14:textId="77777777" w:rsidR="00441E7E" w:rsidRPr="00CD028B" w:rsidRDefault="00441E7E" w:rsidP="009D1C19">
            <w:pPr>
              <w:spacing w:before="60" w:after="20"/>
              <w:ind w:left="-94" w:firstLineChars="100" w:firstLine="280"/>
              <w:contextualSpacing/>
              <w:rPr>
                <w:rFonts w:eastAsia="Calibri"/>
                <w:sz w:val="28"/>
                <w:szCs w:val="28"/>
              </w:rPr>
            </w:pPr>
            <w:r w:rsidRPr="00CD028B">
              <w:rPr>
                <w:rFonts w:eastAsia="Calibri"/>
                <w:sz w:val="28"/>
                <w:szCs w:val="28"/>
              </w:rPr>
              <w:t>техническая</w:t>
            </w:r>
          </w:p>
        </w:tc>
        <w:tc>
          <w:tcPr>
            <w:tcW w:w="1276" w:type="dxa"/>
            <w:tcBorders>
              <w:top w:val="single" w:sz="4" w:space="0" w:color="auto"/>
              <w:left w:val="single" w:sz="4" w:space="0" w:color="auto"/>
              <w:bottom w:val="single" w:sz="4" w:space="0" w:color="auto"/>
              <w:right w:val="single" w:sz="4" w:space="0" w:color="auto"/>
            </w:tcBorders>
          </w:tcPr>
          <w:p w14:paraId="5FC82DBB" w14:textId="77777777" w:rsidR="00441E7E" w:rsidRPr="00441E7E" w:rsidRDefault="00441E7E" w:rsidP="009D1C19">
            <w:pPr>
              <w:ind w:left="-94"/>
              <w:contextualSpacing/>
              <w:jc w:val="center"/>
              <w:rPr>
                <w:color w:val="000000"/>
                <w:sz w:val="28"/>
                <w:szCs w:val="28"/>
              </w:rPr>
            </w:pPr>
            <w:r w:rsidRPr="00441E7E">
              <w:rPr>
                <w:color w:val="000000"/>
                <w:sz w:val="28"/>
                <w:szCs w:val="28"/>
              </w:rPr>
              <w:t>45136</w:t>
            </w:r>
          </w:p>
        </w:tc>
        <w:tc>
          <w:tcPr>
            <w:tcW w:w="1417" w:type="dxa"/>
            <w:tcBorders>
              <w:top w:val="single" w:sz="4" w:space="0" w:color="auto"/>
              <w:left w:val="single" w:sz="4" w:space="0" w:color="auto"/>
              <w:bottom w:val="single" w:sz="4" w:space="0" w:color="auto"/>
              <w:right w:val="single" w:sz="4" w:space="0" w:color="auto"/>
            </w:tcBorders>
          </w:tcPr>
          <w:p w14:paraId="1D8F5519" w14:textId="77777777" w:rsidR="00441E7E" w:rsidRPr="00441E7E" w:rsidRDefault="00441E7E" w:rsidP="009D1C19">
            <w:pPr>
              <w:ind w:left="-94"/>
              <w:contextualSpacing/>
              <w:jc w:val="center"/>
              <w:rPr>
                <w:rFonts w:eastAsia="Calibri"/>
                <w:sz w:val="28"/>
                <w:szCs w:val="28"/>
              </w:rPr>
            </w:pPr>
            <w:r w:rsidRPr="00441E7E">
              <w:rPr>
                <w:color w:val="000000"/>
                <w:sz w:val="28"/>
                <w:szCs w:val="28"/>
              </w:rPr>
              <w:t>52010</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bottom"/>
          </w:tcPr>
          <w:p w14:paraId="1EC064B8"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62315</w:t>
            </w:r>
          </w:p>
        </w:tc>
        <w:tc>
          <w:tcPr>
            <w:tcW w:w="1299" w:type="dxa"/>
            <w:tcBorders>
              <w:top w:val="single" w:sz="4" w:space="0" w:color="auto"/>
              <w:left w:val="single" w:sz="4" w:space="0" w:color="auto"/>
              <w:bottom w:val="single" w:sz="4" w:space="0" w:color="auto"/>
              <w:right w:val="single" w:sz="4" w:space="0" w:color="auto"/>
            </w:tcBorders>
          </w:tcPr>
          <w:p w14:paraId="55E4A901"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57167</w:t>
            </w:r>
          </w:p>
        </w:tc>
        <w:tc>
          <w:tcPr>
            <w:tcW w:w="1018" w:type="dxa"/>
            <w:tcBorders>
              <w:top w:val="single" w:sz="4" w:space="0" w:color="auto"/>
              <w:left w:val="single" w:sz="4" w:space="0" w:color="auto"/>
              <w:bottom w:val="single" w:sz="4" w:space="0" w:color="auto"/>
              <w:right w:val="single" w:sz="4" w:space="0" w:color="auto"/>
            </w:tcBorders>
            <w:vAlign w:val="bottom"/>
          </w:tcPr>
          <w:p w14:paraId="4034741D"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80694</w:t>
            </w:r>
          </w:p>
        </w:tc>
      </w:tr>
      <w:tr w:rsidR="00441E7E" w:rsidRPr="00CE2178" w14:paraId="76458C4C" w14:textId="77777777" w:rsidTr="00CF5D03">
        <w:trPr>
          <w:trHeight w:val="103"/>
          <w:jc w:val="center"/>
        </w:trPr>
        <w:tc>
          <w:tcPr>
            <w:tcW w:w="4673" w:type="dxa"/>
            <w:tcBorders>
              <w:top w:val="single" w:sz="4" w:space="0" w:color="auto"/>
            </w:tcBorders>
            <w:shd w:val="clear" w:color="auto" w:fill="auto"/>
            <w:vAlign w:val="bottom"/>
            <w:hideMark/>
          </w:tcPr>
          <w:p w14:paraId="2C37B6F2" w14:textId="77777777" w:rsidR="00441E7E" w:rsidRPr="00CD028B" w:rsidRDefault="00441E7E" w:rsidP="009D1C19">
            <w:pPr>
              <w:spacing w:before="60" w:after="20"/>
              <w:ind w:left="-94" w:firstLineChars="100" w:firstLine="280"/>
              <w:contextualSpacing/>
              <w:rPr>
                <w:rFonts w:eastAsia="Calibri"/>
                <w:sz w:val="28"/>
                <w:szCs w:val="28"/>
              </w:rPr>
            </w:pPr>
            <w:r w:rsidRPr="00CD028B">
              <w:rPr>
                <w:rFonts w:eastAsia="Calibri"/>
                <w:sz w:val="28"/>
                <w:szCs w:val="28"/>
              </w:rPr>
              <w:t>естественно-научная</w:t>
            </w:r>
          </w:p>
        </w:tc>
        <w:tc>
          <w:tcPr>
            <w:tcW w:w="1276" w:type="dxa"/>
            <w:tcBorders>
              <w:top w:val="single" w:sz="4" w:space="0" w:color="auto"/>
            </w:tcBorders>
          </w:tcPr>
          <w:p w14:paraId="70722DF7" w14:textId="77777777" w:rsidR="00441E7E" w:rsidRPr="00441E7E" w:rsidRDefault="00441E7E" w:rsidP="009D1C19">
            <w:pPr>
              <w:ind w:left="-94"/>
              <w:contextualSpacing/>
              <w:jc w:val="center"/>
              <w:rPr>
                <w:color w:val="000000"/>
                <w:sz w:val="28"/>
                <w:szCs w:val="28"/>
              </w:rPr>
            </w:pPr>
            <w:r w:rsidRPr="00441E7E">
              <w:rPr>
                <w:color w:val="000000"/>
                <w:sz w:val="28"/>
                <w:szCs w:val="28"/>
              </w:rPr>
              <w:t>61971</w:t>
            </w:r>
          </w:p>
        </w:tc>
        <w:tc>
          <w:tcPr>
            <w:tcW w:w="1417" w:type="dxa"/>
            <w:tcBorders>
              <w:top w:val="single" w:sz="4" w:space="0" w:color="auto"/>
            </w:tcBorders>
          </w:tcPr>
          <w:p w14:paraId="675A4494" w14:textId="77777777" w:rsidR="00441E7E" w:rsidRPr="00441E7E" w:rsidRDefault="00441E7E" w:rsidP="009D1C19">
            <w:pPr>
              <w:ind w:left="-94"/>
              <w:contextualSpacing/>
              <w:jc w:val="center"/>
              <w:rPr>
                <w:rFonts w:eastAsia="Calibri"/>
                <w:sz w:val="28"/>
                <w:szCs w:val="28"/>
              </w:rPr>
            </w:pPr>
            <w:r w:rsidRPr="00441E7E">
              <w:rPr>
                <w:color w:val="000000"/>
                <w:sz w:val="28"/>
                <w:szCs w:val="28"/>
              </w:rPr>
              <w:t>62977</w:t>
            </w:r>
          </w:p>
        </w:tc>
        <w:tc>
          <w:tcPr>
            <w:tcW w:w="1227" w:type="dxa"/>
            <w:tcBorders>
              <w:top w:val="single" w:sz="4" w:space="0" w:color="auto"/>
            </w:tcBorders>
            <w:shd w:val="clear" w:color="auto" w:fill="auto"/>
            <w:vAlign w:val="bottom"/>
          </w:tcPr>
          <w:p w14:paraId="0D05D8AE"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73279</w:t>
            </w:r>
          </w:p>
        </w:tc>
        <w:tc>
          <w:tcPr>
            <w:tcW w:w="1299" w:type="dxa"/>
            <w:tcBorders>
              <w:top w:val="single" w:sz="4" w:space="0" w:color="auto"/>
            </w:tcBorders>
          </w:tcPr>
          <w:p w14:paraId="345648CE"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77990</w:t>
            </w:r>
          </w:p>
        </w:tc>
        <w:tc>
          <w:tcPr>
            <w:tcW w:w="1018" w:type="dxa"/>
            <w:tcBorders>
              <w:top w:val="single" w:sz="4" w:space="0" w:color="auto"/>
            </w:tcBorders>
            <w:vAlign w:val="bottom"/>
          </w:tcPr>
          <w:p w14:paraId="6D33C626"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100735</w:t>
            </w:r>
          </w:p>
        </w:tc>
      </w:tr>
      <w:tr w:rsidR="00441E7E" w:rsidRPr="00CE2178" w14:paraId="08529EB5" w14:textId="77777777" w:rsidTr="00CF5D03">
        <w:trPr>
          <w:trHeight w:val="20"/>
          <w:jc w:val="center"/>
        </w:trPr>
        <w:tc>
          <w:tcPr>
            <w:tcW w:w="4673" w:type="dxa"/>
            <w:shd w:val="clear" w:color="auto" w:fill="auto"/>
            <w:vAlign w:val="bottom"/>
            <w:hideMark/>
          </w:tcPr>
          <w:p w14:paraId="65244069" w14:textId="77777777" w:rsidR="00441E7E" w:rsidRPr="00CD028B" w:rsidRDefault="00441E7E" w:rsidP="009D1C19">
            <w:pPr>
              <w:spacing w:before="60" w:after="20"/>
              <w:ind w:left="-94" w:firstLineChars="100" w:firstLine="280"/>
              <w:contextualSpacing/>
              <w:rPr>
                <w:rFonts w:eastAsia="Calibri"/>
                <w:sz w:val="28"/>
                <w:szCs w:val="28"/>
              </w:rPr>
            </w:pPr>
            <w:r w:rsidRPr="00CD028B">
              <w:rPr>
                <w:rFonts w:eastAsia="Calibri"/>
                <w:sz w:val="28"/>
                <w:szCs w:val="28"/>
              </w:rPr>
              <w:t>туристско-краеведческая</w:t>
            </w:r>
          </w:p>
        </w:tc>
        <w:tc>
          <w:tcPr>
            <w:tcW w:w="1276" w:type="dxa"/>
          </w:tcPr>
          <w:p w14:paraId="3AC7DF46" w14:textId="77777777" w:rsidR="00441E7E" w:rsidRPr="00441E7E" w:rsidRDefault="00441E7E" w:rsidP="009D1C19">
            <w:pPr>
              <w:ind w:left="-94"/>
              <w:contextualSpacing/>
              <w:jc w:val="center"/>
              <w:rPr>
                <w:color w:val="000000"/>
                <w:sz w:val="28"/>
                <w:szCs w:val="28"/>
              </w:rPr>
            </w:pPr>
            <w:r w:rsidRPr="00441E7E">
              <w:rPr>
                <w:color w:val="000000"/>
                <w:sz w:val="28"/>
                <w:szCs w:val="28"/>
              </w:rPr>
              <w:t>26983</w:t>
            </w:r>
          </w:p>
        </w:tc>
        <w:tc>
          <w:tcPr>
            <w:tcW w:w="1417" w:type="dxa"/>
          </w:tcPr>
          <w:p w14:paraId="20CD662F" w14:textId="77777777" w:rsidR="00441E7E" w:rsidRPr="00441E7E" w:rsidRDefault="00441E7E" w:rsidP="009D1C19">
            <w:pPr>
              <w:ind w:left="-94"/>
              <w:contextualSpacing/>
              <w:jc w:val="center"/>
              <w:rPr>
                <w:rFonts w:eastAsia="Calibri"/>
                <w:sz w:val="28"/>
                <w:szCs w:val="28"/>
              </w:rPr>
            </w:pPr>
            <w:r w:rsidRPr="00441E7E">
              <w:rPr>
                <w:color w:val="000000"/>
                <w:sz w:val="28"/>
                <w:szCs w:val="28"/>
              </w:rPr>
              <w:t>26667</w:t>
            </w:r>
          </w:p>
        </w:tc>
        <w:tc>
          <w:tcPr>
            <w:tcW w:w="1227" w:type="dxa"/>
            <w:shd w:val="clear" w:color="auto" w:fill="auto"/>
            <w:vAlign w:val="bottom"/>
          </w:tcPr>
          <w:p w14:paraId="02D5E62E"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26570</w:t>
            </w:r>
          </w:p>
        </w:tc>
        <w:tc>
          <w:tcPr>
            <w:tcW w:w="1299" w:type="dxa"/>
          </w:tcPr>
          <w:p w14:paraId="62EC22AA"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21813</w:t>
            </w:r>
          </w:p>
        </w:tc>
        <w:tc>
          <w:tcPr>
            <w:tcW w:w="1018" w:type="dxa"/>
            <w:vAlign w:val="bottom"/>
          </w:tcPr>
          <w:p w14:paraId="17FAB731"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24152</w:t>
            </w:r>
          </w:p>
        </w:tc>
      </w:tr>
      <w:tr w:rsidR="00441E7E" w:rsidRPr="00CE2178" w14:paraId="189B4F2A" w14:textId="77777777" w:rsidTr="00CF5D03">
        <w:trPr>
          <w:trHeight w:val="20"/>
          <w:jc w:val="center"/>
        </w:trPr>
        <w:tc>
          <w:tcPr>
            <w:tcW w:w="4673" w:type="dxa"/>
            <w:shd w:val="clear" w:color="auto" w:fill="auto"/>
            <w:vAlign w:val="bottom"/>
            <w:hideMark/>
          </w:tcPr>
          <w:p w14:paraId="649F394D" w14:textId="77777777" w:rsidR="00441E7E" w:rsidRPr="00CD028B" w:rsidRDefault="00441E7E" w:rsidP="009D1C19">
            <w:pPr>
              <w:spacing w:before="60" w:after="20"/>
              <w:ind w:left="-94" w:firstLineChars="100" w:firstLine="280"/>
              <w:contextualSpacing/>
              <w:rPr>
                <w:rFonts w:eastAsia="Calibri"/>
                <w:sz w:val="28"/>
                <w:szCs w:val="28"/>
              </w:rPr>
            </w:pPr>
            <w:r w:rsidRPr="00CD028B">
              <w:rPr>
                <w:rFonts w:eastAsia="Calibri"/>
                <w:sz w:val="28"/>
                <w:szCs w:val="28"/>
              </w:rPr>
              <w:t>социально-педагогическая</w:t>
            </w:r>
          </w:p>
        </w:tc>
        <w:tc>
          <w:tcPr>
            <w:tcW w:w="1276" w:type="dxa"/>
          </w:tcPr>
          <w:p w14:paraId="4B663DFA" w14:textId="77777777" w:rsidR="00441E7E" w:rsidRPr="00441E7E" w:rsidRDefault="00441E7E" w:rsidP="009D1C19">
            <w:pPr>
              <w:ind w:left="-94"/>
              <w:contextualSpacing/>
              <w:jc w:val="center"/>
              <w:rPr>
                <w:color w:val="000000"/>
                <w:sz w:val="28"/>
                <w:szCs w:val="28"/>
              </w:rPr>
            </w:pPr>
            <w:r w:rsidRPr="00441E7E">
              <w:rPr>
                <w:color w:val="000000"/>
                <w:sz w:val="28"/>
                <w:szCs w:val="28"/>
              </w:rPr>
              <w:t>128130</w:t>
            </w:r>
          </w:p>
        </w:tc>
        <w:tc>
          <w:tcPr>
            <w:tcW w:w="1417" w:type="dxa"/>
          </w:tcPr>
          <w:p w14:paraId="2C647517" w14:textId="77777777" w:rsidR="00441E7E" w:rsidRPr="00441E7E" w:rsidRDefault="00441E7E" w:rsidP="009D1C19">
            <w:pPr>
              <w:ind w:left="-94"/>
              <w:contextualSpacing/>
              <w:jc w:val="center"/>
              <w:rPr>
                <w:rFonts w:eastAsia="Calibri"/>
                <w:sz w:val="28"/>
                <w:szCs w:val="28"/>
              </w:rPr>
            </w:pPr>
            <w:r w:rsidRPr="00441E7E">
              <w:rPr>
                <w:color w:val="000000"/>
                <w:sz w:val="28"/>
                <w:szCs w:val="28"/>
              </w:rPr>
              <w:t>137914</w:t>
            </w:r>
          </w:p>
        </w:tc>
        <w:tc>
          <w:tcPr>
            <w:tcW w:w="1227" w:type="dxa"/>
            <w:shd w:val="clear" w:color="auto" w:fill="auto"/>
            <w:vAlign w:val="bottom"/>
          </w:tcPr>
          <w:p w14:paraId="24ECC1F5"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139505</w:t>
            </w:r>
          </w:p>
        </w:tc>
        <w:tc>
          <w:tcPr>
            <w:tcW w:w="1299" w:type="dxa"/>
          </w:tcPr>
          <w:p w14:paraId="29D99C3D"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160590</w:t>
            </w:r>
          </w:p>
        </w:tc>
        <w:tc>
          <w:tcPr>
            <w:tcW w:w="1018" w:type="dxa"/>
            <w:vAlign w:val="bottom"/>
          </w:tcPr>
          <w:p w14:paraId="1C4B8789"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180772</w:t>
            </w:r>
          </w:p>
        </w:tc>
      </w:tr>
      <w:tr w:rsidR="00441E7E" w:rsidRPr="00CE2178" w14:paraId="67963BB8" w14:textId="77777777" w:rsidTr="00CF5D03">
        <w:trPr>
          <w:trHeight w:val="20"/>
          <w:jc w:val="center"/>
        </w:trPr>
        <w:tc>
          <w:tcPr>
            <w:tcW w:w="4673" w:type="dxa"/>
            <w:shd w:val="clear" w:color="auto" w:fill="BFBFBF" w:themeFill="background1" w:themeFillShade="BF"/>
            <w:vAlign w:val="bottom"/>
          </w:tcPr>
          <w:p w14:paraId="1938C12C" w14:textId="77777777" w:rsidR="00441E7E" w:rsidRPr="00CD028B" w:rsidRDefault="00441E7E" w:rsidP="009D1C19">
            <w:pPr>
              <w:spacing w:before="60" w:after="20"/>
              <w:ind w:left="-94" w:firstLineChars="100" w:firstLine="280"/>
              <w:contextualSpacing/>
              <w:rPr>
                <w:rFonts w:eastAsia="Calibri"/>
                <w:sz w:val="28"/>
                <w:szCs w:val="28"/>
              </w:rPr>
            </w:pPr>
            <w:r w:rsidRPr="00CD028B">
              <w:rPr>
                <w:rFonts w:eastAsia="Calibri"/>
                <w:sz w:val="28"/>
                <w:szCs w:val="28"/>
              </w:rPr>
              <w:t>художественная:</w:t>
            </w:r>
          </w:p>
        </w:tc>
        <w:tc>
          <w:tcPr>
            <w:tcW w:w="1276" w:type="dxa"/>
          </w:tcPr>
          <w:p w14:paraId="31577054" w14:textId="77777777" w:rsidR="00441E7E" w:rsidRPr="00441E7E" w:rsidRDefault="00441E7E" w:rsidP="009D1C19">
            <w:pPr>
              <w:ind w:left="-94"/>
              <w:contextualSpacing/>
              <w:jc w:val="center"/>
              <w:rPr>
                <w:rFonts w:eastAsia="Calibri"/>
                <w:sz w:val="28"/>
                <w:szCs w:val="28"/>
              </w:rPr>
            </w:pPr>
          </w:p>
        </w:tc>
        <w:tc>
          <w:tcPr>
            <w:tcW w:w="1417" w:type="dxa"/>
          </w:tcPr>
          <w:p w14:paraId="027D1AF7" w14:textId="77777777" w:rsidR="00441E7E" w:rsidRPr="00441E7E" w:rsidRDefault="00441E7E" w:rsidP="009D1C19">
            <w:pPr>
              <w:ind w:left="-94"/>
              <w:contextualSpacing/>
              <w:jc w:val="center"/>
              <w:rPr>
                <w:rFonts w:eastAsia="Calibri"/>
                <w:sz w:val="28"/>
                <w:szCs w:val="28"/>
              </w:rPr>
            </w:pPr>
          </w:p>
        </w:tc>
        <w:tc>
          <w:tcPr>
            <w:tcW w:w="1227" w:type="dxa"/>
            <w:shd w:val="clear" w:color="auto" w:fill="auto"/>
            <w:vAlign w:val="bottom"/>
          </w:tcPr>
          <w:p w14:paraId="14801E0B" w14:textId="77777777" w:rsidR="00441E7E" w:rsidRPr="00441E7E" w:rsidRDefault="00441E7E" w:rsidP="009D1C19">
            <w:pPr>
              <w:ind w:left="-94"/>
              <w:contextualSpacing/>
              <w:jc w:val="center"/>
              <w:rPr>
                <w:rFonts w:eastAsia="Calibri"/>
                <w:sz w:val="28"/>
                <w:szCs w:val="28"/>
              </w:rPr>
            </w:pPr>
          </w:p>
        </w:tc>
        <w:tc>
          <w:tcPr>
            <w:tcW w:w="1299" w:type="dxa"/>
          </w:tcPr>
          <w:p w14:paraId="120D5B33" w14:textId="77777777" w:rsidR="00441E7E" w:rsidRPr="00441E7E" w:rsidRDefault="00441E7E" w:rsidP="009D1C19">
            <w:pPr>
              <w:ind w:left="-94"/>
              <w:contextualSpacing/>
              <w:jc w:val="center"/>
              <w:rPr>
                <w:rFonts w:eastAsia="Calibri"/>
                <w:sz w:val="28"/>
                <w:szCs w:val="28"/>
              </w:rPr>
            </w:pPr>
          </w:p>
        </w:tc>
        <w:tc>
          <w:tcPr>
            <w:tcW w:w="1018" w:type="dxa"/>
          </w:tcPr>
          <w:p w14:paraId="25707DC9" w14:textId="77777777" w:rsidR="00441E7E" w:rsidRPr="00441E7E" w:rsidRDefault="00441E7E" w:rsidP="009D1C19">
            <w:pPr>
              <w:ind w:left="-94"/>
              <w:contextualSpacing/>
              <w:jc w:val="center"/>
              <w:rPr>
                <w:rFonts w:eastAsia="Calibri"/>
                <w:sz w:val="28"/>
                <w:szCs w:val="28"/>
              </w:rPr>
            </w:pPr>
          </w:p>
        </w:tc>
      </w:tr>
      <w:tr w:rsidR="00441E7E" w:rsidRPr="00CE2178" w14:paraId="2D4E4698" w14:textId="77777777" w:rsidTr="00CF5D03">
        <w:trPr>
          <w:trHeight w:val="20"/>
          <w:jc w:val="center"/>
        </w:trPr>
        <w:tc>
          <w:tcPr>
            <w:tcW w:w="4673" w:type="dxa"/>
            <w:shd w:val="clear" w:color="auto" w:fill="auto"/>
            <w:vAlign w:val="bottom"/>
            <w:hideMark/>
          </w:tcPr>
          <w:p w14:paraId="097DE86D" w14:textId="77777777" w:rsidR="00441E7E" w:rsidRPr="00CD028B" w:rsidRDefault="00441E7E" w:rsidP="009D1C19">
            <w:pPr>
              <w:spacing w:before="60" w:after="20"/>
              <w:ind w:left="-94" w:firstLineChars="100" w:firstLine="280"/>
              <w:contextualSpacing/>
              <w:rPr>
                <w:rFonts w:eastAsia="Calibri"/>
                <w:sz w:val="28"/>
                <w:szCs w:val="28"/>
              </w:rPr>
            </w:pPr>
            <w:r w:rsidRPr="00CD028B">
              <w:rPr>
                <w:rFonts w:eastAsia="Calibri"/>
                <w:sz w:val="28"/>
                <w:szCs w:val="28"/>
              </w:rPr>
              <w:t>общеразвивающие программы</w:t>
            </w:r>
          </w:p>
        </w:tc>
        <w:tc>
          <w:tcPr>
            <w:tcW w:w="1276" w:type="dxa"/>
          </w:tcPr>
          <w:p w14:paraId="3E4A4443" w14:textId="77777777" w:rsidR="00441E7E" w:rsidRPr="00441E7E" w:rsidRDefault="00441E7E" w:rsidP="009D1C19">
            <w:pPr>
              <w:ind w:left="-94"/>
              <w:contextualSpacing/>
              <w:jc w:val="center"/>
              <w:rPr>
                <w:color w:val="000000"/>
                <w:sz w:val="28"/>
                <w:szCs w:val="28"/>
              </w:rPr>
            </w:pPr>
            <w:r w:rsidRPr="00441E7E">
              <w:rPr>
                <w:color w:val="000000"/>
                <w:sz w:val="28"/>
                <w:szCs w:val="28"/>
              </w:rPr>
              <w:t>173088</w:t>
            </w:r>
          </w:p>
        </w:tc>
        <w:tc>
          <w:tcPr>
            <w:tcW w:w="1417" w:type="dxa"/>
          </w:tcPr>
          <w:p w14:paraId="42298DB0" w14:textId="77777777" w:rsidR="00441E7E" w:rsidRPr="00441E7E" w:rsidRDefault="00441E7E" w:rsidP="009D1C19">
            <w:pPr>
              <w:ind w:left="-94"/>
              <w:contextualSpacing/>
              <w:jc w:val="center"/>
              <w:rPr>
                <w:rFonts w:eastAsia="Calibri"/>
                <w:sz w:val="28"/>
                <w:szCs w:val="28"/>
              </w:rPr>
            </w:pPr>
            <w:r w:rsidRPr="00441E7E">
              <w:rPr>
                <w:color w:val="000000"/>
                <w:sz w:val="28"/>
                <w:szCs w:val="28"/>
              </w:rPr>
              <w:t>168168</w:t>
            </w:r>
          </w:p>
        </w:tc>
        <w:tc>
          <w:tcPr>
            <w:tcW w:w="1227" w:type="dxa"/>
            <w:shd w:val="clear" w:color="auto" w:fill="auto"/>
            <w:vAlign w:val="bottom"/>
            <w:hideMark/>
          </w:tcPr>
          <w:p w14:paraId="4F2D807D"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172623</w:t>
            </w:r>
          </w:p>
        </w:tc>
        <w:tc>
          <w:tcPr>
            <w:tcW w:w="1299" w:type="dxa"/>
          </w:tcPr>
          <w:p w14:paraId="1FA7164D"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137294</w:t>
            </w:r>
          </w:p>
        </w:tc>
        <w:tc>
          <w:tcPr>
            <w:tcW w:w="1018" w:type="dxa"/>
          </w:tcPr>
          <w:p w14:paraId="680F481C"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173999</w:t>
            </w:r>
          </w:p>
        </w:tc>
      </w:tr>
      <w:tr w:rsidR="00441E7E" w:rsidRPr="00CE2178" w14:paraId="6716E3A8" w14:textId="77777777" w:rsidTr="00CF5D03">
        <w:trPr>
          <w:trHeight w:val="20"/>
          <w:jc w:val="center"/>
        </w:trPr>
        <w:tc>
          <w:tcPr>
            <w:tcW w:w="4673" w:type="dxa"/>
            <w:shd w:val="clear" w:color="auto" w:fill="auto"/>
            <w:vAlign w:val="bottom"/>
            <w:hideMark/>
          </w:tcPr>
          <w:p w14:paraId="2EF708B1" w14:textId="77777777" w:rsidR="00441E7E" w:rsidRPr="00CD028B" w:rsidRDefault="00441E7E" w:rsidP="009D1C19">
            <w:pPr>
              <w:spacing w:before="60" w:after="20"/>
              <w:ind w:left="-94" w:firstLineChars="100" w:firstLine="280"/>
              <w:contextualSpacing/>
              <w:rPr>
                <w:rFonts w:eastAsia="Calibri"/>
                <w:sz w:val="28"/>
                <w:szCs w:val="28"/>
              </w:rPr>
            </w:pPr>
            <w:r w:rsidRPr="00CD028B">
              <w:rPr>
                <w:rFonts w:eastAsia="Calibri"/>
                <w:sz w:val="28"/>
                <w:szCs w:val="28"/>
              </w:rPr>
              <w:t>предпрофессиональные программы</w:t>
            </w:r>
          </w:p>
        </w:tc>
        <w:tc>
          <w:tcPr>
            <w:tcW w:w="1276" w:type="dxa"/>
          </w:tcPr>
          <w:p w14:paraId="56152F1D" w14:textId="77777777" w:rsidR="00441E7E" w:rsidRPr="00441E7E" w:rsidRDefault="00441E7E" w:rsidP="009D1C19">
            <w:pPr>
              <w:ind w:left="-94"/>
              <w:contextualSpacing/>
              <w:jc w:val="center"/>
              <w:rPr>
                <w:color w:val="000000"/>
                <w:sz w:val="28"/>
                <w:szCs w:val="28"/>
              </w:rPr>
            </w:pPr>
            <w:r w:rsidRPr="00441E7E">
              <w:rPr>
                <w:color w:val="000000"/>
                <w:sz w:val="28"/>
                <w:szCs w:val="28"/>
              </w:rPr>
              <w:t>19969</w:t>
            </w:r>
          </w:p>
        </w:tc>
        <w:tc>
          <w:tcPr>
            <w:tcW w:w="1417" w:type="dxa"/>
          </w:tcPr>
          <w:p w14:paraId="05BD49F3" w14:textId="77777777" w:rsidR="00441E7E" w:rsidRPr="00441E7E" w:rsidRDefault="00441E7E" w:rsidP="009D1C19">
            <w:pPr>
              <w:ind w:left="-94"/>
              <w:contextualSpacing/>
              <w:jc w:val="center"/>
              <w:rPr>
                <w:rFonts w:eastAsia="Calibri"/>
                <w:sz w:val="28"/>
                <w:szCs w:val="28"/>
              </w:rPr>
            </w:pPr>
            <w:r w:rsidRPr="00441E7E">
              <w:rPr>
                <w:color w:val="000000"/>
                <w:sz w:val="28"/>
                <w:szCs w:val="28"/>
              </w:rPr>
              <w:t>21992</w:t>
            </w:r>
          </w:p>
        </w:tc>
        <w:tc>
          <w:tcPr>
            <w:tcW w:w="1227" w:type="dxa"/>
            <w:shd w:val="clear" w:color="auto" w:fill="auto"/>
            <w:vAlign w:val="bottom"/>
            <w:hideMark/>
          </w:tcPr>
          <w:p w14:paraId="49CA9DA8"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25480</w:t>
            </w:r>
          </w:p>
        </w:tc>
        <w:tc>
          <w:tcPr>
            <w:tcW w:w="1299" w:type="dxa"/>
          </w:tcPr>
          <w:p w14:paraId="7D0F2093"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29534</w:t>
            </w:r>
          </w:p>
        </w:tc>
        <w:tc>
          <w:tcPr>
            <w:tcW w:w="1018" w:type="dxa"/>
          </w:tcPr>
          <w:p w14:paraId="4861B2D8"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34928</w:t>
            </w:r>
          </w:p>
        </w:tc>
      </w:tr>
      <w:tr w:rsidR="00441E7E" w:rsidRPr="00CE2178" w14:paraId="7AE21EDF" w14:textId="77777777" w:rsidTr="00CF5D03">
        <w:trPr>
          <w:trHeight w:val="20"/>
          <w:jc w:val="center"/>
        </w:trPr>
        <w:tc>
          <w:tcPr>
            <w:tcW w:w="4673" w:type="dxa"/>
            <w:shd w:val="clear" w:color="auto" w:fill="BFBFBF" w:themeFill="background1" w:themeFillShade="BF"/>
            <w:vAlign w:val="bottom"/>
          </w:tcPr>
          <w:p w14:paraId="7428800A" w14:textId="77777777" w:rsidR="00441E7E" w:rsidRPr="00CD028B" w:rsidRDefault="00441E7E" w:rsidP="009D1C19">
            <w:pPr>
              <w:spacing w:before="60" w:after="20"/>
              <w:ind w:left="-94" w:firstLineChars="100" w:firstLine="280"/>
              <w:contextualSpacing/>
              <w:rPr>
                <w:rFonts w:eastAsia="Calibri"/>
                <w:sz w:val="28"/>
                <w:szCs w:val="28"/>
              </w:rPr>
            </w:pPr>
            <w:r>
              <w:rPr>
                <w:rFonts w:eastAsia="Calibri"/>
                <w:sz w:val="28"/>
                <w:szCs w:val="28"/>
              </w:rPr>
              <w:t>ф</w:t>
            </w:r>
            <w:r w:rsidRPr="00CD028B">
              <w:rPr>
                <w:rFonts w:eastAsia="Calibri"/>
                <w:sz w:val="28"/>
                <w:szCs w:val="28"/>
              </w:rPr>
              <w:t>изкультурно-оздоровительная:</w:t>
            </w:r>
          </w:p>
        </w:tc>
        <w:tc>
          <w:tcPr>
            <w:tcW w:w="1276" w:type="dxa"/>
          </w:tcPr>
          <w:p w14:paraId="50C501EF" w14:textId="77777777" w:rsidR="00441E7E" w:rsidRPr="00441E7E" w:rsidRDefault="00441E7E" w:rsidP="009D1C19">
            <w:pPr>
              <w:ind w:left="-94"/>
              <w:contextualSpacing/>
              <w:jc w:val="center"/>
              <w:rPr>
                <w:rFonts w:eastAsia="Calibri"/>
                <w:sz w:val="28"/>
                <w:szCs w:val="28"/>
              </w:rPr>
            </w:pPr>
          </w:p>
        </w:tc>
        <w:tc>
          <w:tcPr>
            <w:tcW w:w="1417" w:type="dxa"/>
          </w:tcPr>
          <w:p w14:paraId="30E802DE" w14:textId="77777777" w:rsidR="00441E7E" w:rsidRPr="00441E7E" w:rsidRDefault="00441E7E" w:rsidP="009D1C19">
            <w:pPr>
              <w:ind w:left="-94"/>
              <w:contextualSpacing/>
              <w:jc w:val="center"/>
              <w:rPr>
                <w:rFonts w:eastAsia="Calibri"/>
                <w:sz w:val="28"/>
                <w:szCs w:val="28"/>
              </w:rPr>
            </w:pPr>
          </w:p>
        </w:tc>
        <w:tc>
          <w:tcPr>
            <w:tcW w:w="1227" w:type="dxa"/>
            <w:shd w:val="clear" w:color="auto" w:fill="auto"/>
            <w:vAlign w:val="bottom"/>
          </w:tcPr>
          <w:p w14:paraId="4FC2DEB5" w14:textId="77777777" w:rsidR="00441E7E" w:rsidRPr="00441E7E" w:rsidRDefault="00441E7E" w:rsidP="009D1C19">
            <w:pPr>
              <w:ind w:left="-94"/>
              <w:contextualSpacing/>
              <w:jc w:val="center"/>
              <w:rPr>
                <w:rFonts w:eastAsia="Calibri"/>
                <w:sz w:val="28"/>
                <w:szCs w:val="28"/>
              </w:rPr>
            </w:pPr>
          </w:p>
        </w:tc>
        <w:tc>
          <w:tcPr>
            <w:tcW w:w="1299" w:type="dxa"/>
          </w:tcPr>
          <w:p w14:paraId="01E69A5A" w14:textId="77777777" w:rsidR="00441E7E" w:rsidRPr="00441E7E" w:rsidRDefault="00441E7E" w:rsidP="009D1C19">
            <w:pPr>
              <w:ind w:left="-94"/>
              <w:contextualSpacing/>
              <w:jc w:val="center"/>
              <w:rPr>
                <w:rFonts w:eastAsia="Calibri"/>
                <w:sz w:val="28"/>
                <w:szCs w:val="28"/>
              </w:rPr>
            </w:pPr>
          </w:p>
        </w:tc>
        <w:tc>
          <w:tcPr>
            <w:tcW w:w="1018" w:type="dxa"/>
          </w:tcPr>
          <w:p w14:paraId="06BC24F2" w14:textId="77777777" w:rsidR="00441E7E" w:rsidRPr="00441E7E" w:rsidRDefault="00441E7E" w:rsidP="009D1C19">
            <w:pPr>
              <w:ind w:left="-94"/>
              <w:contextualSpacing/>
              <w:jc w:val="center"/>
              <w:rPr>
                <w:rFonts w:eastAsia="Calibri"/>
                <w:sz w:val="28"/>
                <w:szCs w:val="28"/>
              </w:rPr>
            </w:pPr>
          </w:p>
        </w:tc>
      </w:tr>
      <w:tr w:rsidR="00441E7E" w:rsidRPr="00CE2178" w14:paraId="27F0C3E0" w14:textId="77777777" w:rsidTr="00CF5D03">
        <w:trPr>
          <w:trHeight w:val="20"/>
          <w:jc w:val="center"/>
        </w:trPr>
        <w:tc>
          <w:tcPr>
            <w:tcW w:w="4673" w:type="dxa"/>
            <w:shd w:val="clear" w:color="auto" w:fill="auto"/>
            <w:vAlign w:val="bottom"/>
            <w:hideMark/>
          </w:tcPr>
          <w:p w14:paraId="4FC7425E" w14:textId="77777777" w:rsidR="00441E7E" w:rsidRPr="00CD028B" w:rsidRDefault="00441E7E" w:rsidP="009D1C19">
            <w:pPr>
              <w:spacing w:before="60" w:after="20"/>
              <w:ind w:left="-94" w:firstLineChars="100" w:firstLine="280"/>
              <w:contextualSpacing/>
              <w:rPr>
                <w:rFonts w:eastAsia="Calibri"/>
                <w:sz w:val="28"/>
                <w:szCs w:val="28"/>
              </w:rPr>
            </w:pPr>
            <w:r w:rsidRPr="00CD028B">
              <w:rPr>
                <w:rFonts w:eastAsia="Calibri"/>
                <w:sz w:val="28"/>
                <w:szCs w:val="28"/>
              </w:rPr>
              <w:t>общеразвивающие программы</w:t>
            </w:r>
          </w:p>
        </w:tc>
        <w:tc>
          <w:tcPr>
            <w:tcW w:w="1276" w:type="dxa"/>
          </w:tcPr>
          <w:p w14:paraId="2A49FA53" w14:textId="77777777" w:rsidR="00441E7E" w:rsidRPr="00441E7E" w:rsidRDefault="00441E7E" w:rsidP="009D1C19">
            <w:pPr>
              <w:ind w:left="-94"/>
              <w:contextualSpacing/>
              <w:jc w:val="center"/>
              <w:rPr>
                <w:color w:val="000000"/>
                <w:sz w:val="28"/>
                <w:szCs w:val="28"/>
              </w:rPr>
            </w:pPr>
            <w:r w:rsidRPr="00441E7E">
              <w:rPr>
                <w:color w:val="000000"/>
                <w:sz w:val="28"/>
                <w:szCs w:val="28"/>
              </w:rPr>
              <w:t>105571</w:t>
            </w:r>
          </w:p>
        </w:tc>
        <w:tc>
          <w:tcPr>
            <w:tcW w:w="1417" w:type="dxa"/>
          </w:tcPr>
          <w:p w14:paraId="73150463" w14:textId="77777777" w:rsidR="00441E7E" w:rsidRPr="00441E7E" w:rsidRDefault="00441E7E" w:rsidP="009D1C19">
            <w:pPr>
              <w:ind w:left="-94"/>
              <w:contextualSpacing/>
              <w:jc w:val="center"/>
              <w:rPr>
                <w:rFonts w:eastAsia="Calibri"/>
                <w:sz w:val="28"/>
                <w:szCs w:val="28"/>
              </w:rPr>
            </w:pPr>
            <w:r w:rsidRPr="00441E7E">
              <w:rPr>
                <w:color w:val="000000"/>
                <w:sz w:val="28"/>
                <w:szCs w:val="28"/>
              </w:rPr>
              <w:t>102657</w:t>
            </w:r>
          </w:p>
        </w:tc>
        <w:tc>
          <w:tcPr>
            <w:tcW w:w="1227" w:type="dxa"/>
            <w:shd w:val="clear" w:color="auto" w:fill="auto"/>
            <w:vAlign w:val="bottom"/>
            <w:hideMark/>
          </w:tcPr>
          <w:p w14:paraId="085639B0"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94333</w:t>
            </w:r>
          </w:p>
        </w:tc>
        <w:tc>
          <w:tcPr>
            <w:tcW w:w="1299" w:type="dxa"/>
          </w:tcPr>
          <w:p w14:paraId="6EEFC1D1"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68060</w:t>
            </w:r>
          </w:p>
        </w:tc>
        <w:tc>
          <w:tcPr>
            <w:tcW w:w="1018" w:type="dxa"/>
          </w:tcPr>
          <w:p w14:paraId="7EEB678F"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96628</w:t>
            </w:r>
          </w:p>
        </w:tc>
      </w:tr>
      <w:tr w:rsidR="00441E7E" w:rsidRPr="00CE2178" w14:paraId="7F3240DF" w14:textId="77777777" w:rsidTr="00CF5D03">
        <w:trPr>
          <w:trHeight w:val="20"/>
          <w:jc w:val="center"/>
        </w:trPr>
        <w:tc>
          <w:tcPr>
            <w:tcW w:w="4673" w:type="dxa"/>
            <w:shd w:val="clear" w:color="auto" w:fill="auto"/>
            <w:vAlign w:val="bottom"/>
            <w:hideMark/>
          </w:tcPr>
          <w:p w14:paraId="5A9723A4" w14:textId="77777777" w:rsidR="00441E7E" w:rsidRPr="00CD028B" w:rsidRDefault="00441E7E" w:rsidP="009D1C19">
            <w:pPr>
              <w:spacing w:before="60" w:after="20"/>
              <w:ind w:left="-94" w:firstLineChars="100" w:firstLine="280"/>
              <w:contextualSpacing/>
              <w:rPr>
                <w:rFonts w:eastAsia="Calibri"/>
                <w:sz w:val="28"/>
                <w:szCs w:val="28"/>
              </w:rPr>
            </w:pPr>
            <w:r w:rsidRPr="00CD028B">
              <w:rPr>
                <w:rFonts w:eastAsia="Calibri"/>
                <w:sz w:val="28"/>
                <w:szCs w:val="28"/>
              </w:rPr>
              <w:t>предпрофессиональные программы</w:t>
            </w:r>
          </w:p>
        </w:tc>
        <w:tc>
          <w:tcPr>
            <w:tcW w:w="1276" w:type="dxa"/>
          </w:tcPr>
          <w:p w14:paraId="733F3E6A" w14:textId="77777777" w:rsidR="00441E7E" w:rsidRPr="00441E7E" w:rsidRDefault="00441E7E" w:rsidP="009D1C19">
            <w:pPr>
              <w:ind w:left="-94"/>
              <w:contextualSpacing/>
              <w:jc w:val="center"/>
              <w:rPr>
                <w:color w:val="000000"/>
                <w:sz w:val="28"/>
                <w:szCs w:val="28"/>
              </w:rPr>
            </w:pPr>
            <w:r w:rsidRPr="00441E7E">
              <w:rPr>
                <w:color w:val="000000"/>
                <w:sz w:val="28"/>
                <w:szCs w:val="28"/>
              </w:rPr>
              <w:t>45372</w:t>
            </w:r>
          </w:p>
        </w:tc>
        <w:tc>
          <w:tcPr>
            <w:tcW w:w="1417" w:type="dxa"/>
          </w:tcPr>
          <w:p w14:paraId="5C4A61AA" w14:textId="77777777" w:rsidR="00441E7E" w:rsidRPr="00441E7E" w:rsidRDefault="00441E7E" w:rsidP="009D1C19">
            <w:pPr>
              <w:ind w:left="-94"/>
              <w:contextualSpacing/>
              <w:jc w:val="center"/>
              <w:rPr>
                <w:rFonts w:eastAsia="Calibri"/>
                <w:sz w:val="28"/>
                <w:szCs w:val="28"/>
              </w:rPr>
            </w:pPr>
            <w:r w:rsidRPr="00441E7E">
              <w:rPr>
                <w:color w:val="000000"/>
                <w:sz w:val="28"/>
                <w:szCs w:val="28"/>
              </w:rPr>
              <w:t>35706</w:t>
            </w:r>
          </w:p>
        </w:tc>
        <w:tc>
          <w:tcPr>
            <w:tcW w:w="1227" w:type="dxa"/>
            <w:shd w:val="clear" w:color="auto" w:fill="auto"/>
            <w:vAlign w:val="bottom"/>
            <w:hideMark/>
          </w:tcPr>
          <w:p w14:paraId="2C91AC06"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6928</w:t>
            </w:r>
          </w:p>
        </w:tc>
        <w:tc>
          <w:tcPr>
            <w:tcW w:w="1299" w:type="dxa"/>
          </w:tcPr>
          <w:p w14:paraId="6B811FEB"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18873</w:t>
            </w:r>
          </w:p>
        </w:tc>
        <w:tc>
          <w:tcPr>
            <w:tcW w:w="1018" w:type="dxa"/>
          </w:tcPr>
          <w:p w14:paraId="53B26DFC" w14:textId="77777777" w:rsidR="00441E7E" w:rsidRPr="00441E7E" w:rsidRDefault="00441E7E" w:rsidP="009D1C19">
            <w:pPr>
              <w:ind w:left="-94"/>
              <w:contextualSpacing/>
              <w:jc w:val="center"/>
              <w:rPr>
                <w:rFonts w:eastAsia="Calibri"/>
                <w:sz w:val="28"/>
                <w:szCs w:val="28"/>
              </w:rPr>
            </w:pPr>
            <w:r w:rsidRPr="00441E7E">
              <w:rPr>
                <w:rFonts w:eastAsia="Calibri"/>
                <w:sz w:val="28"/>
                <w:szCs w:val="28"/>
              </w:rPr>
              <w:t>12803</w:t>
            </w:r>
          </w:p>
        </w:tc>
      </w:tr>
    </w:tbl>
    <w:p w14:paraId="4703DC71" w14:textId="45EFB388" w:rsidR="008E693D" w:rsidRDefault="008E693D" w:rsidP="00441E7E">
      <w:pPr>
        <w:pStyle w:val="a6"/>
        <w:tabs>
          <w:tab w:val="left" w:pos="1134"/>
        </w:tabs>
        <w:spacing w:line="276" w:lineRule="auto"/>
        <w:ind w:firstLine="709"/>
        <w:jc w:val="both"/>
      </w:pPr>
    </w:p>
    <w:p w14:paraId="030825A9" w14:textId="0674B9AD" w:rsidR="00CE2178" w:rsidRPr="00854C86" w:rsidRDefault="00CE2178" w:rsidP="00CE2178">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Информационно-аналитическое сопровождение деятельности специалистов муниципальных образовательных организаций дополнительного образования, подведомственных Министерству образования и науки Республики Татарстан, а также управленческих кадров отделов (управлений) образования муниципальных районов (образований, городских округов) Республики Татарстан осуществляется в рамках сбора данных по плановым запросам и отчетам по отдельно поступающим обращениям.</w:t>
      </w:r>
    </w:p>
    <w:p w14:paraId="3EDF812C" w14:textId="77777777" w:rsidR="00441E7E" w:rsidRPr="00441E7E" w:rsidRDefault="00CE2178" w:rsidP="00441E7E">
      <w:pPr>
        <w:pStyle w:val="12"/>
        <w:spacing w:after="0"/>
        <w:ind w:left="0" w:firstLine="709"/>
        <w:contextualSpacing/>
        <w:jc w:val="both"/>
        <w:rPr>
          <w:rFonts w:ascii="Times New Roman" w:hAnsi="Times New Roman"/>
          <w:sz w:val="28"/>
          <w:szCs w:val="28"/>
        </w:rPr>
      </w:pPr>
      <w:r>
        <w:rPr>
          <w:rFonts w:ascii="Times New Roman" w:hAnsi="Times New Roman"/>
          <w:sz w:val="28"/>
          <w:szCs w:val="28"/>
        </w:rPr>
        <w:t>В</w:t>
      </w:r>
      <w:r w:rsidRPr="00854C86">
        <w:rPr>
          <w:rFonts w:ascii="Times New Roman" w:hAnsi="Times New Roman"/>
          <w:sz w:val="28"/>
          <w:szCs w:val="28"/>
        </w:rPr>
        <w:t xml:space="preserve">о исполнение Подпрограммы «Развитие системы оценки качества образования на 2014 – 2025 годы» (раздел 6 подпрограммы, Постановление Кабинета министров Республики Татарстан от 22 февраля 2014 г. №110 «Об утверждении государственной программы «Развитие образования и науки Республики Татарстан на 2014-2025 годы» </w:t>
      </w:r>
      <w:r w:rsidRPr="00854C86">
        <w:rPr>
          <w:rFonts w:ascii="Times New Roman" w:hAnsi="Times New Roman"/>
          <w:sz w:val="28"/>
          <w:szCs w:val="28"/>
        </w:rPr>
        <w:lastRenderedPageBreak/>
        <w:t>(с изменениями и дополнениями) (ред</w:t>
      </w:r>
      <w:r>
        <w:rPr>
          <w:rFonts w:ascii="Times New Roman" w:hAnsi="Times New Roman"/>
          <w:sz w:val="28"/>
          <w:szCs w:val="28"/>
        </w:rPr>
        <w:t>. от 30.12.2019 №1246) п</w:t>
      </w:r>
      <w:r w:rsidRPr="00854C86">
        <w:rPr>
          <w:rFonts w:ascii="Times New Roman" w:hAnsi="Times New Roman"/>
          <w:sz w:val="28"/>
          <w:szCs w:val="28"/>
        </w:rPr>
        <w:t xml:space="preserve">роводится </w:t>
      </w:r>
      <w:r w:rsidR="00082B09">
        <w:rPr>
          <w:rFonts w:ascii="Times New Roman" w:hAnsi="Times New Roman"/>
          <w:sz w:val="28"/>
          <w:szCs w:val="28"/>
        </w:rPr>
        <w:t>м</w:t>
      </w:r>
      <w:r w:rsidRPr="00854C86">
        <w:rPr>
          <w:rFonts w:ascii="Times New Roman" w:hAnsi="Times New Roman"/>
          <w:sz w:val="28"/>
          <w:szCs w:val="28"/>
        </w:rPr>
        <w:t xml:space="preserve">ониторинг деятельности организаций дополнительного образования </w:t>
      </w:r>
      <w:r w:rsidR="009F5C07">
        <w:rPr>
          <w:rFonts w:ascii="Times New Roman" w:hAnsi="Times New Roman"/>
          <w:sz w:val="28"/>
          <w:szCs w:val="28"/>
        </w:rPr>
        <w:t xml:space="preserve">республики </w:t>
      </w:r>
      <w:r w:rsidRPr="00854C86">
        <w:rPr>
          <w:rFonts w:ascii="Times New Roman" w:hAnsi="Times New Roman"/>
          <w:sz w:val="28"/>
          <w:szCs w:val="28"/>
        </w:rPr>
        <w:t>(далее – Мониторинг).</w:t>
      </w:r>
      <w:r>
        <w:rPr>
          <w:rFonts w:ascii="Times New Roman" w:hAnsi="Times New Roman"/>
          <w:sz w:val="28"/>
          <w:szCs w:val="28"/>
        </w:rPr>
        <w:t xml:space="preserve"> </w:t>
      </w:r>
      <w:r w:rsidR="009D4149" w:rsidRPr="009D4149">
        <w:rPr>
          <w:rFonts w:ascii="Times New Roman" w:hAnsi="Times New Roman"/>
          <w:sz w:val="28"/>
          <w:szCs w:val="28"/>
        </w:rPr>
        <w:t xml:space="preserve">Ключевой результат Мониторинга - создание системы комплексной оценки эффективности работы организаций дополнительного </w:t>
      </w:r>
      <w:r w:rsidR="009D4149" w:rsidRPr="00441E7E">
        <w:rPr>
          <w:rFonts w:ascii="Times New Roman" w:hAnsi="Times New Roman"/>
          <w:sz w:val="28"/>
          <w:szCs w:val="28"/>
        </w:rPr>
        <w:t xml:space="preserve">образования. </w:t>
      </w:r>
      <w:r w:rsidR="00441E7E" w:rsidRPr="00441E7E">
        <w:rPr>
          <w:rFonts w:ascii="Times New Roman" w:hAnsi="Times New Roman"/>
          <w:sz w:val="28"/>
          <w:szCs w:val="28"/>
        </w:rPr>
        <w:t xml:space="preserve">Он проводится по таким показателям как: 1. Повышение доступности и расширение качественных образовательных услуг дополнительного образования; 2. Совершенствование современных управленческих и организационно-экономических механизмов в ООДО; 3. Совершенствование профессионального мастерства педагогов ООДО; 4. Уровень подготовленности обучающихся в ООДО; 5. Организационно-методическая активность ООДО. </w:t>
      </w:r>
    </w:p>
    <w:p w14:paraId="67F5EE6C" w14:textId="1F6B4742" w:rsidR="009D4149" w:rsidRPr="009D4149" w:rsidRDefault="00441E7E" w:rsidP="00441E7E">
      <w:pPr>
        <w:pStyle w:val="12"/>
        <w:spacing w:after="0"/>
        <w:ind w:left="0" w:firstLine="709"/>
        <w:contextualSpacing/>
        <w:jc w:val="both"/>
        <w:rPr>
          <w:rFonts w:ascii="Times New Roman" w:hAnsi="Times New Roman"/>
          <w:sz w:val="28"/>
          <w:szCs w:val="28"/>
        </w:rPr>
      </w:pPr>
      <w:r w:rsidRPr="00441E7E">
        <w:rPr>
          <w:rFonts w:ascii="Times New Roman" w:hAnsi="Times New Roman"/>
          <w:sz w:val="28"/>
          <w:szCs w:val="28"/>
        </w:rPr>
        <w:t>В рамках данного направления работы издан приказ Министерства образования и науки Республики Татарстан от 17.08.2023 № под-1461/23 «О мониторинге деятельности образовательных организаций дополнительного образования за 2022/2023 учебный год».</w:t>
      </w:r>
      <w:r w:rsidR="009D4149" w:rsidRPr="00441E7E">
        <w:rPr>
          <w:rFonts w:ascii="Times New Roman" w:hAnsi="Times New Roman"/>
          <w:sz w:val="28"/>
          <w:szCs w:val="28"/>
        </w:rPr>
        <w:t xml:space="preserve"> По результатам Мониторинга на основании аналитической справки в целях оказания методической помощи специалистам дополнительного образования муниципалитетов республики ГБУ ДО «РЦВР» совместно с Министерством образования и науки Республики Татарстан организует выездной мониторинг в подведомственные ООДО.</w:t>
      </w:r>
    </w:p>
    <w:p w14:paraId="63D0F9EC" w14:textId="77777777" w:rsidR="009D4149" w:rsidRDefault="009D4149" w:rsidP="000C4AB4">
      <w:pPr>
        <w:spacing w:line="276" w:lineRule="auto"/>
        <w:jc w:val="center"/>
        <w:rPr>
          <w:b/>
          <w:sz w:val="28"/>
          <w:szCs w:val="28"/>
        </w:rPr>
      </w:pPr>
    </w:p>
    <w:p w14:paraId="5B9E3D90" w14:textId="5BEE3AF4" w:rsidR="00C2177A" w:rsidRPr="00C2177A" w:rsidRDefault="00C2177A" w:rsidP="000C4AB4">
      <w:pPr>
        <w:spacing w:line="276" w:lineRule="auto"/>
        <w:jc w:val="center"/>
        <w:rPr>
          <w:b/>
          <w:sz w:val="28"/>
          <w:szCs w:val="28"/>
        </w:rPr>
      </w:pPr>
      <w:r w:rsidRPr="00C2177A">
        <w:rPr>
          <w:b/>
          <w:sz w:val="28"/>
          <w:szCs w:val="28"/>
        </w:rPr>
        <w:t>3.</w:t>
      </w:r>
      <w:r w:rsidR="000E66F2">
        <w:rPr>
          <w:b/>
          <w:sz w:val="28"/>
          <w:szCs w:val="28"/>
        </w:rPr>
        <w:t>3</w:t>
      </w:r>
      <w:r w:rsidRPr="00C2177A">
        <w:rPr>
          <w:b/>
          <w:sz w:val="28"/>
          <w:szCs w:val="28"/>
        </w:rPr>
        <w:t xml:space="preserve">. Отчет о методической работе </w:t>
      </w:r>
    </w:p>
    <w:p w14:paraId="60ACA0E4" w14:textId="77777777" w:rsidR="00C2177A" w:rsidRPr="00C2177A" w:rsidRDefault="00C2177A" w:rsidP="000C4AB4">
      <w:pPr>
        <w:spacing w:line="276" w:lineRule="auto"/>
        <w:jc w:val="center"/>
        <w:rPr>
          <w:b/>
          <w:sz w:val="28"/>
          <w:szCs w:val="28"/>
        </w:rPr>
      </w:pPr>
      <w:r w:rsidRPr="00C2177A">
        <w:rPr>
          <w:b/>
          <w:sz w:val="28"/>
          <w:szCs w:val="28"/>
        </w:rPr>
        <w:t>отдела научно-технического творчества</w:t>
      </w:r>
    </w:p>
    <w:p w14:paraId="59A53407" w14:textId="77777777" w:rsidR="00C2177A" w:rsidRDefault="00C2177A" w:rsidP="000C4AB4">
      <w:pPr>
        <w:spacing w:line="276" w:lineRule="auto"/>
        <w:jc w:val="center"/>
        <w:rPr>
          <w:sz w:val="28"/>
          <w:szCs w:val="28"/>
        </w:rPr>
      </w:pPr>
    </w:p>
    <w:p w14:paraId="13532B60" w14:textId="31F76EC0" w:rsidR="00A04B80" w:rsidRPr="007957A3" w:rsidRDefault="00A04B80" w:rsidP="00A04B80">
      <w:pPr>
        <w:tabs>
          <w:tab w:val="left" w:pos="1418"/>
        </w:tabs>
        <w:ind w:firstLine="709"/>
        <w:jc w:val="both"/>
        <w:rPr>
          <w:rFonts w:eastAsia="Calibri"/>
          <w:sz w:val="28"/>
          <w:szCs w:val="28"/>
          <w:lang w:eastAsia="en-US"/>
        </w:rPr>
      </w:pPr>
      <w:r w:rsidRPr="00A04B80">
        <w:rPr>
          <w:rFonts w:eastAsia="Calibri"/>
          <w:sz w:val="28"/>
          <w:szCs w:val="28"/>
          <w:lang w:eastAsia="en-US"/>
        </w:rPr>
        <w:t xml:space="preserve">В </w:t>
      </w:r>
      <w:r w:rsidRPr="007957A3">
        <w:rPr>
          <w:rFonts w:eastAsia="Calibri"/>
          <w:sz w:val="28"/>
          <w:szCs w:val="28"/>
          <w:lang w:eastAsia="en-US"/>
        </w:rPr>
        <w:t>202</w:t>
      </w:r>
      <w:r w:rsidR="00277B45" w:rsidRPr="007957A3">
        <w:rPr>
          <w:rFonts w:eastAsia="Calibri"/>
          <w:sz w:val="28"/>
          <w:szCs w:val="28"/>
          <w:lang w:eastAsia="en-US"/>
        </w:rPr>
        <w:t>2</w:t>
      </w:r>
      <w:r w:rsidRPr="007957A3">
        <w:rPr>
          <w:rFonts w:eastAsia="Calibri"/>
          <w:sz w:val="28"/>
          <w:szCs w:val="28"/>
          <w:lang w:eastAsia="en-US"/>
        </w:rPr>
        <w:t>/202</w:t>
      </w:r>
      <w:r w:rsidR="00277B45" w:rsidRPr="007957A3">
        <w:rPr>
          <w:rFonts w:eastAsia="Calibri"/>
          <w:sz w:val="28"/>
          <w:szCs w:val="28"/>
          <w:lang w:eastAsia="en-US"/>
        </w:rPr>
        <w:t>3</w:t>
      </w:r>
      <w:r w:rsidRPr="007957A3">
        <w:rPr>
          <w:rFonts w:eastAsia="Calibri"/>
          <w:sz w:val="28"/>
          <w:szCs w:val="28"/>
          <w:lang w:eastAsia="en-US"/>
        </w:rPr>
        <w:t xml:space="preserve"> году отделом научно-технического творчества осуществлялась методическая деятельность в соответствии с Планом работ ГБУ ДО «РЦВР»:</w:t>
      </w:r>
    </w:p>
    <w:p w14:paraId="7C4F22A6" w14:textId="77777777" w:rsidR="00277B45" w:rsidRPr="007957A3" w:rsidRDefault="00277B45" w:rsidP="00277B45">
      <w:pPr>
        <w:pStyle w:val="a5"/>
        <w:numPr>
          <w:ilvl w:val="0"/>
          <w:numId w:val="39"/>
        </w:numPr>
        <w:tabs>
          <w:tab w:val="left" w:pos="1418"/>
        </w:tabs>
        <w:ind w:left="0" w:firstLine="709"/>
        <w:jc w:val="both"/>
        <w:rPr>
          <w:rFonts w:ascii="Times New Roman" w:hAnsi="Times New Roman"/>
          <w:sz w:val="28"/>
          <w:szCs w:val="28"/>
        </w:rPr>
      </w:pPr>
      <w:r w:rsidRPr="007957A3">
        <w:rPr>
          <w:rFonts w:ascii="Times New Roman" w:hAnsi="Times New Roman"/>
          <w:sz w:val="28"/>
          <w:szCs w:val="28"/>
        </w:rPr>
        <w:t xml:space="preserve">размещение во вкладках порталов </w:t>
      </w:r>
      <w:proofErr w:type="spellStart"/>
      <w:proofErr w:type="gramStart"/>
      <w:r w:rsidRPr="007957A3">
        <w:rPr>
          <w:rFonts w:ascii="Times New Roman" w:hAnsi="Times New Roman"/>
          <w:sz w:val="28"/>
          <w:szCs w:val="28"/>
          <w:lang w:val="en-US"/>
        </w:rPr>
        <w:t>edu</w:t>
      </w:r>
      <w:proofErr w:type="spellEnd"/>
      <w:r w:rsidRPr="007957A3">
        <w:rPr>
          <w:rFonts w:ascii="Times New Roman" w:hAnsi="Times New Roman"/>
          <w:sz w:val="28"/>
          <w:szCs w:val="28"/>
        </w:rPr>
        <w:t>.</w:t>
      </w:r>
      <w:proofErr w:type="spellStart"/>
      <w:r w:rsidRPr="007957A3">
        <w:rPr>
          <w:rFonts w:ascii="Times New Roman" w:hAnsi="Times New Roman"/>
          <w:sz w:val="28"/>
          <w:szCs w:val="28"/>
          <w:lang w:val="en-US"/>
        </w:rPr>
        <w:t>tatar</w:t>
      </w:r>
      <w:proofErr w:type="spellEnd"/>
      <w:proofErr w:type="gramEnd"/>
      <w:r w:rsidRPr="007957A3">
        <w:rPr>
          <w:rFonts w:ascii="Times New Roman" w:hAnsi="Times New Roman"/>
          <w:sz w:val="28"/>
          <w:szCs w:val="28"/>
        </w:rPr>
        <w:t xml:space="preserve">, </w:t>
      </w:r>
      <w:r w:rsidRPr="007957A3">
        <w:rPr>
          <w:rFonts w:ascii="Times New Roman" w:hAnsi="Times New Roman"/>
          <w:sz w:val="28"/>
          <w:szCs w:val="28"/>
          <w:lang w:val="en-US"/>
        </w:rPr>
        <w:t>panorama</w:t>
      </w:r>
      <w:r w:rsidRPr="007957A3">
        <w:rPr>
          <w:rFonts w:ascii="Times New Roman" w:hAnsi="Times New Roman"/>
          <w:sz w:val="28"/>
          <w:szCs w:val="28"/>
        </w:rPr>
        <w:t>.</w:t>
      </w:r>
      <w:proofErr w:type="spellStart"/>
      <w:r w:rsidRPr="007957A3">
        <w:rPr>
          <w:rFonts w:ascii="Times New Roman" w:hAnsi="Times New Roman"/>
          <w:sz w:val="28"/>
          <w:szCs w:val="28"/>
          <w:lang w:val="en-US"/>
        </w:rPr>
        <w:t>tatar</w:t>
      </w:r>
      <w:proofErr w:type="spellEnd"/>
      <w:r w:rsidRPr="007957A3">
        <w:rPr>
          <w:rFonts w:ascii="Times New Roman" w:hAnsi="Times New Roman"/>
          <w:sz w:val="28"/>
          <w:szCs w:val="28"/>
        </w:rPr>
        <w:t xml:space="preserve"> методических рекомендаций, разработок, нормативно-правовых документов и </w:t>
      </w:r>
      <w:proofErr w:type="spellStart"/>
      <w:r w:rsidRPr="007957A3">
        <w:rPr>
          <w:rFonts w:ascii="Times New Roman" w:hAnsi="Times New Roman"/>
          <w:sz w:val="28"/>
          <w:szCs w:val="28"/>
        </w:rPr>
        <w:t>тд</w:t>
      </w:r>
      <w:proofErr w:type="spellEnd"/>
      <w:r w:rsidRPr="007957A3">
        <w:rPr>
          <w:rFonts w:ascii="Times New Roman" w:hAnsi="Times New Roman"/>
          <w:sz w:val="28"/>
          <w:szCs w:val="28"/>
        </w:rPr>
        <w:t>;</w:t>
      </w:r>
    </w:p>
    <w:p w14:paraId="02F13544" w14:textId="77777777" w:rsidR="00277B45" w:rsidRPr="007957A3" w:rsidRDefault="00277B45" w:rsidP="00277B45">
      <w:pPr>
        <w:pStyle w:val="a5"/>
        <w:numPr>
          <w:ilvl w:val="0"/>
          <w:numId w:val="39"/>
        </w:numPr>
        <w:tabs>
          <w:tab w:val="left" w:pos="1418"/>
        </w:tabs>
        <w:ind w:left="0" w:firstLine="709"/>
        <w:jc w:val="both"/>
        <w:rPr>
          <w:rFonts w:ascii="Times New Roman" w:hAnsi="Times New Roman"/>
          <w:sz w:val="28"/>
          <w:szCs w:val="28"/>
        </w:rPr>
      </w:pPr>
      <w:r w:rsidRPr="007957A3">
        <w:rPr>
          <w:rFonts w:ascii="Times New Roman" w:hAnsi="Times New Roman"/>
          <w:sz w:val="28"/>
          <w:szCs w:val="28"/>
        </w:rPr>
        <w:t>размещение на порталах и в интернете (</w:t>
      </w:r>
      <w:r w:rsidRPr="007957A3">
        <w:rPr>
          <w:rFonts w:ascii="Times New Roman" w:hAnsi="Times New Roman"/>
          <w:sz w:val="28"/>
          <w:szCs w:val="28"/>
          <w:lang w:val="en-US"/>
        </w:rPr>
        <w:t>Telegram</w:t>
      </w:r>
      <w:r w:rsidRPr="007957A3">
        <w:rPr>
          <w:rFonts w:ascii="Times New Roman" w:hAnsi="Times New Roman"/>
          <w:sz w:val="28"/>
          <w:szCs w:val="28"/>
        </w:rPr>
        <w:t>, ВКонтакте) новостных материалов о деятельности отдела, информации о проводимых мероприятиях (пресс и пост-релизы), реализуемых проектах;</w:t>
      </w:r>
    </w:p>
    <w:p w14:paraId="7A952806" w14:textId="77777777" w:rsidR="00277B45" w:rsidRPr="007957A3" w:rsidRDefault="00277B45" w:rsidP="00277B45">
      <w:pPr>
        <w:pStyle w:val="a5"/>
        <w:numPr>
          <w:ilvl w:val="0"/>
          <w:numId w:val="39"/>
        </w:numPr>
        <w:tabs>
          <w:tab w:val="left" w:pos="1418"/>
        </w:tabs>
        <w:ind w:left="0" w:firstLine="709"/>
        <w:jc w:val="both"/>
        <w:rPr>
          <w:rFonts w:ascii="Times New Roman" w:hAnsi="Times New Roman"/>
          <w:sz w:val="28"/>
          <w:szCs w:val="28"/>
        </w:rPr>
      </w:pPr>
      <w:r w:rsidRPr="007957A3">
        <w:rPr>
          <w:rFonts w:ascii="Times New Roman" w:hAnsi="Times New Roman"/>
          <w:sz w:val="28"/>
          <w:szCs w:val="28"/>
        </w:rPr>
        <w:t>публикация сборников по итогам конкурсных мероприятий с педагогическими работниками (Республиканская олимпиада юных изобретателей «</w:t>
      </w:r>
      <w:r w:rsidRPr="007957A3">
        <w:rPr>
          <w:rFonts w:ascii="Times New Roman" w:hAnsi="Times New Roman"/>
          <w:sz w:val="28"/>
        </w:rPr>
        <w:t xml:space="preserve">Кулибины </w:t>
      </w:r>
      <w:r w:rsidRPr="007957A3">
        <w:rPr>
          <w:rFonts w:ascii="Times New Roman" w:hAnsi="Times New Roman"/>
          <w:sz w:val="28"/>
          <w:lang w:val="en-US"/>
        </w:rPr>
        <w:t>XXI</w:t>
      </w:r>
      <w:r w:rsidRPr="007957A3">
        <w:rPr>
          <w:rFonts w:ascii="Times New Roman" w:hAnsi="Times New Roman"/>
          <w:sz w:val="28"/>
        </w:rPr>
        <w:t xml:space="preserve"> века»</w:t>
      </w:r>
      <w:r w:rsidRPr="007957A3">
        <w:rPr>
          <w:rFonts w:ascii="Times New Roman" w:hAnsi="Times New Roman"/>
          <w:sz w:val="28"/>
          <w:szCs w:val="28"/>
        </w:rPr>
        <w:t>);</w:t>
      </w:r>
    </w:p>
    <w:p w14:paraId="472D6278" w14:textId="77777777" w:rsidR="00277B45" w:rsidRPr="007957A3" w:rsidRDefault="00277B45" w:rsidP="00277B45">
      <w:pPr>
        <w:pStyle w:val="a5"/>
        <w:numPr>
          <w:ilvl w:val="0"/>
          <w:numId w:val="39"/>
        </w:numPr>
        <w:tabs>
          <w:tab w:val="left" w:pos="1418"/>
        </w:tabs>
        <w:ind w:left="0" w:firstLine="709"/>
        <w:jc w:val="both"/>
        <w:rPr>
          <w:rFonts w:ascii="Times New Roman" w:hAnsi="Times New Roman"/>
          <w:sz w:val="28"/>
          <w:szCs w:val="28"/>
        </w:rPr>
      </w:pPr>
      <w:r w:rsidRPr="007957A3">
        <w:rPr>
          <w:rFonts w:ascii="Times New Roman" w:hAnsi="Times New Roman"/>
          <w:sz w:val="28"/>
          <w:szCs w:val="28"/>
        </w:rPr>
        <w:t>составление программ профильных смен технической направленности и по робототехнике в рамках программ летнего отдыха в 2023 году.</w:t>
      </w:r>
    </w:p>
    <w:p w14:paraId="332782EA" w14:textId="77777777" w:rsidR="00277B45" w:rsidRPr="007957A3" w:rsidRDefault="00277B45" w:rsidP="00277B45">
      <w:pPr>
        <w:pStyle w:val="a5"/>
        <w:tabs>
          <w:tab w:val="left" w:pos="1418"/>
        </w:tabs>
        <w:ind w:left="0" w:firstLine="709"/>
        <w:jc w:val="both"/>
        <w:rPr>
          <w:rFonts w:ascii="Times New Roman" w:hAnsi="Times New Roman"/>
          <w:sz w:val="28"/>
          <w:szCs w:val="28"/>
        </w:rPr>
      </w:pPr>
      <w:r w:rsidRPr="007957A3">
        <w:rPr>
          <w:rFonts w:ascii="Times New Roman" w:hAnsi="Times New Roman"/>
          <w:sz w:val="28"/>
          <w:szCs w:val="28"/>
        </w:rPr>
        <w:t>Также осуществлялась деятельность в соответствии с задачами национального проекта «Успех каждого ребенка»:</w:t>
      </w:r>
    </w:p>
    <w:p w14:paraId="10E2B407" w14:textId="77777777" w:rsidR="00A04B80" w:rsidRPr="007957A3" w:rsidRDefault="003E6183" w:rsidP="003E6183">
      <w:pPr>
        <w:pStyle w:val="a5"/>
        <w:tabs>
          <w:tab w:val="left" w:pos="1418"/>
        </w:tabs>
        <w:ind w:left="0" w:firstLine="709"/>
        <w:jc w:val="both"/>
        <w:rPr>
          <w:rFonts w:ascii="Times New Roman" w:hAnsi="Times New Roman"/>
          <w:sz w:val="28"/>
          <w:szCs w:val="28"/>
        </w:rPr>
      </w:pPr>
      <w:r w:rsidRPr="007957A3">
        <w:rPr>
          <w:rFonts w:ascii="Times New Roman" w:hAnsi="Times New Roman"/>
          <w:b/>
          <w:bCs/>
          <w:sz w:val="28"/>
          <w:szCs w:val="28"/>
        </w:rPr>
        <w:lastRenderedPageBreak/>
        <w:t>а) проведение многоэтапных и разноуровневых конкурсных, олимпиадных и иных мероприятий для детей, нацеленных на повышение мотивации детей, раскрытие и развитие способностей и талантов у каждого ребенка, а также их раннюю профориентацию.</w:t>
      </w:r>
      <w:r w:rsidRPr="007957A3">
        <w:rPr>
          <w:rFonts w:ascii="Times New Roman" w:hAnsi="Times New Roman"/>
          <w:sz w:val="28"/>
          <w:szCs w:val="28"/>
        </w:rPr>
        <w:t xml:space="preserve"> </w:t>
      </w:r>
    </w:p>
    <w:p w14:paraId="2282FC89" w14:textId="270610EC" w:rsidR="003E6183" w:rsidRPr="007957A3" w:rsidRDefault="001709E3" w:rsidP="003E6183">
      <w:pPr>
        <w:pStyle w:val="a5"/>
        <w:tabs>
          <w:tab w:val="left" w:pos="1418"/>
        </w:tabs>
        <w:ind w:left="0" w:firstLine="709"/>
        <w:jc w:val="both"/>
        <w:rPr>
          <w:rFonts w:ascii="Times New Roman" w:hAnsi="Times New Roman"/>
          <w:sz w:val="28"/>
          <w:szCs w:val="28"/>
        </w:rPr>
      </w:pPr>
      <w:r w:rsidRPr="007957A3">
        <w:rPr>
          <w:rFonts w:ascii="Times New Roman" w:hAnsi="Times New Roman"/>
          <w:sz w:val="28"/>
          <w:szCs w:val="28"/>
        </w:rPr>
        <w:t xml:space="preserve">В 2022/2023 учебном году было проведено 78 мероприятий технической направленности с общим охватом 5245 обучающихся и </w:t>
      </w:r>
      <w:r w:rsidR="00104AA5" w:rsidRPr="007957A3">
        <w:rPr>
          <w:rFonts w:ascii="Times New Roman" w:hAnsi="Times New Roman"/>
          <w:sz w:val="28"/>
          <w:szCs w:val="28"/>
        </w:rPr>
        <w:t>401</w:t>
      </w:r>
      <w:r w:rsidRPr="007957A3">
        <w:rPr>
          <w:rFonts w:ascii="Times New Roman" w:hAnsi="Times New Roman"/>
          <w:sz w:val="28"/>
          <w:szCs w:val="28"/>
        </w:rPr>
        <w:t xml:space="preserve"> педагог.</w:t>
      </w:r>
    </w:p>
    <w:p w14:paraId="3AB7A54E" w14:textId="77777777" w:rsidR="00A04B80" w:rsidRPr="007957A3" w:rsidRDefault="003E6183" w:rsidP="003E6183">
      <w:pPr>
        <w:pStyle w:val="a5"/>
        <w:tabs>
          <w:tab w:val="left" w:pos="1418"/>
        </w:tabs>
        <w:ind w:left="0" w:firstLine="709"/>
        <w:jc w:val="both"/>
        <w:rPr>
          <w:rFonts w:ascii="Times New Roman" w:hAnsi="Times New Roman"/>
          <w:b/>
          <w:bCs/>
          <w:sz w:val="28"/>
          <w:szCs w:val="28"/>
        </w:rPr>
      </w:pPr>
      <w:r w:rsidRPr="007957A3">
        <w:rPr>
          <w:rFonts w:ascii="Times New Roman" w:hAnsi="Times New Roman"/>
          <w:b/>
          <w:bCs/>
          <w:sz w:val="28"/>
          <w:szCs w:val="28"/>
        </w:rPr>
        <w:t>б) проведение мероприятий технической направленности в сетевой форме, в том числе, в рамках государственно-частного партнерства.</w:t>
      </w:r>
    </w:p>
    <w:p w14:paraId="161EE96A" w14:textId="52E4213C" w:rsidR="003E6183" w:rsidRPr="007957A3" w:rsidRDefault="001709E3" w:rsidP="00A04B80">
      <w:pPr>
        <w:pStyle w:val="a5"/>
        <w:tabs>
          <w:tab w:val="left" w:pos="1418"/>
        </w:tabs>
        <w:spacing w:after="0"/>
        <w:ind w:left="0" w:firstLine="709"/>
        <w:jc w:val="both"/>
        <w:rPr>
          <w:rFonts w:ascii="Times New Roman" w:hAnsi="Times New Roman"/>
          <w:sz w:val="28"/>
          <w:szCs w:val="28"/>
        </w:rPr>
      </w:pPr>
      <w:bookmarkStart w:id="7" w:name="_Hlk150794298"/>
      <w:r w:rsidRPr="007957A3">
        <w:rPr>
          <w:rFonts w:ascii="Times New Roman" w:hAnsi="Times New Roman"/>
          <w:bCs/>
          <w:sz w:val="28"/>
          <w:szCs w:val="28"/>
        </w:rPr>
        <w:t>В 2022/2023 учебном году было проведено 77 мероприятий в сетевой форме С ПАРТНЕРАМИ,</w:t>
      </w:r>
      <w:r w:rsidRPr="007957A3">
        <w:rPr>
          <w:rFonts w:ascii="Times New Roman" w:hAnsi="Times New Roman"/>
          <w:sz w:val="28"/>
          <w:szCs w:val="28"/>
        </w:rPr>
        <w:t xml:space="preserve"> из них</w:t>
      </w:r>
      <w:r w:rsidR="00277B45" w:rsidRPr="007957A3">
        <w:rPr>
          <w:rFonts w:ascii="Times New Roman" w:hAnsi="Times New Roman"/>
          <w:sz w:val="28"/>
          <w:szCs w:val="28"/>
        </w:rPr>
        <w:t xml:space="preserve"> </w:t>
      </w:r>
      <w:r w:rsidRPr="007957A3">
        <w:rPr>
          <w:rFonts w:ascii="Times New Roman" w:hAnsi="Times New Roman"/>
          <w:sz w:val="28"/>
          <w:szCs w:val="28"/>
        </w:rPr>
        <w:t>– 12 мероприятий в рамках государственно-частного партнерства: Региональный этап Всероссийского акселератора детских инновационных проектов (совместно ОАО «Российские железные дороги»); Республиканский конкурс технического творчества «Технарь» (совместно с ООО «ТНГ-Групп»); авиационный праздник «Я выбираю небо!» (совместно с ОАО «Казанская ярмарка»), Республиканская олимпиада «Кулибины XXI века» (совместно с ФГАОУ ВО «Казанский (Приволжский) федеральный университет», ФГБОУ ВО «Казанский государственный медицинский университет» Министерства здравоохранения Российской Федерации); Республиканская робототехническая олимпиада (совместно с АНО ВО «Университет Иннополис»); Республиканские Инженерные состязания «</w:t>
      </w:r>
      <w:proofErr w:type="spellStart"/>
      <w:r w:rsidRPr="007957A3">
        <w:rPr>
          <w:rFonts w:ascii="Times New Roman" w:hAnsi="Times New Roman"/>
          <w:sz w:val="28"/>
          <w:szCs w:val="28"/>
        </w:rPr>
        <w:t>Makerspace</w:t>
      </w:r>
      <w:proofErr w:type="spellEnd"/>
      <w:r w:rsidRPr="007957A3">
        <w:rPr>
          <w:rFonts w:ascii="Times New Roman" w:hAnsi="Times New Roman"/>
          <w:sz w:val="28"/>
          <w:szCs w:val="28"/>
        </w:rPr>
        <w:t>» (совместно с АО «</w:t>
      </w:r>
      <w:proofErr w:type="spellStart"/>
      <w:r w:rsidRPr="007957A3">
        <w:rPr>
          <w:rFonts w:ascii="Times New Roman" w:hAnsi="Times New Roman"/>
          <w:sz w:val="28"/>
          <w:szCs w:val="28"/>
        </w:rPr>
        <w:t>ПОЗиС</w:t>
      </w:r>
      <w:proofErr w:type="spellEnd"/>
      <w:r w:rsidRPr="007957A3">
        <w:rPr>
          <w:rFonts w:ascii="Times New Roman" w:hAnsi="Times New Roman"/>
          <w:sz w:val="28"/>
          <w:szCs w:val="28"/>
        </w:rPr>
        <w:t xml:space="preserve">»); Республиканский этап Московской олимпиады школьников по робототехнике (совместно с АНО ВО «Университет Иннополис»); Олимпиада Центра педагогического мастерства </w:t>
      </w:r>
      <w:proofErr w:type="spellStart"/>
      <w:r w:rsidRPr="007957A3">
        <w:rPr>
          <w:rFonts w:ascii="Times New Roman" w:hAnsi="Times New Roman"/>
          <w:sz w:val="28"/>
          <w:szCs w:val="28"/>
        </w:rPr>
        <w:t>г.Москва</w:t>
      </w:r>
      <w:proofErr w:type="spellEnd"/>
      <w:r w:rsidRPr="007957A3">
        <w:rPr>
          <w:rFonts w:ascii="Times New Roman" w:hAnsi="Times New Roman"/>
          <w:sz w:val="28"/>
          <w:szCs w:val="28"/>
        </w:rPr>
        <w:t xml:space="preserve"> (совместно с АНО ВО «Университет Иннополис»); 2 каникулярные профориентационные школы (совместно с </w:t>
      </w:r>
      <w:r w:rsidRPr="007957A3">
        <w:rPr>
          <w:rFonts w:ascii="Times New Roman" w:eastAsia="Times New Roman" w:hAnsi="Times New Roman"/>
          <w:color w:val="000000"/>
          <w:sz w:val="28"/>
          <w:szCs w:val="28"/>
          <w:lang w:eastAsia="ru-RU"/>
        </w:rPr>
        <w:t>ФГБУК «ВЦХТ» и АНО «Центр стратегических проектов»</w:t>
      </w:r>
      <w:r w:rsidRPr="007957A3">
        <w:rPr>
          <w:rFonts w:ascii="Times New Roman" w:hAnsi="Times New Roman"/>
          <w:sz w:val="28"/>
          <w:szCs w:val="28"/>
        </w:rPr>
        <w:t xml:space="preserve">); Республиканские лично-командные соревнования по авиамоделизму среди обучающихся Республики Татарстан (радиоуправляемые модели) (совместно с АО «ЭНИКС»), Республиканская профильная смена «Юный техник» технической направленности (совместно с Федерацией фитнес-аэробики Республики Татарстан, Высокогорским отделением территориального управления </w:t>
      </w:r>
      <w:proofErr w:type="spellStart"/>
      <w:r w:rsidRPr="007957A3">
        <w:rPr>
          <w:rFonts w:ascii="Times New Roman" w:hAnsi="Times New Roman"/>
          <w:sz w:val="28"/>
          <w:szCs w:val="28"/>
        </w:rPr>
        <w:t>г.Казани</w:t>
      </w:r>
      <w:proofErr w:type="spellEnd"/>
      <w:r w:rsidRPr="007957A3">
        <w:rPr>
          <w:rFonts w:ascii="Times New Roman" w:hAnsi="Times New Roman"/>
          <w:sz w:val="28"/>
          <w:szCs w:val="28"/>
        </w:rPr>
        <w:t xml:space="preserve"> ГБУ «Безопасность дорожного движения», Отделом надзорной деятельности и профилактической работы Высокогорского района МЧС Республики Татарстан, Управлением Федеральной службы исполнения наказания по Республике Татарстан).</w:t>
      </w:r>
    </w:p>
    <w:bookmarkEnd w:id="7"/>
    <w:p w14:paraId="6BDEC118" w14:textId="77777777" w:rsidR="00161BCE" w:rsidRPr="007957A3" w:rsidRDefault="003E6183" w:rsidP="003E6183">
      <w:pPr>
        <w:pStyle w:val="a6"/>
        <w:tabs>
          <w:tab w:val="left" w:pos="1134"/>
        </w:tabs>
        <w:spacing w:line="276" w:lineRule="auto"/>
        <w:ind w:firstLine="709"/>
        <w:jc w:val="both"/>
        <w:rPr>
          <w:lang w:eastAsia="ar-SA"/>
        </w:rPr>
      </w:pPr>
      <w:r w:rsidRPr="007957A3">
        <w:rPr>
          <w:b/>
          <w:lang w:eastAsia="ar-SA"/>
        </w:rPr>
        <w:t>в) обеспечение доступности дополнительного образования детей, в том числе в сельской местности</w:t>
      </w:r>
      <w:r w:rsidRPr="007957A3">
        <w:rPr>
          <w:lang w:eastAsia="ar-SA"/>
        </w:rPr>
        <w:t>, путем создания современных условий для освоения обучающимися базовых навыков и умений, повышения их мотивации к обучению и вовлеченности в образовательный процесс</w:t>
      </w:r>
      <w:r w:rsidRPr="007957A3">
        <w:rPr>
          <w:b/>
          <w:lang w:eastAsia="ar-SA"/>
        </w:rPr>
        <w:t>, в том числе по модели мобильных детских технопарков «</w:t>
      </w:r>
      <w:proofErr w:type="spellStart"/>
      <w:r w:rsidRPr="007957A3">
        <w:rPr>
          <w:b/>
          <w:lang w:eastAsia="ar-SA"/>
        </w:rPr>
        <w:t>Кванториум</w:t>
      </w:r>
      <w:proofErr w:type="spellEnd"/>
      <w:r w:rsidRPr="007957A3">
        <w:rPr>
          <w:b/>
          <w:lang w:eastAsia="ar-SA"/>
        </w:rPr>
        <w:t>»</w:t>
      </w:r>
      <w:r w:rsidRPr="007957A3">
        <w:rPr>
          <w:lang w:eastAsia="ar-SA"/>
        </w:rPr>
        <w:t xml:space="preserve">. </w:t>
      </w:r>
    </w:p>
    <w:p w14:paraId="3AED5296" w14:textId="11C94F41" w:rsidR="003E6183" w:rsidRPr="007957A3" w:rsidRDefault="00161BCE" w:rsidP="003E6183">
      <w:pPr>
        <w:pStyle w:val="a6"/>
        <w:tabs>
          <w:tab w:val="left" w:pos="1134"/>
        </w:tabs>
        <w:spacing w:line="276" w:lineRule="auto"/>
        <w:ind w:firstLine="709"/>
        <w:jc w:val="both"/>
        <w:rPr>
          <w:lang w:eastAsia="ar-SA"/>
        </w:rPr>
      </w:pPr>
      <w:r w:rsidRPr="007957A3">
        <w:rPr>
          <w:color w:val="000000"/>
        </w:rPr>
        <w:lastRenderedPageBreak/>
        <w:t>Отделом осуществляется методическое сопровождение</w:t>
      </w:r>
      <w:r w:rsidR="003E6183" w:rsidRPr="007957A3">
        <w:rPr>
          <w:color w:val="000000"/>
        </w:rPr>
        <w:t xml:space="preserve"> </w:t>
      </w:r>
      <w:r w:rsidRPr="007957A3">
        <w:rPr>
          <w:color w:val="000000"/>
        </w:rPr>
        <w:t xml:space="preserve">деятельности </w:t>
      </w:r>
      <w:r w:rsidR="003E6183" w:rsidRPr="007957A3">
        <w:rPr>
          <w:color w:val="000000"/>
        </w:rPr>
        <w:t>мобильн</w:t>
      </w:r>
      <w:r w:rsidRPr="007957A3">
        <w:rPr>
          <w:color w:val="000000"/>
        </w:rPr>
        <w:t>ого</w:t>
      </w:r>
      <w:r w:rsidR="003E6183" w:rsidRPr="007957A3">
        <w:rPr>
          <w:color w:val="000000"/>
        </w:rPr>
        <w:t xml:space="preserve"> технопарк</w:t>
      </w:r>
      <w:r w:rsidRPr="007957A3">
        <w:rPr>
          <w:color w:val="000000"/>
        </w:rPr>
        <w:t>а</w:t>
      </w:r>
      <w:r w:rsidR="003E6183" w:rsidRPr="007957A3">
        <w:rPr>
          <w:color w:val="000000"/>
        </w:rPr>
        <w:t xml:space="preserve"> «</w:t>
      </w:r>
      <w:proofErr w:type="spellStart"/>
      <w:r w:rsidR="003E6183" w:rsidRPr="007957A3">
        <w:rPr>
          <w:color w:val="000000"/>
        </w:rPr>
        <w:t>Кванториум</w:t>
      </w:r>
      <w:proofErr w:type="spellEnd"/>
      <w:r w:rsidR="003E6183" w:rsidRPr="007957A3">
        <w:rPr>
          <w:color w:val="000000"/>
        </w:rPr>
        <w:t xml:space="preserve">», </w:t>
      </w:r>
      <w:r w:rsidRPr="007957A3">
        <w:rPr>
          <w:color w:val="000000"/>
        </w:rPr>
        <w:t>созданного в 2020 году на базе АНО «Детский технопарк «</w:t>
      </w:r>
      <w:proofErr w:type="spellStart"/>
      <w:r w:rsidRPr="007957A3">
        <w:rPr>
          <w:color w:val="000000"/>
        </w:rPr>
        <w:t>Кванториум</w:t>
      </w:r>
      <w:proofErr w:type="spellEnd"/>
      <w:r w:rsidRPr="007957A3">
        <w:rPr>
          <w:color w:val="000000"/>
        </w:rPr>
        <w:t xml:space="preserve">» </w:t>
      </w:r>
      <w:proofErr w:type="spellStart"/>
      <w:r w:rsidRPr="007957A3">
        <w:rPr>
          <w:color w:val="000000"/>
        </w:rPr>
        <w:t>г.Набережные</w:t>
      </w:r>
      <w:proofErr w:type="spellEnd"/>
      <w:r w:rsidRPr="007957A3">
        <w:rPr>
          <w:color w:val="000000"/>
        </w:rPr>
        <w:t xml:space="preserve"> Челны, </w:t>
      </w:r>
      <w:r w:rsidR="003E6183" w:rsidRPr="007957A3">
        <w:rPr>
          <w:color w:val="000000"/>
        </w:rPr>
        <w:t xml:space="preserve">который оказывает услуги дополнительного образования для </w:t>
      </w:r>
      <w:r w:rsidR="003E6183" w:rsidRPr="007957A3">
        <w:t xml:space="preserve">1184 ребенка </w:t>
      </w:r>
      <w:r w:rsidR="003E6183" w:rsidRPr="007957A3">
        <w:rPr>
          <w:color w:val="000000"/>
        </w:rPr>
        <w:t>Агрызского, Актанышского, Заинского, Менделеевского, Мензелинского и Сармановского муниципальных районов республики.</w:t>
      </w:r>
    </w:p>
    <w:p w14:paraId="3D861E7B" w14:textId="7BA177C2" w:rsidR="003E6183" w:rsidRPr="007957A3" w:rsidRDefault="00161BCE" w:rsidP="003E6183">
      <w:pPr>
        <w:pStyle w:val="a6"/>
        <w:tabs>
          <w:tab w:val="left" w:pos="1134"/>
        </w:tabs>
        <w:spacing w:line="276" w:lineRule="auto"/>
        <w:ind w:firstLine="709"/>
        <w:jc w:val="both"/>
        <w:rPr>
          <w:lang w:eastAsia="ar-SA"/>
        </w:rPr>
      </w:pPr>
      <w:r w:rsidRPr="007957A3">
        <w:rPr>
          <w:lang w:eastAsia="ar-SA"/>
        </w:rPr>
        <w:t>П</w:t>
      </w:r>
      <w:r w:rsidR="003E6183" w:rsidRPr="007957A3">
        <w:rPr>
          <w:lang w:eastAsia="ar-SA"/>
        </w:rPr>
        <w:t xml:space="preserve">едагогические работники образовательных организаций дополнительного образования детей республики осуществляют образовательную деятельность по дополнительным общеобразовательным программам технической направленности </w:t>
      </w:r>
      <w:r w:rsidRPr="007957A3">
        <w:rPr>
          <w:lang w:eastAsia="ar-SA"/>
        </w:rPr>
        <w:t xml:space="preserve">в форме сетевого взаимодействия </w:t>
      </w:r>
      <w:r w:rsidR="003E6183" w:rsidRPr="007957A3">
        <w:rPr>
          <w:lang w:eastAsia="ar-SA"/>
        </w:rPr>
        <w:t xml:space="preserve">на базе общеобразовательных организаций, в том числе в сельской местности. Данная работа ведется путем выездов по определенному графику, либо путем совместного проведения конкурсных мероприятий на базе школ, осуществляющих образовательную деятельность по программам технической направленности, например: Республиканские лично-командные соревнования по простейшим авиамоделям среди обучающихся РТ проводятся на базе МБОУ «Гимназия им. М.М Вахитова г. Буинска РТ» совместно с МБУ ДО «Центр внешкольной работы </w:t>
      </w:r>
      <w:proofErr w:type="spellStart"/>
      <w:r w:rsidR="003E6183" w:rsidRPr="007957A3">
        <w:rPr>
          <w:lang w:eastAsia="ar-SA"/>
        </w:rPr>
        <w:t>г.Буинска</w:t>
      </w:r>
      <w:proofErr w:type="spellEnd"/>
      <w:r w:rsidR="003E6183" w:rsidRPr="007957A3">
        <w:rPr>
          <w:lang w:eastAsia="ar-SA"/>
        </w:rPr>
        <w:t xml:space="preserve"> РТ».</w:t>
      </w:r>
    </w:p>
    <w:p w14:paraId="5D4C344A" w14:textId="3563D67F" w:rsidR="003E6183" w:rsidRPr="007957A3" w:rsidRDefault="00161BCE" w:rsidP="003E6183">
      <w:pPr>
        <w:pStyle w:val="a6"/>
        <w:tabs>
          <w:tab w:val="left" w:pos="1134"/>
        </w:tabs>
        <w:spacing w:line="276" w:lineRule="auto"/>
        <w:ind w:firstLine="709"/>
        <w:jc w:val="both"/>
        <w:rPr>
          <w:lang w:eastAsia="ar-SA"/>
        </w:rPr>
      </w:pPr>
      <w:r w:rsidRPr="007957A3">
        <w:rPr>
          <w:lang w:eastAsia="ar-SA"/>
        </w:rPr>
        <w:t>Также в целях</w:t>
      </w:r>
      <w:r w:rsidR="003E6183" w:rsidRPr="007957A3">
        <w:rPr>
          <w:lang w:eastAsia="ar-SA"/>
        </w:rPr>
        <w:t xml:space="preserve"> обеспечения доступности дополнительного образования детей в сельской местности ежегодно проводятся республиканские конкурсные </w:t>
      </w:r>
      <w:r w:rsidR="003E6183" w:rsidRPr="007957A3">
        <w:rPr>
          <w:b/>
          <w:lang w:eastAsia="ar-SA"/>
        </w:rPr>
        <w:t>мероприятия в дистанционном формате.</w:t>
      </w:r>
      <w:r w:rsidR="003E6183" w:rsidRPr="007957A3">
        <w:rPr>
          <w:lang w:eastAsia="ar-SA"/>
        </w:rPr>
        <w:t xml:space="preserve"> </w:t>
      </w:r>
      <w:r w:rsidR="001709E3" w:rsidRPr="007957A3">
        <w:rPr>
          <w:lang w:eastAsia="ar-SA"/>
        </w:rPr>
        <w:t>В 2022/2023 учебном году было проведено 24 таких мероприятия технической направленности.</w:t>
      </w:r>
    </w:p>
    <w:p w14:paraId="385BB269" w14:textId="77777777" w:rsidR="00161BCE" w:rsidRPr="007957A3" w:rsidRDefault="003E6183" w:rsidP="003E6183">
      <w:pPr>
        <w:pStyle w:val="a6"/>
        <w:shd w:val="clear" w:color="auto" w:fill="FFFFFF"/>
        <w:tabs>
          <w:tab w:val="left" w:pos="1134"/>
        </w:tabs>
        <w:spacing w:line="276" w:lineRule="auto"/>
        <w:ind w:firstLine="709"/>
        <w:jc w:val="both"/>
      </w:pPr>
      <w:r w:rsidRPr="007957A3">
        <w:rPr>
          <w:b/>
        </w:rPr>
        <w:t>г) функционирование современной системы сопровождения, развития и совершенствования профессионального мастерства</w:t>
      </w:r>
      <w:r w:rsidRPr="007957A3">
        <w:t xml:space="preserve"> </w:t>
      </w:r>
      <w:r w:rsidRPr="007957A3">
        <w:rPr>
          <w:b/>
        </w:rPr>
        <w:t xml:space="preserve">педагогических и управленческих кадров системы дополнительного образования детей. </w:t>
      </w:r>
    </w:p>
    <w:p w14:paraId="7569C54F" w14:textId="28C0CFC6" w:rsidR="00277B45" w:rsidRPr="007957A3" w:rsidRDefault="003E6183" w:rsidP="00277B45">
      <w:pPr>
        <w:pStyle w:val="a6"/>
        <w:shd w:val="clear" w:color="auto" w:fill="FFFFFF"/>
        <w:tabs>
          <w:tab w:val="left" w:pos="1134"/>
        </w:tabs>
        <w:spacing w:line="276" w:lineRule="auto"/>
        <w:ind w:firstLine="709"/>
        <w:jc w:val="both"/>
        <w:rPr>
          <w:lang w:eastAsia="ar-SA"/>
        </w:rPr>
      </w:pPr>
      <w:r w:rsidRPr="007957A3">
        <w:t xml:space="preserve">В </w:t>
      </w:r>
      <w:r w:rsidRPr="007957A3">
        <w:rPr>
          <w:lang w:eastAsia="ar-SA"/>
        </w:rPr>
        <w:t xml:space="preserve">рамках деятельности отдела по реализации профессиональных программ и методическому обеспечению ГБУ ДО «РЦВР» для педагогических работников в </w:t>
      </w:r>
      <w:r w:rsidR="00277B45" w:rsidRPr="007957A3">
        <w:rPr>
          <w:lang w:eastAsia="ar-SA"/>
        </w:rPr>
        <w:t xml:space="preserve">2022/2023 учебном году были проведены: 1 вебинар, 2 семинара и 5 стажировок. Отделом технической направленности проведены: 1 вебинар, 3 республиканских круглых стола по обмену передовым педагогическим опытом, 1 стажировка. Темы для формирования перечня программ повышения квалификации, как и конкурсных мероприятий, формируются исходя из запроса самих педагогических работников; в соответствии с приоритетными направлениями Национальной технологической олимпиады; в рамках развития государственно-частного партнерства. Также педагогические работники, реализующие дополнительные общеобразовательные программы технической направленности, участвуют в конкурсах профессионального мастерства, таких как республиканский этап Всероссийского конкурса педагогов дополнительного образования «Сердце отдаю детям», республиканский конкурс на </w:t>
      </w:r>
      <w:r w:rsidR="00277B45" w:rsidRPr="007957A3">
        <w:rPr>
          <w:lang w:eastAsia="ar-SA"/>
        </w:rPr>
        <w:lastRenderedPageBreak/>
        <w:t>лучшее изделие технического творчества педагогических работников «Творчество в каждом из нас» и др.</w:t>
      </w:r>
    </w:p>
    <w:p w14:paraId="75C34CC6" w14:textId="77777777" w:rsidR="00277B45" w:rsidRPr="007957A3" w:rsidRDefault="00277B45" w:rsidP="00277B45">
      <w:pPr>
        <w:pStyle w:val="a6"/>
        <w:shd w:val="clear" w:color="auto" w:fill="FFFFFF"/>
        <w:tabs>
          <w:tab w:val="left" w:pos="1134"/>
        </w:tabs>
        <w:spacing w:line="276" w:lineRule="auto"/>
        <w:ind w:firstLine="709"/>
        <w:jc w:val="both"/>
        <w:rPr>
          <w:lang w:eastAsia="ar-SA"/>
        </w:rPr>
      </w:pPr>
      <w:r w:rsidRPr="007957A3">
        <w:rPr>
          <w:lang w:eastAsia="ar-SA"/>
        </w:rPr>
        <w:t xml:space="preserve">В рамках проведения спортивно-технических мероприятий по радиоуправляемым авиа-, авто-, судомоделям педагоги соревнуются в отдельной номинации для «ветеранов». Также в некоторых конкурсных мероприятиях предусмотрены отдельные номинации для педагогических работников. </w:t>
      </w:r>
    </w:p>
    <w:p w14:paraId="4B68F3D4" w14:textId="6065497B" w:rsidR="003E6183" w:rsidRPr="007957A3" w:rsidRDefault="00277B45" w:rsidP="00277B45">
      <w:pPr>
        <w:pStyle w:val="a6"/>
        <w:shd w:val="clear" w:color="auto" w:fill="FFFFFF"/>
        <w:tabs>
          <w:tab w:val="left" w:pos="1134"/>
        </w:tabs>
        <w:spacing w:line="276" w:lineRule="auto"/>
        <w:ind w:firstLine="709"/>
        <w:jc w:val="both"/>
      </w:pPr>
      <w:r w:rsidRPr="007957A3">
        <w:rPr>
          <w:lang w:eastAsia="ar-SA"/>
        </w:rPr>
        <w:t>В 2022/2023 учебном году педагогические работники образовательных организаций дополнительного образования республики демонстрировали мастер-классы в рамках авиационного праздника «Я выбираю небо!». В праздничном мероприятии «День машиностроителя» Министерством промышленности и торговли Республики Татарстан выделена отдельная номинация для руководителей технических кружков, добившихся высоких результатов в педагогической деятельности.</w:t>
      </w:r>
    </w:p>
    <w:p w14:paraId="145EFB83" w14:textId="77777777" w:rsidR="003E6183" w:rsidRPr="007957A3" w:rsidRDefault="003E6183" w:rsidP="003E6183">
      <w:pPr>
        <w:pStyle w:val="a6"/>
        <w:tabs>
          <w:tab w:val="left" w:pos="1134"/>
        </w:tabs>
        <w:spacing w:line="276" w:lineRule="auto"/>
        <w:ind w:firstLine="709"/>
        <w:jc w:val="both"/>
        <w:rPr>
          <w:lang w:eastAsia="ar-SA"/>
        </w:rPr>
      </w:pPr>
      <w:r w:rsidRPr="007957A3">
        <w:rPr>
          <w:b/>
          <w:lang w:eastAsia="ar-SA"/>
        </w:rPr>
        <w:t>д) информационно-методическое сопровождение деятельности сети детских технопарков «</w:t>
      </w:r>
      <w:proofErr w:type="spellStart"/>
      <w:r w:rsidRPr="007957A3">
        <w:rPr>
          <w:b/>
          <w:lang w:eastAsia="ar-SA"/>
        </w:rPr>
        <w:t>Кванториум</w:t>
      </w:r>
      <w:proofErr w:type="spellEnd"/>
      <w:r w:rsidRPr="007957A3">
        <w:rPr>
          <w:b/>
          <w:lang w:eastAsia="ar-SA"/>
        </w:rPr>
        <w:t>»</w:t>
      </w:r>
      <w:r w:rsidRPr="007957A3">
        <w:rPr>
          <w:lang w:eastAsia="ar-SA"/>
        </w:rPr>
        <w:t xml:space="preserve"> </w:t>
      </w:r>
    </w:p>
    <w:p w14:paraId="3603A718" w14:textId="77777777" w:rsidR="00277B45" w:rsidRPr="007957A3" w:rsidRDefault="00277B45" w:rsidP="00277B45">
      <w:pPr>
        <w:pStyle w:val="a6"/>
        <w:tabs>
          <w:tab w:val="left" w:pos="1134"/>
        </w:tabs>
        <w:spacing w:line="276" w:lineRule="auto"/>
        <w:ind w:firstLine="709"/>
        <w:jc w:val="both"/>
        <w:rPr>
          <w:lang w:eastAsia="ar-SA"/>
        </w:rPr>
      </w:pPr>
      <w:r w:rsidRPr="007957A3">
        <w:rPr>
          <w:lang w:eastAsia="ar-SA"/>
        </w:rPr>
        <w:t xml:space="preserve">В 2022/2023 </w:t>
      </w:r>
      <w:r w:rsidRPr="007957A3">
        <w:t>учебном</w:t>
      </w:r>
      <w:r w:rsidRPr="007957A3">
        <w:rPr>
          <w:lang w:eastAsia="ar-SA"/>
        </w:rPr>
        <w:t xml:space="preserve"> году осуществлялось организационное и информационно-методическое сопровождение воспитанников технопарков для участия в конкурсных мероприятиях по плану организационно-массовых мероприятий ГБУ ДО «РЦВР», а также в мероприятиях российского и международного уровня. </w:t>
      </w:r>
    </w:p>
    <w:p w14:paraId="452E03A2" w14:textId="77777777" w:rsidR="00277B45" w:rsidRPr="007957A3" w:rsidRDefault="00277B45" w:rsidP="00277B45">
      <w:pPr>
        <w:pStyle w:val="a6"/>
        <w:tabs>
          <w:tab w:val="left" w:pos="1134"/>
        </w:tabs>
        <w:spacing w:line="276" w:lineRule="auto"/>
        <w:ind w:firstLine="709"/>
        <w:jc w:val="both"/>
        <w:rPr>
          <w:lang w:eastAsia="ar-SA"/>
        </w:rPr>
      </w:pPr>
      <w:r w:rsidRPr="007957A3">
        <w:rPr>
          <w:lang w:eastAsia="ar-SA"/>
        </w:rPr>
        <w:t>Сами детские технопарки «</w:t>
      </w:r>
      <w:proofErr w:type="spellStart"/>
      <w:r w:rsidRPr="007957A3">
        <w:rPr>
          <w:lang w:eastAsia="ar-SA"/>
        </w:rPr>
        <w:t>Кванториум</w:t>
      </w:r>
      <w:proofErr w:type="spellEnd"/>
      <w:r w:rsidRPr="007957A3">
        <w:rPr>
          <w:lang w:eastAsia="ar-SA"/>
        </w:rPr>
        <w:t xml:space="preserve">» являются основными площадками по распространению инновационных направлений технической направленности, </w:t>
      </w:r>
      <w:r w:rsidRPr="007957A3">
        <w:t xml:space="preserve">благодаря вовлечению обучающихся республики в конкурсные мероприятия, в том числе, </w:t>
      </w:r>
      <w:proofErr w:type="spellStart"/>
      <w:r w:rsidRPr="007957A3">
        <w:t>хакатоны</w:t>
      </w:r>
      <w:proofErr w:type="spellEnd"/>
      <w:r w:rsidRPr="007957A3">
        <w:t xml:space="preserve">, и работников сферы дополнительного образования республики – к участию в образовательных стажировках и семинарах, проводимых на их базах. </w:t>
      </w:r>
      <w:r w:rsidRPr="007957A3">
        <w:rPr>
          <w:lang w:eastAsia="ar-SA"/>
        </w:rPr>
        <w:t>На базе детских технопарков «</w:t>
      </w:r>
      <w:proofErr w:type="spellStart"/>
      <w:r w:rsidRPr="007957A3">
        <w:rPr>
          <w:lang w:eastAsia="ar-SA"/>
        </w:rPr>
        <w:t>Кванториум</w:t>
      </w:r>
      <w:proofErr w:type="spellEnd"/>
      <w:r w:rsidRPr="007957A3">
        <w:rPr>
          <w:lang w:eastAsia="ar-SA"/>
        </w:rPr>
        <w:t>» было проведено 20 мероприятий технической направленности для детей и 4 мероприятия – для педагогов республики.</w:t>
      </w:r>
    </w:p>
    <w:p w14:paraId="114E355F" w14:textId="77777777" w:rsidR="00277B45" w:rsidRPr="007957A3" w:rsidRDefault="00277B45" w:rsidP="00277B45">
      <w:pPr>
        <w:pStyle w:val="a6"/>
        <w:tabs>
          <w:tab w:val="left" w:pos="1134"/>
        </w:tabs>
        <w:spacing w:line="276" w:lineRule="auto"/>
        <w:ind w:firstLine="709"/>
        <w:jc w:val="both"/>
        <w:rPr>
          <w:lang w:eastAsia="ar-SA"/>
        </w:rPr>
      </w:pPr>
      <w:r w:rsidRPr="007957A3">
        <w:rPr>
          <w:lang w:eastAsia="ar-SA"/>
        </w:rPr>
        <w:t>1 сентября 2022 года на территории МБОУ лицей № 2 Бугульминского муниципального района открылся детский (школьный) технопарк «</w:t>
      </w:r>
      <w:proofErr w:type="spellStart"/>
      <w:r w:rsidRPr="007957A3">
        <w:rPr>
          <w:lang w:eastAsia="ar-SA"/>
        </w:rPr>
        <w:t>Кванториум</w:t>
      </w:r>
      <w:proofErr w:type="spellEnd"/>
      <w:r w:rsidRPr="007957A3">
        <w:rPr>
          <w:lang w:eastAsia="ar-SA"/>
        </w:rPr>
        <w:t xml:space="preserve">». Количество обучающихся в технопарке – 245 учеников МБОУ лицей № 2; охват участников, вовлекаемых в мероприятия, проводимые в рамках функционирования детского технопарка – более 500 - 1000 детей общеобразовательных организаций </w:t>
      </w:r>
      <w:proofErr w:type="spellStart"/>
      <w:r w:rsidRPr="007957A3">
        <w:rPr>
          <w:lang w:eastAsia="ar-SA"/>
        </w:rPr>
        <w:t>г.Бугульма</w:t>
      </w:r>
      <w:proofErr w:type="spellEnd"/>
      <w:r w:rsidRPr="007957A3">
        <w:rPr>
          <w:lang w:eastAsia="ar-SA"/>
        </w:rPr>
        <w:t>. В технопарке открыты несколько кружков городского уровня по направлениям робототехники для 1-9 классов, 3d моделированию для 5-9 классов, практической физики для 5-11 классов, практической химии для 5-11 классов, практической биологии для 5-11 классов. Также открыты олимпиадные направления по соревновательной робототехнике, по практической физике, по практической биологии, по практической химии.</w:t>
      </w:r>
    </w:p>
    <w:p w14:paraId="7B4F1CB5" w14:textId="006236FC" w:rsidR="003E6183" w:rsidRPr="007957A3" w:rsidRDefault="00277B45" w:rsidP="00277B45">
      <w:pPr>
        <w:pStyle w:val="a6"/>
        <w:tabs>
          <w:tab w:val="left" w:pos="1134"/>
        </w:tabs>
        <w:spacing w:line="276" w:lineRule="auto"/>
        <w:ind w:firstLine="709"/>
        <w:jc w:val="both"/>
        <w:rPr>
          <w:lang w:eastAsia="ar-SA"/>
        </w:rPr>
      </w:pPr>
      <w:r w:rsidRPr="007957A3">
        <w:rPr>
          <w:lang w:eastAsia="ar-SA"/>
        </w:rPr>
        <w:lastRenderedPageBreak/>
        <w:t>В 2023 году планируется открытие детского (школьного) технопарка на базе МБОУ «Лицей №1 Зеленодольского муниципального района РТ»</w:t>
      </w:r>
    </w:p>
    <w:p w14:paraId="250D5746" w14:textId="77777777" w:rsidR="003E6183" w:rsidRPr="007957A3" w:rsidRDefault="003E6183" w:rsidP="003E6183">
      <w:pPr>
        <w:pStyle w:val="a6"/>
        <w:tabs>
          <w:tab w:val="left" w:pos="1134"/>
        </w:tabs>
        <w:spacing w:line="276" w:lineRule="auto"/>
        <w:ind w:firstLine="709"/>
        <w:jc w:val="both"/>
        <w:rPr>
          <w:lang w:eastAsia="ar-SA"/>
        </w:rPr>
      </w:pPr>
      <w:r w:rsidRPr="007957A3">
        <w:rPr>
          <w:b/>
          <w:lang w:eastAsia="ar-SA"/>
        </w:rPr>
        <w:t>е) реализация программ развития федеральных детских центров</w:t>
      </w:r>
      <w:r w:rsidRPr="007957A3">
        <w:rPr>
          <w:lang w:eastAsia="ar-SA"/>
        </w:rPr>
        <w:t xml:space="preserve"> (Артек, Орленок, Океан, Смена).</w:t>
      </w:r>
    </w:p>
    <w:p w14:paraId="5D057BE6" w14:textId="366F0B56" w:rsidR="00277B45" w:rsidRPr="007957A3" w:rsidRDefault="00277B45" w:rsidP="00277B45">
      <w:pPr>
        <w:pStyle w:val="a5"/>
        <w:tabs>
          <w:tab w:val="left" w:pos="1418"/>
        </w:tabs>
        <w:spacing w:after="0"/>
        <w:ind w:left="0" w:firstLine="709"/>
        <w:jc w:val="both"/>
        <w:rPr>
          <w:rFonts w:ascii="Times New Roman" w:hAnsi="Times New Roman"/>
          <w:sz w:val="36"/>
          <w:szCs w:val="36"/>
        </w:rPr>
      </w:pPr>
      <w:r w:rsidRPr="007957A3">
        <w:rPr>
          <w:rFonts w:ascii="Times New Roman" w:hAnsi="Times New Roman"/>
          <w:sz w:val="28"/>
          <w:szCs w:val="28"/>
          <w:lang w:eastAsia="ar-SA"/>
        </w:rPr>
        <w:t xml:space="preserve">В 2022/2023 </w:t>
      </w:r>
      <w:r w:rsidRPr="007957A3">
        <w:rPr>
          <w:rFonts w:ascii="Times New Roman" w:hAnsi="Times New Roman"/>
          <w:sz w:val="28"/>
          <w:szCs w:val="28"/>
        </w:rPr>
        <w:t>учебном</w:t>
      </w:r>
      <w:r w:rsidRPr="007957A3">
        <w:rPr>
          <w:rFonts w:ascii="Times New Roman" w:hAnsi="Times New Roman"/>
          <w:sz w:val="28"/>
          <w:szCs w:val="28"/>
          <w:lang w:eastAsia="ar-SA"/>
        </w:rPr>
        <w:t xml:space="preserve"> году Республике Татарстан в рамках региональной квоты мест, финансируемых за счет средств бюджетных ассигнований федерального бюджета, в ФГБОУ «Всероссийский детский центр «Смена» было выделено 10 мест для обучающихся республики,</w:t>
      </w:r>
      <w:r w:rsidRPr="007957A3">
        <w:rPr>
          <w:rFonts w:ascii="Times New Roman" w:hAnsi="Times New Roman"/>
          <w:sz w:val="28"/>
          <w:szCs w:val="28"/>
        </w:rPr>
        <w:t xml:space="preserve"> добившихся успехов в общественной деятельности, учебе, а также победителей соревнований, олимпиад, фестивалей, смотров, конкурсов по дополнительной общеразвивающей программе «</w:t>
      </w:r>
      <w:proofErr w:type="spellStart"/>
      <w:r w:rsidRPr="007957A3">
        <w:rPr>
          <w:rFonts w:ascii="Times New Roman" w:hAnsi="Times New Roman"/>
          <w:sz w:val="28"/>
          <w:szCs w:val="28"/>
        </w:rPr>
        <w:t>ТехноЛидер</w:t>
      </w:r>
      <w:proofErr w:type="spellEnd"/>
      <w:r w:rsidRPr="007957A3">
        <w:rPr>
          <w:rFonts w:ascii="Times New Roman" w:hAnsi="Times New Roman"/>
          <w:sz w:val="28"/>
          <w:szCs w:val="28"/>
        </w:rPr>
        <w:t xml:space="preserve">. </w:t>
      </w:r>
    </w:p>
    <w:p w14:paraId="3EB24678" w14:textId="77777777" w:rsidR="003E6183" w:rsidRPr="007957A3" w:rsidRDefault="003E6183" w:rsidP="003E6183">
      <w:pPr>
        <w:tabs>
          <w:tab w:val="left" w:pos="1418"/>
        </w:tabs>
        <w:spacing w:line="276" w:lineRule="auto"/>
        <w:ind w:firstLine="709"/>
        <w:jc w:val="both"/>
        <w:rPr>
          <w:b/>
          <w:bCs/>
          <w:sz w:val="28"/>
          <w:szCs w:val="28"/>
        </w:rPr>
      </w:pPr>
      <w:r w:rsidRPr="007957A3">
        <w:rPr>
          <w:b/>
          <w:bCs/>
          <w:sz w:val="28"/>
          <w:szCs w:val="28"/>
        </w:rPr>
        <w:t>ж) обеспечение доступности дополнительного образования обучающимися с инвалидностью и ОВЗ</w:t>
      </w:r>
    </w:p>
    <w:p w14:paraId="584641C8" w14:textId="18B2F567" w:rsidR="003E6183" w:rsidRPr="007957A3" w:rsidRDefault="0066321E" w:rsidP="003E6183">
      <w:pPr>
        <w:tabs>
          <w:tab w:val="left" w:pos="1418"/>
        </w:tabs>
        <w:spacing w:line="276" w:lineRule="auto"/>
        <w:ind w:firstLine="709"/>
        <w:jc w:val="both"/>
        <w:rPr>
          <w:sz w:val="28"/>
          <w:szCs w:val="28"/>
        </w:rPr>
      </w:pPr>
      <w:r w:rsidRPr="007957A3">
        <w:rPr>
          <w:sz w:val="28"/>
          <w:szCs w:val="28"/>
        </w:rPr>
        <w:t>О</w:t>
      </w:r>
      <w:r w:rsidR="003E6183" w:rsidRPr="007957A3">
        <w:rPr>
          <w:sz w:val="28"/>
          <w:szCs w:val="28"/>
        </w:rPr>
        <w:t xml:space="preserve">тделом научно-технического творчества выбрана методическая тема </w:t>
      </w:r>
      <w:bookmarkStart w:id="8" w:name="_Hlk105512705"/>
      <w:r w:rsidR="003E6183" w:rsidRPr="007957A3">
        <w:rPr>
          <w:sz w:val="28"/>
          <w:szCs w:val="28"/>
        </w:rPr>
        <w:t>«Повышение доступности и качества дополнительного образования детей»</w:t>
      </w:r>
      <w:bookmarkEnd w:id="8"/>
      <w:r w:rsidR="003E6183" w:rsidRPr="007957A3">
        <w:rPr>
          <w:sz w:val="28"/>
          <w:szCs w:val="28"/>
        </w:rPr>
        <w:t xml:space="preserve">. </w:t>
      </w:r>
      <w:r w:rsidR="00277B45" w:rsidRPr="007957A3">
        <w:rPr>
          <w:sz w:val="28"/>
          <w:szCs w:val="28"/>
        </w:rPr>
        <w:t xml:space="preserve">В связи с этим в 2022-2023 учебном году было увеличено количество спортивно-технических мероприятий для детей-инвалидов и детей с ОВЗ (соревнования по простейшим авиа-, авто-, </w:t>
      </w:r>
      <w:proofErr w:type="spellStart"/>
      <w:r w:rsidR="00277B45" w:rsidRPr="007957A3">
        <w:rPr>
          <w:sz w:val="28"/>
          <w:szCs w:val="28"/>
        </w:rPr>
        <w:t>ракето</w:t>
      </w:r>
      <w:proofErr w:type="spellEnd"/>
      <w:r w:rsidR="00277B45" w:rsidRPr="007957A3">
        <w:rPr>
          <w:sz w:val="28"/>
          <w:szCs w:val="28"/>
        </w:rPr>
        <w:t>-, судомоделям). Также проведен Республиканский круглый стол по обмену передовым педагогическим опытом «Специфика проведения массовых мероприятий и соревнований технической направленности для детей – инвалидов и детей с ограниченными возможностями здоровья в системе дополнительного образования». К тому же проведены следующие конкурсные мероприятия, в которых предусмотрена отдельная номинация для вышеназванной категории детей:</w:t>
      </w:r>
    </w:p>
    <w:p w14:paraId="1A568DD8" w14:textId="6208E4A7" w:rsidR="003E6183" w:rsidRPr="007957A3" w:rsidRDefault="003E6183" w:rsidP="000C620F">
      <w:pPr>
        <w:pStyle w:val="a5"/>
        <w:numPr>
          <w:ilvl w:val="0"/>
          <w:numId w:val="21"/>
        </w:numPr>
        <w:tabs>
          <w:tab w:val="left" w:pos="1134"/>
        </w:tabs>
        <w:spacing w:after="0"/>
        <w:ind w:left="0" w:firstLine="709"/>
        <w:jc w:val="both"/>
        <w:rPr>
          <w:rFonts w:ascii="Times New Roman" w:hAnsi="Times New Roman"/>
          <w:sz w:val="28"/>
          <w:szCs w:val="28"/>
        </w:rPr>
      </w:pPr>
      <w:r w:rsidRPr="007957A3">
        <w:rPr>
          <w:rFonts w:ascii="Times New Roman" w:hAnsi="Times New Roman"/>
          <w:sz w:val="28"/>
          <w:szCs w:val="28"/>
        </w:rPr>
        <w:t>Республиканский конкурс технического творчества «</w:t>
      </w:r>
      <w:proofErr w:type="spellStart"/>
      <w:r w:rsidRPr="007957A3">
        <w:rPr>
          <w:rFonts w:ascii="Times New Roman" w:hAnsi="Times New Roman"/>
          <w:sz w:val="28"/>
          <w:szCs w:val="28"/>
        </w:rPr>
        <w:t>ТехноГон</w:t>
      </w:r>
      <w:proofErr w:type="spellEnd"/>
      <w:r w:rsidRPr="007957A3">
        <w:rPr>
          <w:rFonts w:ascii="Times New Roman" w:hAnsi="Times New Roman"/>
          <w:sz w:val="28"/>
          <w:szCs w:val="28"/>
        </w:rPr>
        <w:t>», направленный на содействие развитию мотивации к углублённому изучению наук и технологий, интереса к технической деятельности в сочетании с гончарным делом, что позволит создать условия для популяризации технического конструирования и моделирования в коллаборации с декоративно-прикладным искусством;</w:t>
      </w:r>
    </w:p>
    <w:p w14:paraId="0A38D1F5" w14:textId="78DEBB03" w:rsidR="00277B45" w:rsidRPr="007957A3" w:rsidRDefault="00277B45" w:rsidP="00277B45">
      <w:pPr>
        <w:pStyle w:val="a5"/>
        <w:numPr>
          <w:ilvl w:val="0"/>
          <w:numId w:val="21"/>
        </w:numPr>
        <w:tabs>
          <w:tab w:val="left" w:pos="1134"/>
        </w:tabs>
        <w:spacing w:after="0"/>
        <w:ind w:left="0" w:firstLine="709"/>
        <w:jc w:val="both"/>
        <w:rPr>
          <w:rFonts w:ascii="Times New Roman" w:hAnsi="Times New Roman"/>
          <w:sz w:val="28"/>
          <w:szCs w:val="28"/>
        </w:rPr>
      </w:pPr>
      <w:r w:rsidRPr="007957A3">
        <w:rPr>
          <w:rFonts w:ascii="Times New Roman" w:hAnsi="Times New Roman"/>
          <w:sz w:val="28"/>
          <w:szCs w:val="28"/>
        </w:rPr>
        <w:t>Республиканский конкурс технического творчества и современных технологий для обучающихся РТ «Технофест-2022»;</w:t>
      </w:r>
    </w:p>
    <w:p w14:paraId="13B94A2B" w14:textId="6461366A" w:rsidR="00277B45" w:rsidRPr="007957A3" w:rsidRDefault="00277B45" w:rsidP="00277B45">
      <w:pPr>
        <w:pStyle w:val="a5"/>
        <w:numPr>
          <w:ilvl w:val="0"/>
          <w:numId w:val="21"/>
        </w:numPr>
        <w:tabs>
          <w:tab w:val="left" w:pos="1134"/>
        </w:tabs>
        <w:spacing w:after="0"/>
        <w:ind w:left="0" w:firstLine="709"/>
        <w:jc w:val="both"/>
        <w:rPr>
          <w:rFonts w:ascii="Times New Roman" w:hAnsi="Times New Roman"/>
          <w:sz w:val="28"/>
          <w:szCs w:val="28"/>
        </w:rPr>
      </w:pPr>
      <w:r w:rsidRPr="007957A3">
        <w:rPr>
          <w:rFonts w:ascii="Times New Roman" w:hAnsi="Times New Roman"/>
          <w:sz w:val="28"/>
          <w:szCs w:val="28"/>
        </w:rPr>
        <w:t>Республиканский конкурс начального технического моделирования «3D Home»;</w:t>
      </w:r>
    </w:p>
    <w:p w14:paraId="058C586F" w14:textId="607C9318" w:rsidR="003E6183" w:rsidRPr="007957A3" w:rsidRDefault="00277B45" w:rsidP="00277B45">
      <w:pPr>
        <w:pStyle w:val="a5"/>
        <w:numPr>
          <w:ilvl w:val="0"/>
          <w:numId w:val="21"/>
        </w:numPr>
        <w:tabs>
          <w:tab w:val="left" w:pos="1134"/>
        </w:tabs>
        <w:spacing w:after="0"/>
        <w:ind w:left="0" w:firstLine="709"/>
        <w:jc w:val="both"/>
        <w:rPr>
          <w:rFonts w:ascii="Times New Roman" w:hAnsi="Times New Roman"/>
          <w:sz w:val="28"/>
          <w:szCs w:val="28"/>
        </w:rPr>
      </w:pPr>
      <w:r w:rsidRPr="007957A3">
        <w:rPr>
          <w:rFonts w:ascii="Times New Roman" w:hAnsi="Times New Roman"/>
          <w:sz w:val="28"/>
          <w:szCs w:val="28"/>
        </w:rPr>
        <w:t>Республиканский конкурс компьютерной графики «КОМП и Я»</w:t>
      </w:r>
      <w:r w:rsidR="003E6183" w:rsidRPr="007957A3">
        <w:rPr>
          <w:rFonts w:ascii="Times New Roman" w:hAnsi="Times New Roman"/>
          <w:sz w:val="28"/>
          <w:szCs w:val="28"/>
        </w:rPr>
        <w:t xml:space="preserve">. </w:t>
      </w:r>
    </w:p>
    <w:p w14:paraId="3430C9F7" w14:textId="77777777" w:rsidR="00C01884" w:rsidRDefault="00C01884" w:rsidP="000C4AB4">
      <w:pPr>
        <w:spacing w:line="276" w:lineRule="auto"/>
        <w:jc w:val="center"/>
        <w:rPr>
          <w:b/>
          <w:sz w:val="28"/>
          <w:szCs w:val="28"/>
        </w:rPr>
      </w:pPr>
    </w:p>
    <w:p w14:paraId="26F3DA5C" w14:textId="77777777" w:rsidR="00635848" w:rsidRDefault="00635848" w:rsidP="000C4AB4">
      <w:pPr>
        <w:spacing w:line="276" w:lineRule="auto"/>
        <w:jc w:val="center"/>
        <w:rPr>
          <w:b/>
          <w:sz w:val="28"/>
          <w:szCs w:val="28"/>
        </w:rPr>
      </w:pPr>
      <w:bookmarkStart w:id="9" w:name="_Hlk105591181"/>
    </w:p>
    <w:p w14:paraId="2A13ABE3" w14:textId="77777777" w:rsidR="00635848" w:rsidRDefault="00635848" w:rsidP="000C4AB4">
      <w:pPr>
        <w:spacing w:line="276" w:lineRule="auto"/>
        <w:jc w:val="center"/>
        <w:rPr>
          <w:b/>
          <w:sz w:val="28"/>
          <w:szCs w:val="28"/>
        </w:rPr>
      </w:pPr>
    </w:p>
    <w:p w14:paraId="0FFD9677" w14:textId="77777777" w:rsidR="00635848" w:rsidRDefault="00635848" w:rsidP="000C4AB4">
      <w:pPr>
        <w:spacing w:line="276" w:lineRule="auto"/>
        <w:jc w:val="center"/>
        <w:rPr>
          <w:b/>
          <w:sz w:val="28"/>
          <w:szCs w:val="28"/>
        </w:rPr>
      </w:pPr>
    </w:p>
    <w:p w14:paraId="4EC0CD70" w14:textId="0E8209DB" w:rsidR="002F2674" w:rsidRPr="002F2674" w:rsidRDefault="002F2674" w:rsidP="000C4AB4">
      <w:pPr>
        <w:spacing w:line="276" w:lineRule="auto"/>
        <w:jc w:val="center"/>
        <w:rPr>
          <w:b/>
          <w:sz w:val="28"/>
          <w:szCs w:val="28"/>
        </w:rPr>
      </w:pPr>
      <w:r w:rsidRPr="002F2674">
        <w:rPr>
          <w:b/>
          <w:sz w:val="28"/>
          <w:szCs w:val="28"/>
        </w:rPr>
        <w:lastRenderedPageBreak/>
        <w:t>3.</w:t>
      </w:r>
      <w:r w:rsidR="000E66F2">
        <w:rPr>
          <w:b/>
          <w:sz w:val="28"/>
          <w:szCs w:val="28"/>
        </w:rPr>
        <w:t>4</w:t>
      </w:r>
      <w:r w:rsidRPr="002F2674">
        <w:rPr>
          <w:b/>
          <w:sz w:val="28"/>
          <w:szCs w:val="28"/>
        </w:rPr>
        <w:t xml:space="preserve">. Отчет о методической работе </w:t>
      </w:r>
    </w:p>
    <w:p w14:paraId="5596312E" w14:textId="77777777" w:rsidR="00C2177A" w:rsidRDefault="002F2674" w:rsidP="000C4AB4">
      <w:pPr>
        <w:spacing w:line="276" w:lineRule="auto"/>
        <w:jc w:val="center"/>
        <w:rPr>
          <w:b/>
          <w:sz w:val="28"/>
          <w:szCs w:val="28"/>
        </w:rPr>
      </w:pPr>
      <w:r w:rsidRPr="002F2674">
        <w:rPr>
          <w:b/>
          <w:sz w:val="28"/>
          <w:szCs w:val="28"/>
        </w:rPr>
        <w:t xml:space="preserve"> отдела</w:t>
      </w:r>
      <w:r w:rsidR="003D43BF" w:rsidRPr="003D43BF">
        <w:rPr>
          <w:b/>
          <w:sz w:val="28"/>
          <w:szCs w:val="28"/>
        </w:rPr>
        <w:t xml:space="preserve"> </w:t>
      </w:r>
      <w:r w:rsidR="003D43BF" w:rsidRPr="002F2674">
        <w:rPr>
          <w:b/>
          <w:sz w:val="28"/>
          <w:szCs w:val="28"/>
        </w:rPr>
        <w:t>туристско-краеведческ</w:t>
      </w:r>
      <w:r w:rsidR="003D43BF">
        <w:rPr>
          <w:b/>
          <w:sz w:val="28"/>
          <w:szCs w:val="28"/>
        </w:rPr>
        <w:t>ой направленности</w:t>
      </w:r>
    </w:p>
    <w:p w14:paraId="25FE1F5E" w14:textId="77777777" w:rsidR="000C2D9A" w:rsidRDefault="000C2D9A" w:rsidP="000C4AB4">
      <w:pPr>
        <w:spacing w:line="276" w:lineRule="auto"/>
        <w:jc w:val="center"/>
        <w:rPr>
          <w:b/>
          <w:sz w:val="28"/>
          <w:szCs w:val="28"/>
        </w:rPr>
      </w:pPr>
    </w:p>
    <w:p w14:paraId="546D5072" w14:textId="7AC994B7" w:rsidR="000C2D9A" w:rsidRPr="004D32D0" w:rsidRDefault="000C2D9A" w:rsidP="000C2D9A">
      <w:pPr>
        <w:tabs>
          <w:tab w:val="left" w:pos="0"/>
        </w:tabs>
        <w:spacing w:line="276" w:lineRule="auto"/>
        <w:ind w:firstLine="709"/>
        <w:jc w:val="both"/>
        <w:rPr>
          <w:sz w:val="28"/>
          <w:szCs w:val="28"/>
        </w:rPr>
      </w:pPr>
      <w:r w:rsidRPr="004D32D0">
        <w:rPr>
          <w:sz w:val="28"/>
          <w:szCs w:val="28"/>
        </w:rPr>
        <w:t xml:space="preserve">Целью отдела туристско-краеведческой направленности </w:t>
      </w:r>
      <w:r w:rsidR="00CE019C">
        <w:rPr>
          <w:sz w:val="28"/>
          <w:szCs w:val="28"/>
        </w:rPr>
        <w:t xml:space="preserve">(далее – Отдел) </w:t>
      </w:r>
      <w:r w:rsidRPr="004D32D0">
        <w:rPr>
          <w:sz w:val="28"/>
          <w:szCs w:val="28"/>
        </w:rPr>
        <w:t>является активизация туристско-краеведческой работы, нравственно-патриотического воспитания учащихся Республики Татарстан.</w:t>
      </w:r>
    </w:p>
    <w:p w14:paraId="00B40241" w14:textId="77777777" w:rsidR="000C2D9A" w:rsidRPr="004D32D0" w:rsidRDefault="000C2D9A" w:rsidP="000C2D9A">
      <w:pPr>
        <w:tabs>
          <w:tab w:val="left" w:pos="0"/>
        </w:tabs>
        <w:spacing w:line="276" w:lineRule="auto"/>
        <w:ind w:firstLine="709"/>
        <w:jc w:val="both"/>
        <w:rPr>
          <w:sz w:val="28"/>
          <w:szCs w:val="28"/>
        </w:rPr>
      </w:pPr>
      <w:r w:rsidRPr="004D32D0">
        <w:rPr>
          <w:sz w:val="28"/>
          <w:szCs w:val="28"/>
        </w:rPr>
        <w:t>Основные задачи отдела туристско-краеведческой направленности являются:</w:t>
      </w:r>
    </w:p>
    <w:p w14:paraId="14C72D1D" w14:textId="77777777" w:rsidR="000C2D9A" w:rsidRPr="004D32D0" w:rsidRDefault="000C2D9A" w:rsidP="000C2D9A">
      <w:pPr>
        <w:tabs>
          <w:tab w:val="left" w:pos="0"/>
        </w:tabs>
        <w:spacing w:line="276" w:lineRule="auto"/>
        <w:ind w:firstLine="709"/>
        <w:jc w:val="both"/>
        <w:rPr>
          <w:sz w:val="28"/>
          <w:szCs w:val="28"/>
        </w:rPr>
      </w:pPr>
      <w:r w:rsidRPr="004D32D0">
        <w:rPr>
          <w:sz w:val="28"/>
          <w:szCs w:val="28"/>
        </w:rPr>
        <w:t>информационное и консультативное сопровождение деятельности специалистов муниципальных образовательных организаций дополнительного образования детей, реализующих дополнительные общеобразовательные программы туристско-краеведческой направленности в соответствии с приоритетными направлениями государственной политики в области дополнительного образования на территории Республики Татарстан;</w:t>
      </w:r>
    </w:p>
    <w:p w14:paraId="381A7F8A" w14:textId="77777777" w:rsidR="000C2D9A" w:rsidRPr="004D32D0" w:rsidRDefault="000C2D9A" w:rsidP="000C2D9A">
      <w:pPr>
        <w:tabs>
          <w:tab w:val="left" w:pos="0"/>
        </w:tabs>
        <w:spacing w:line="276" w:lineRule="auto"/>
        <w:ind w:firstLine="709"/>
        <w:jc w:val="both"/>
        <w:rPr>
          <w:sz w:val="28"/>
          <w:szCs w:val="28"/>
        </w:rPr>
      </w:pPr>
      <w:r w:rsidRPr="004D32D0">
        <w:rPr>
          <w:sz w:val="28"/>
          <w:szCs w:val="28"/>
        </w:rPr>
        <w:t>организационное и информационно-методическое сопровождение деятельности муниципальных образовательных организаций дополнительного образования детей Республики Татарстан по обеспечению условий для конкурсного характера оценки эффективности их деятельности в сфере туристско-краеведческой деятельности путем организации и проведения соответствующих конкурсных мероприятий, организационное сопровождение деятельности педагогических работников туристско-краеведческой направленности Республики Татарстан;</w:t>
      </w:r>
    </w:p>
    <w:p w14:paraId="6B9B937B" w14:textId="77777777" w:rsidR="000C2D9A" w:rsidRPr="004D32D0" w:rsidRDefault="000C2D9A" w:rsidP="000C2D9A">
      <w:pPr>
        <w:tabs>
          <w:tab w:val="left" w:pos="0"/>
        </w:tabs>
        <w:spacing w:line="276" w:lineRule="auto"/>
        <w:ind w:firstLine="709"/>
        <w:jc w:val="both"/>
        <w:rPr>
          <w:sz w:val="28"/>
          <w:szCs w:val="28"/>
        </w:rPr>
      </w:pPr>
      <w:r w:rsidRPr="004D32D0">
        <w:rPr>
          <w:sz w:val="28"/>
          <w:szCs w:val="28"/>
        </w:rPr>
        <w:t>организация конкурсов, соревнований, массовых мероприятий для детей Республики Татарстан, обучающихся по дополнительным общеобразовательным программам туристско-краеведческой направленности;</w:t>
      </w:r>
    </w:p>
    <w:p w14:paraId="4A75BCA3" w14:textId="77777777" w:rsidR="000C2D9A" w:rsidRPr="004D32D0" w:rsidRDefault="000C2D9A" w:rsidP="000C2D9A">
      <w:pPr>
        <w:tabs>
          <w:tab w:val="left" w:pos="0"/>
        </w:tabs>
        <w:spacing w:line="276" w:lineRule="auto"/>
        <w:ind w:firstLine="709"/>
        <w:jc w:val="both"/>
        <w:rPr>
          <w:sz w:val="28"/>
          <w:szCs w:val="28"/>
        </w:rPr>
      </w:pPr>
      <w:r w:rsidRPr="004D32D0">
        <w:rPr>
          <w:sz w:val="28"/>
          <w:szCs w:val="28"/>
        </w:rPr>
        <w:t>работа с разными категориями детей: одаренными, с ограниченными возможностями здоровья, из сельской местности, обучающимися по дополнительным общеобразовательным программам туристско-краеведческой направленности;</w:t>
      </w:r>
    </w:p>
    <w:p w14:paraId="21D282DF" w14:textId="77777777" w:rsidR="000C2D9A" w:rsidRPr="004D32D0" w:rsidRDefault="000C2D9A" w:rsidP="000C2D9A">
      <w:pPr>
        <w:tabs>
          <w:tab w:val="left" w:pos="0"/>
        </w:tabs>
        <w:spacing w:line="276" w:lineRule="auto"/>
        <w:ind w:firstLine="709"/>
        <w:jc w:val="both"/>
        <w:rPr>
          <w:sz w:val="28"/>
          <w:szCs w:val="28"/>
        </w:rPr>
      </w:pPr>
      <w:r w:rsidRPr="004D32D0">
        <w:rPr>
          <w:sz w:val="28"/>
          <w:szCs w:val="28"/>
        </w:rPr>
        <w:t xml:space="preserve"> анализ эффективности деятельности образовательных организаций Республики Татарстан, реализующих дополнительные общеобразовательные программы туристско-краеведческой направленности, в том числе опорных площадок по туристской направленности; </w:t>
      </w:r>
    </w:p>
    <w:p w14:paraId="23F36DB2" w14:textId="77777777" w:rsidR="000C2D9A" w:rsidRPr="004D32D0" w:rsidRDefault="000C2D9A" w:rsidP="000C2D9A">
      <w:pPr>
        <w:tabs>
          <w:tab w:val="left" w:pos="0"/>
        </w:tabs>
        <w:spacing w:line="276" w:lineRule="auto"/>
        <w:ind w:firstLine="709"/>
        <w:jc w:val="both"/>
        <w:rPr>
          <w:sz w:val="28"/>
          <w:szCs w:val="28"/>
        </w:rPr>
      </w:pPr>
      <w:r w:rsidRPr="004D32D0">
        <w:rPr>
          <w:sz w:val="28"/>
          <w:szCs w:val="28"/>
        </w:rPr>
        <w:t xml:space="preserve">организация сетевого взаимодействия с образовательными организациями разных типов и видов, организациями-партнерами в целях более эффективной реализации дополнительных общеобразовательных программ туристско-краеведческой направленности; </w:t>
      </w:r>
    </w:p>
    <w:p w14:paraId="4CC4007B" w14:textId="77777777" w:rsidR="000C2D9A" w:rsidRPr="004D32D0" w:rsidRDefault="000C2D9A" w:rsidP="000C2D9A">
      <w:pPr>
        <w:tabs>
          <w:tab w:val="left" w:pos="0"/>
        </w:tabs>
        <w:spacing w:line="276" w:lineRule="auto"/>
        <w:ind w:firstLine="709"/>
        <w:jc w:val="both"/>
        <w:rPr>
          <w:sz w:val="28"/>
          <w:szCs w:val="28"/>
        </w:rPr>
      </w:pPr>
      <w:r w:rsidRPr="004D32D0">
        <w:rPr>
          <w:sz w:val="28"/>
          <w:szCs w:val="28"/>
        </w:rPr>
        <w:t>взаимодействие с органами исполнительной власти по вопросам развития детского туризма в Республике Татарстан;</w:t>
      </w:r>
    </w:p>
    <w:p w14:paraId="16535F14" w14:textId="3DA7B525" w:rsidR="000C2D9A" w:rsidRPr="004D32D0" w:rsidRDefault="000C2D9A" w:rsidP="000C2D9A">
      <w:pPr>
        <w:tabs>
          <w:tab w:val="left" w:pos="0"/>
        </w:tabs>
        <w:spacing w:line="276" w:lineRule="auto"/>
        <w:ind w:firstLine="709"/>
        <w:jc w:val="both"/>
        <w:rPr>
          <w:sz w:val="28"/>
          <w:szCs w:val="28"/>
        </w:rPr>
      </w:pPr>
      <w:r w:rsidRPr="004D32D0">
        <w:rPr>
          <w:sz w:val="28"/>
          <w:szCs w:val="28"/>
        </w:rPr>
        <w:lastRenderedPageBreak/>
        <w:t xml:space="preserve"> трансляция положительного опыта Республики Татарстан по развитию системы дополнительного образования в сфере туризма и краеведения для субъектов Российской Федерации</w:t>
      </w:r>
      <w:r>
        <w:rPr>
          <w:sz w:val="28"/>
          <w:szCs w:val="28"/>
        </w:rPr>
        <w:t>;</w:t>
      </w:r>
    </w:p>
    <w:p w14:paraId="1773476D" w14:textId="2BC55C09" w:rsidR="000C2D9A" w:rsidRPr="004D32D0" w:rsidRDefault="000C2D9A" w:rsidP="0049187C">
      <w:pPr>
        <w:tabs>
          <w:tab w:val="left" w:pos="0"/>
        </w:tabs>
        <w:spacing w:line="276" w:lineRule="auto"/>
        <w:ind w:firstLine="709"/>
        <w:jc w:val="both"/>
        <w:rPr>
          <w:sz w:val="28"/>
          <w:szCs w:val="28"/>
        </w:rPr>
      </w:pPr>
      <w:r w:rsidRPr="004D32D0">
        <w:rPr>
          <w:sz w:val="28"/>
          <w:szCs w:val="28"/>
        </w:rPr>
        <w:t xml:space="preserve">оценивание конкурсных работ в составе экспертной группы Республиканского конкурса профессионального мастерства работников сферы дополнительного образования «Сердце отдаю детям» </w:t>
      </w:r>
      <w:r w:rsidRPr="004D32D0">
        <w:rPr>
          <w:bCs/>
          <w:sz w:val="28"/>
          <w:szCs w:val="28"/>
        </w:rPr>
        <w:t>по номинации «Туристско-краеведческая».</w:t>
      </w:r>
    </w:p>
    <w:p w14:paraId="51B4DECB" w14:textId="7AAEE8A1" w:rsidR="007B7004" w:rsidRPr="00CE019C" w:rsidRDefault="00CE019C" w:rsidP="0049187C">
      <w:pPr>
        <w:pStyle w:val="12"/>
        <w:tabs>
          <w:tab w:val="left" w:pos="360"/>
        </w:tabs>
        <w:spacing w:after="0"/>
        <w:ind w:left="0" w:firstLine="709"/>
        <w:jc w:val="both"/>
        <w:rPr>
          <w:rFonts w:ascii="Times New Roman" w:hAnsi="Times New Roman"/>
          <w:sz w:val="28"/>
          <w:szCs w:val="28"/>
        </w:rPr>
      </w:pPr>
      <w:r w:rsidRPr="007B7004">
        <w:rPr>
          <w:rFonts w:ascii="Times New Roman" w:hAnsi="Times New Roman"/>
          <w:sz w:val="28"/>
          <w:szCs w:val="28"/>
        </w:rPr>
        <w:t xml:space="preserve">В соответствии с задачами федерального проекта «Успех каждого ребенка» </w:t>
      </w:r>
      <w:r w:rsidR="003F0618" w:rsidRPr="007B7004">
        <w:rPr>
          <w:rFonts w:ascii="Times New Roman" w:hAnsi="Times New Roman"/>
          <w:sz w:val="28"/>
          <w:szCs w:val="28"/>
        </w:rPr>
        <w:t>выбрана тема «Развитие единой системы многоэтапных и разноуровневых конкурсных мероприятий туристско-краеведческой направленности для детей, нацеленной на повышение мотивации детей, раскрытие и развитие способностей и талантов у каждого ребенка, а также их раннюю профориентацию».</w:t>
      </w:r>
      <w:r w:rsidR="007B7004" w:rsidRPr="007B7004">
        <w:rPr>
          <w:rFonts w:ascii="Times New Roman" w:hAnsi="Times New Roman"/>
          <w:sz w:val="28"/>
          <w:szCs w:val="28"/>
        </w:rPr>
        <w:t xml:space="preserve"> В этой связи в Татарстане седьмой год успешно реализуется самое востребованное мероприятие</w:t>
      </w:r>
      <w:r w:rsidR="007B7004" w:rsidRPr="00CE019C">
        <w:rPr>
          <w:rFonts w:ascii="Times New Roman" w:hAnsi="Times New Roman"/>
          <w:sz w:val="28"/>
          <w:szCs w:val="28"/>
        </w:rPr>
        <w:t xml:space="preserve"> туристско-краеведческой направленности</w:t>
      </w:r>
      <w:r w:rsidR="007B7004">
        <w:rPr>
          <w:rFonts w:ascii="Times New Roman" w:hAnsi="Times New Roman"/>
          <w:sz w:val="28"/>
          <w:szCs w:val="28"/>
        </w:rPr>
        <w:t xml:space="preserve"> -</w:t>
      </w:r>
      <w:r w:rsidR="007B7004" w:rsidRPr="00CE019C">
        <w:rPr>
          <w:rFonts w:ascii="Times New Roman" w:hAnsi="Times New Roman"/>
          <w:sz w:val="28"/>
          <w:szCs w:val="28"/>
        </w:rPr>
        <w:t xml:space="preserve"> </w:t>
      </w:r>
      <w:proofErr w:type="spellStart"/>
      <w:r w:rsidR="007B7004" w:rsidRPr="00CE019C">
        <w:rPr>
          <w:rFonts w:ascii="Times New Roman" w:hAnsi="Times New Roman"/>
          <w:sz w:val="28"/>
          <w:szCs w:val="28"/>
        </w:rPr>
        <w:t>Туриада</w:t>
      </w:r>
      <w:proofErr w:type="spellEnd"/>
      <w:r w:rsidR="007B7004" w:rsidRPr="00CE019C">
        <w:rPr>
          <w:rFonts w:ascii="Times New Roman" w:hAnsi="Times New Roman"/>
          <w:sz w:val="28"/>
          <w:szCs w:val="28"/>
        </w:rPr>
        <w:t xml:space="preserve"> (Спартакиада) среди обучающихся Республики Татарстан (далее – </w:t>
      </w:r>
      <w:proofErr w:type="spellStart"/>
      <w:r w:rsidR="007B7004" w:rsidRPr="00CE019C">
        <w:rPr>
          <w:rFonts w:ascii="Times New Roman" w:hAnsi="Times New Roman"/>
          <w:sz w:val="28"/>
          <w:szCs w:val="28"/>
        </w:rPr>
        <w:t>Туриада</w:t>
      </w:r>
      <w:proofErr w:type="spellEnd"/>
      <w:r w:rsidR="007B7004" w:rsidRPr="00CE019C">
        <w:rPr>
          <w:rFonts w:ascii="Times New Roman" w:hAnsi="Times New Roman"/>
          <w:sz w:val="28"/>
          <w:szCs w:val="28"/>
        </w:rPr>
        <w:t xml:space="preserve">), которая стала эффективным средством обеспечения доступности дополнительного образования для детей сельской местности, активизации детско-юношеского туристского движения среди муниципалитетов, мощным катализатором для пропаганды туризма как способа развития лучших качеств ребенка, формирования здоровой гармоничной личности, по-настоящему любящей свою Родину (практический патриотизм). </w:t>
      </w:r>
    </w:p>
    <w:p w14:paraId="22D3F973" w14:textId="77777777" w:rsidR="007B7004" w:rsidRPr="00723328" w:rsidRDefault="007B7004" w:rsidP="0049187C">
      <w:pPr>
        <w:pStyle w:val="12"/>
        <w:tabs>
          <w:tab w:val="left" w:pos="142"/>
        </w:tabs>
        <w:spacing w:after="0"/>
        <w:ind w:left="0" w:firstLine="709"/>
        <w:jc w:val="both"/>
        <w:rPr>
          <w:rFonts w:ascii="Times New Roman" w:hAnsi="Times New Roman"/>
          <w:sz w:val="28"/>
          <w:szCs w:val="28"/>
        </w:rPr>
      </w:pPr>
      <w:r w:rsidRPr="00723328">
        <w:rPr>
          <w:rFonts w:ascii="Times New Roman" w:hAnsi="Times New Roman"/>
          <w:sz w:val="28"/>
          <w:szCs w:val="28"/>
        </w:rPr>
        <w:t xml:space="preserve">Программа </w:t>
      </w:r>
      <w:proofErr w:type="spellStart"/>
      <w:r w:rsidRPr="00723328">
        <w:rPr>
          <w:rFonts w:ascii="Times New Roman" w:hAnsi="Times New Roman"/>
          <w:sz w:val="28"/>
          <w:szCs w:val="28"/>
        </w:rPr>
        <w:t>Туриады</w:t>
      </w:r>
      <w:proofErr w:type="spellEnd"/>
      <w:r w:rsidRPr="00723328">
        <w:rPr>
          <w:rFonts w:ascii="Times New Roman" w:hAnsi="Times New Roman"/>
          <w:sz w:val="28"/>
          <w:szCs w:val="28"/>
        </w:rPr>
        <w:t xml:space="preserve"> включает в себя 7 </w:t>
      </w:r>
      <w:r>
        <w:rPr>
          <w:rFonts w:ascii="Times New Roman" w:hAnsi="Times New Roman"/>
          <w:sz w:val="28"/>
          <w:szCs w:val="28"/>
        </w:rPr>
        <w:t xml:space="preserve">зачетных </w:t>
      </w:r>
      <w:r w:rsidRPr="00723328">
        <w:rPr>
          <w:rFonts w:ascii="Times New Roman" w:hAnsi="Times New Roman"/>
          <w:sz w:val="28"/>
          <w:szCs w:val="28"/>
        </w:rPr>
        <w:t xml:space="preserve">мероприятий по основным видам туризма, проводимым на муниципальном и республиканском уровне, охватывает три возрастные категории детей от 7 до 18 лет, проживающих в сельской и городской местности. В Программу </w:t>
      </w:r>
      <w:proofErr w:type="spellStart"/>
      <w:r w:rsidRPr="00723328">
        <w:rPr>
          <w:rFonts w:ascii="Times New Roman" w:hAnsi="Times New Roman"/>
          <w:sz w:val="28"/>
          <w:szCs w:val="28"/>
        </w:rPr>
        <w:t>Туриады</w:t>
      </w:r>
      <w:proofErr w:type="spellEnd"/>
      <w:r w:rsidRPr="00723328">
        <w:rPr>
          <w:rFonts w:ascii="Times New Roman" w:hAnsi="Times New Roman"/>
          <w:sz w:val="28"/>
          <w:szCs w:val="28"/>
        </w:rPr>
        <w:t xml:space="preserve"> входят:</w:t>
      </w:r>
    </w:p>
    <w:p w14:paraId="3915733D" w14:textId="77777777" w:rsidR="007B7004" w:rsidRPr="00723328" w:rsidRDefault="007B7004" w:rsidP="0049187C">
      <w:pPr>
        <w:pStyle w:val="12"/>
        <w:tabs>
          <w:tab w:val="left" w:pos="142"/>
        </w:tabs>
        <w:spacing w:after="0"/>
        <w:ind w:left="0" w:firstLine="709"/>
        <w:jc w:val="both"/>
        <w:rPr>
          <w:rFonts w:ascii="Times New Roman" w:hAnsi="Times New Roman"/>
          <w:sz w:val="28"/>
          <w:szCs w:val="28"/>
        </w:rPr>
      </w:pPr>
      <w:r w:rsidRPr="00723328">
        <w:rPr>
          <w:rFonts w:ascii="Times New Roman" w:hAnsi="Times New Roman"/>
          <w:sz w:val="28"/>
          <w:szCs w:val="28"/>
        </w:rPr>
        <w:t>- Республиканские соревнования - слет по лыжному туризму среди обучающихся Республики Татарстан;</w:t>
      </w:r>
    </w:p>
    <w:p w14:paraId="06F2C96C" w14:textId="77777777" w:rsidR="007B7004" w:rsidRPr="00723328" w:rsidRDefault="007B7004" w:rsidP="0049187C">
      <w:pPr>
        <w:pStyle w:val="12"/>
        <w:tabs>
          <w:tab w:val="left" w:pos="142"/>
        </w:tabs>
        <w:spacing w:after="0"/>
        <w:ind w:left="0" w:firstLine="709"/>
        <w:jc w:val="both"/>
        <w:rPr>
          <w:rFonts w:ascii="Times New Roman" w:hAnsi="Times New Roman"/>
          <w:sz w:val="28"/>
          <w:szCs w:val="28"/>
        </w:rPr>
      </w:pPr>
      <w:r w:rsidRPr="00723328">
        <w:rPr>
          <w:rFonts w:ascii="Times New Roman" w:hAnsi="Times New Roman"/>
          <w:sz w:val="28"/>
          <w:szCs w:val="28"/>
        </w:rPr>
        <w:t>- Республиканские соревнования по спортивному туризму на пешеходных дистанциях в закрытых помещениях среди обучающихся;</w:t>
      </w:r>
    </w:p>
    <w:p w14:paraId="2B25FB0B" w14:textId="77777777" w:rsidR="007B7004" w:rsidRPr="00723328" w:rsidRDefault="007B7004" w:rsidP="0049187C">
      <w:pPr>
        <w:pStyle w:val="12"/>
        <w:tabs>
          <w:tab w:val="left" w:pos="142"/>
        </w:tabs>
        <w:spacing w:after="0"/>
        <w:ind w:left="0" w:firstLine="709"/>
        <w:jc w:val="both"/>
        <w:rPr>
          <w:rFonts w:ascii="Times New Roman" w:hAnsi="Times New Roman"/>
          <w:sz w:val="28"/>
          <w:szCs w:val="28"/>
        </w:rPr>
      </w:pPr>
      <w:r w:rsidRPr="00723328">
        <w:rPr>
          <w:rFonts w:ascii="Times New Roman" w:hAnsi="Times New Roman"/>
          <w:sz w:val="28"/>
          <w:szCs w:val="28"/>
        </w:rPr>
        <w:t xml:space="preserve">- </w:t>
      </w:r>
      <w:r w:rsidRPr="00723328">
        <w:rPr>
          <w:rFonts w:ascii="Times New Roman" w:hAnsi="Times New Roman"/>
          <w:bCs/>
          <w:sz w:val="28"/>
          <w:szCs w:val="28"/>
        </w:rPr>
        <w:t>Республиканские соревнования по спортивному туризму на средствах передвижения (вело)</w:t>
      </w:r>
      <w:r w:rsidRPr="00723328">
        <w:rPr>
          <w:rFonts w:ascii="Times New Roman" w:hAnsi="Times New Roman"/>
          <w:sz w:val="28"/>
          <w:szCs w:val="28"/>
        </w:rPr>
        <w:t>;</w:t>
      </w:r>
    </w:p>
    <w:p w14:paraId="6B1CA16C" w14:textId="77777777" w:rsidR="007B7004" w:rsidRPr="00723328" w:rsidRDefault="007B7004" w:rsidP="0049187C">
      <w:pPr>
        <w:pStyle w:val="12"/>
        <w:tabs>
          <w:tab w:val="left" w:pos="142"/>
        </w:tabs>
        <w:spacing w:after="0"/>
        <w:ind w:left="0" w:firstLine="709"/>
        <w:jc w:val="both"/>
        <w:rPr>
          <w:rFonts w:ascii="Times New Roman" w:hAnsi="Times New Roman"/>
          <w:sz w:val="28"/>
          <w:szCs w:val="28"/>
        </w:rPr>
      </w:pPr>
      <w:r w:rsidRPr="00723328">
        <w:rPr>
          <w:rFonts w:ascii="Times New Roman" w:hAnsi="Times New Roman"/>
          <w:sz w:val="28"/>
          <w:szCs w:val="28"/>
        </w:rPr>
        <w:t>- Первенство Республики Татарстан по спортивному туризму (Группа дисциплин «дистанции – водные»);</w:t>
      </w:r>
    </w:p>
    <w:p w14:paraId="44699090" w14:textId="77777777" w:rsidR="007B7004" w:rsidRPr="00723328" w:rsidRDefault="007B7004" w:rsidP="0049187C">
      <w:pPr>
        <w:pStyle w:val="12"/>
        <w:tabs>
          <w:tab w:val="left" w:pos="142"/>
        </w:tabs>
        <w:spacing w:after="0"/>
        <w:ind w:left="0" w:firstLine="709"/>
        <w:jc w:val="both"/>
        <w:rPr>
          <w:rFonts w:ascii="Times New Roman" w:hAnsi="Times New Roman"/>
          <w:sz w:val="28"/>
          <w:szCs w:val="28"/>
        </w:rPr>
      </w:pPr>
      <w:r w:rsidRPr="00723328">
        <w:rPr>
          <w:rFonts w:ascii="Times New Roman" w:hAnsi="Times New Roman"/>
          <w:sz w:val="28"/>
          <w:szCs w:val="28"/>
        </w:rPr>
        <w:t>- Республиканский конкурс на лучший туристский;</w:t>
      </w:r>
    </w:p>
    <w:p w14:paraId="20DBC68C" w14:textId="77777777" w:rsidR="007B7004" w:rsidRPr="00723328" w:rsidRDefault="007B7004" w:rsidP="0049187C">
      <w:pPr>
        <w:pStyle w:val="12"/>
        <w:tabs>
          <w:tab w:val="left" w:pos="142"/>
        </w:tabs>
        <w:spacing w:after="0"/>
        <w:ind w:left="0" w:firstLine="709"/>
        <w:jc w:val="both"/>
        <w:rPr>
          <w:rFonts w:ascii="Times New Roman" w:hAnsi="Times New Roman"/>
          <w:sz w:val="28"/>
          <w:szCs w:val="28"/>
        </w:rPr>
      </w:pPr>
      <w:r w:rsidRPr="00723328">
        <w:rPr>
          <w:rFonts w:ascii="Times New Roman" w:hAnsi="Times New Roman"/>
          <w:sz w:val="28"/>
          <w:szCs w:val="28"/>
        </w:rPr>
        <w:t xml:space="preserve">- Республиканский этап Всероссийского Первенства по туристским походам и экспедициям среди обучающихся; </w:t>
      </w:r>
    </w:p>
    <w:p w14:paraId="2A5CA15B" w14:textId="77777777" w:rsidR="007B7004" w:rsidRPr="00723328" w:rsidRDefault="007B7004" w:rsidP="0049187C">
      <w:pPr>
        <w:pStyle w:val="12"/>
        <w:tabs>
          <w:tab w:val="left" w:pos="142"/>
        </w:tabs>
        <w:spacing w:after="0"/>
        <w:ind w:left="0" w:firstLine="709"/>
        <w:jc w:val="both"/>
        <w:rPr>
          <w:rFonts w:ascii="Times New Roman" w:hAnsi="Times New Roman"/>
          <w:sz w:val="28"/>
          <w:szCs w:val="28"/>
        </w:rPr>
      </w:pPr>
      <w:r w:rsidRPr="00723328">
        <w:rPr>
          <w:rFonts w:ascii="Times New Roman" w:hAnsi="Times New Roman"/>
          <w:sz w:val="28"/>
          <w:szCs w:val="28"/>
        </w:rPr>
        <w:t>- Республиканский туристский слет среди обучающихся Республики Татарстан.</w:t>
      </w:r>
    </w:p>
    <w:p w14:paraId="3EA6F840" w14:textId="77777777" w:rsidR="007B7004" w:rsidRPr="00723328" w:rsidRDefault="007B7004" w:rsidP="0049187C">
      <w:pPr>
        <w:spacing w:line="276" w:lineRule="auto"/>
        <w:ind w:firstLine="709"/>
        <w:jc w:val="both"/>
        <w:rPr>
          <w:bCs/>
          <w:sz w:val="28"/>
          <w:szCs w:val="28"/>
          <w:lang w:eastAsia="ru-RU"/>
        </w:rPr>
      </w:pPr>
      <w:r w:rsidRPr="00723328">
        <w:rPr>
          <w:sz w:val="28"/>
          <w:szCs w:val="28"/>
        </w:rPr>
        <w:t xml:space="preserve">Организация республиканских мероприятий </w:t>
      </w:r>
      <w:proofErr w:type="spellStart"/>
      <w:r w:rsidRPr="00723328">
        <w:rPr>
          <w:sz w:val="28"/>
          <w:szCs w:val="28"/>
        </w:rPr>
        <w:t>Туриады</w:t>
      </w:r>
      <w:proofErr w:type="spellEnd"/>
      <w:r w:rsidRPr="00723328">
        <w:rPr>
          <w:sz w:val="28"/>
          <w:szCs w:val="28"/>
        </w:rPr>
        <w:t xml:space="preserve"> проводится в сетевой форме с участием специалистов образовательных организаций Арского, Азнакаевского, </w:t>
      </w:r>
      <w:r w:rsidRPr="00723328">
        <w:rPr>
          <w:sz w:val="28"/>
          <w:szCs w:val="28"/>
        </w:rPr>
        <w:lastRenderedPageBreak/>
        <w:t xml:space="preserve">Алькеевского, Бугульминского, Зеленодольского, Кукморского Нижнекамского муниципальных районов республики, города Казань, которые создают в своих муниципалитетах необходимые условия для проведения соревновательных мероприятий на высоком уровне. </w:t>
      </w:r>
      <w:r w:rsidRPr="00723328">
        <w:rPr>
          <w:bCs/>
          <w:sz w:val="28"/>
          <w:szCs w:val="28"/>
          <w:lang w:eastAsia="ru-RU"/>
        </w:rPr>
        <w:t xml:space="preserve">5 мероприятий </w:t>
      </w:r>
      <w:proofErr w:type="spellStart"/>
      <w:r w:rsidRPr="00723328">
        <w:rPr>
          <w:bCs/>
          <w:sz w:val="28"/>
          <w:szCs w:val="28"/>
          <w:lang w:eastAsia="ru-RU"/>
        </w:rPr>
        <w:t>Туриады</w:t>
      </w:r>
      <w:proofErr w:type="spellEnd"/>
      <w:r w:rsidRPr="00723328">
        <w:rPr>
          <w:bCs/>
          <w:sz w:val="28"/>
          <w:szCs w:val="28"/>
          <w:lang w:eastAsia="ru-RU"/>
        </w:rPr>
        <w:t xml:space="preserve"> проводятся совместно с </w:t>
      </w:r>
      <w:r w:rsidRPr="00723328">
        <w:rPr>
          <w:sz w:val="28"/>
          <w:szCs w:val="28"/>
        </w:rPr>
        <w:t xml:space="preserve">Федерацией спортивного туризма Республики Татарстан, главной задачей которой является присуждение </w:t>
      </w:r>
      <w:r w:rsidRPr="00723328">
        <w:rPr>
          <w:bCs/>
          <w:sz w:val="28"/>
          <w:szCs w:val="28"/>
        </w:rPr>
        <w:t>спортивных разрядов и званий</w:t>
      </w:r>
      <w:r w:rsidRPr="00723328">
        <w:rPr>
          <w:sz w:val="28"/>
          <w:szCs w:val="28"/>
        </w:rPr>
        <w:t xml:space="preserve"> обучающимся. </w:t>
      </w:r>
    </w:p>
    <w:p w14:paraId="268E8113" w14:textId="312822D6" w:rsidR="007B7004" w:rsidRPr="00863A8F" w:rsidRDefault="007B7004" w:rsidP="0049187C">
      <w:pPr>
        <w:spacing w:line="276" w:lineRule="auto"/>
        <w:ind w:firstLine="709"/>
        <w:jc w:val="both"/>
        <w:rPr>
          <w:sz w:val="28"/>
          <w:szCs w:val="28"/>
        </w:rPr>
      </w:pPr>
      <w:r w:rsidRPr="00723328">
        <w:rPr>
          <w:sz w:val="28"/>
          <w:szCs w:val="28"/>
        </w:rPr>
        <w:t xml:space="preserve">За годы проведения </w:t>
      </w:r>
      <w:proofErr w:type="spellStart"/>
      <w:r w:rsidRPr="00723328">
        <w:rPr>
          <w:sz w:val="28"/>
          <w:szCs w:val="28"/>
        </w:rPr>
        <w:t>Туриады</w:t>
      </w:r>
      <w:proofErr w:type="spellEnd"/>
      <w:r>
        <w:rPr>
          <w:sz w:val="28"/>
          <w:szCs w:val="28"/>
        </w:rPr>
        <w:t>,</w:t>
      </w:r>
      <w:r w:rsidRPr="00723328">
        <w:rPr>
          <w:sz w:val="28"/>
          <w:szCs w:val="28"/>
        </w:rPr>
        <w:t xml:space="preserve"> с 2017 года по 2019 год в три раза увеличился охват участников ее мероприятиями с 2000 </w:t>
      </w:r>
      <w:r w:rsidRPr="00D44033">
        <w:rPr>
          <w:sz w:val="28"/>
          <w:szCs w:val="28"/>
        </w:rPr>
        <w:t xml:space="preserve">до 6000 человек, в 2020 году количество участников уменьшилось в связи эпидемиологической обстановкой, в 2021 году в </w:t>
      </w:r>
      <w:proofErr w:type="spellStart"/>
      <w:r w:rsidRPr="00D44033">
        <w:rPr>
          <w:sz w:val="28"/>
          <w:szCs w:val="28"/>
        </w:rPr>
        <w:t>Туриаде</w:t>
      </w:r>
      <w:proofErr w:type="spellEnd"/>
      <w:r w:rsidRPr="00D44033">
        <w:rPr>
          <w:sz w:val="28"/>
          <w:szCs w:val="28"/>
        </w:rPr>
        <w:t xml:space="preserve"> приняли участие более 4000 человек, в 2022 году - 3850 участников (с учетом муниципального и регионального этапа</w:t>
      </w:r>
      <w:r w:rsidRPr="00043214">
        <w:rPr>
          <w:sz w:val="28"/>
          <w:szCs w:val="28"/>
        </w:rPr>
        <w:t>), в 2023 году - 4267 участников (с учетом муниципального и регионального этапа).</w:t>
      </w:r>
      <w:r>
        <w:rPr>
          <w:sz w:val="28"/>
          <w:szCs w:val="28"/>
        </w:rPr>
        <w:t xml:space="preserve"> </w:t>
      </w:r>
      <w:r w:rsidRPr="00D44033">
        <w:rPr>
          <w:sz w:val="28"/>
          <w:szCs w:val="28"/>
        </w:rPr>
        <w:t>Обучающиеся, победившие</w:t>
      </w:r>
      <w:r w:rsidRPr="00723328">
        <w:rPr>
          <w:sz w:val="28"/>
          <w:szCs w:val="28"/>
        </w:rPr>
        <w:t xml:space="preserve"> в республиканских соревнованиях по пяти видам </w:t>
      </w:r>
      <w:proofErr w:type="spellStart"/>
      <w:r w:rsidRPr="00723328">
        <w:rPr>
          <w:sz w:val="28"/>
          <w:szCs w:val="28"/>
        </w:rPr>
        <w:t>Туриады</w:t>
      </w:r>
      <w:proofErr w:type="spellEnd"/>
      <w:r w:rsidRPr="00723328">
        <w:rPr>
          <w:sz w:val="28"/>
          <w:szCs w:val="28"/>
        </w:rPr>
        <w:t>, участвуют в соответствующих соре</w:t>
      </w:r>
      <w:r>
        <w:rPr>
          <w:sz w:val="28"/>
          <w:szCs w:val="28"/>
        </w:rPr>
        <w:t>внованиях на федеральном уровне.</w:t>
      </w:r>
      <w:r w:rsidRPr="00863A8F">
        <w:rPr>
          <w:sz w:val="28"/>
          <w:szCs w:val="28"/>
        </w:rPr>
        <w:t xml:space="preserve"> </w:t>
      </w:r>
    </w:p>
    <w:p w14:paraId="0AFFB040" w14:textId="77777777" w:rsidR="007B7004" w:rsidRPr="00B12D75" w:rsidRDefault="007B7004" w:rsidP="0049187C">
      <w:pPr>
        <w:spacing w:line="276" w:lineRule="auto"/>
        <w:ind w:firstLine="709"/>
        <w:jc w:val="both"/>
        <w:rPr>
          <w:sz w:val="28"/>
          <w:szCs w:val="28"/>
        </w:rPr>
      </w:pPr>
      <w:r w:rsidRPr="00315254">
        <w:rPr>
          <w:sz w:val="28"/>
          <w:szCs w:val="28"/>
        </w:rPr>
        <w:t xml:space="preserve">В целях стимулирования деятельности объединений туристско-краеведческой направленности по участию в федеральных конкурсных мероприятиях в 2022 году изменились зачетные требования </w:t>
      </w:r>
      <w:proofErr w:type="spellStart"/>
      <w:r w:rsidRPr="00315254">
        <w:rPr>
          <w:sz w:val="28"/>
          <w:szCs w:val="28"/>
        </w:rPr>
        <w:t>Туриады</w:t>
      </w:r>
      <w:proofErr w:type="spellEnd"/>
      <w:r w:rsidRPr="00315254">
        <w:rPr>
          <w:sz w:val="28"/>
          <w:szCs w:val="28"/>
        </w:rPr>
        <w:t xml:space="preserve">. </w:t>
      </w:r>
      <w:r w:rsidRPr="00B12D75">
        <w:rPr>
          <w:sz w:val="28"/>
          <w:szCs w:val="28"/>
        </w:rPr>
        <w:t xml:space="preserve">В зачет VI </w:t>
      </w:r>
      <w:proofErr w:type="spellStart"/>
      <w:r w:rsidRPr="00B12D75">
        <w:rPr>
          <w:sz w:val="28"/>
          <w:szCs w:val="28"/>
        </w:rPr>
        <w:t>Туриады</w:t>
      </w:r>
      <w:proofErr w:type="spellEnd"/>
      <w:r w:rsidRPr="00B12D75">
        <w:rPr>
          <w:sz w:val="28"/>
          <w:szCs w:val="28"/>
        </w:rPr>
        <w:t xml:space="preserve"> (Спартакиады) включены дополнительно республиканские этапы следующих Всероссийских конкурсов (с коэффициентом 2):</w:t>
      </w:r>
    </w:p>
    <w:p w14:paraId="0E1947EB" w14:textId="77777777" w:rsidR="007B7004" w:rsidRPr="00043214" w:rsidRDefault="007B7004" w:rsidP="0049187C">
      <w:pPr>
        <w:spacing w:line="276" w:lineRule="auto"/>
        <w:ind w:firstLine="709"/>
        <w:jc w:val="both"/>
        <w:rPr>
          <w:sz w:val="28"/>
          <w:szCs w:val="28"/>
        </w:rPr>
      </w:pPr>
      <w:r w:rsidRPr="00043214">
        <w:rPr>
          <w:sz w:val="28"/>
          <w:szCs w:val="28"/>
        </w:rPr>
        <w:t>1. Всероссийский конкурс исследовательских краеведческих работ, обучающихся «ОТЕЧЕСТВО» 2022 года;</w:t>
      </w:r>
    </w:p>
    <w:p w14:paraId="7AE8AC7A" w14:textId="77777777" w:rsidR="007B7004" w:rsidRPr="00043214" w:rsidRDefault="007B7004" w:rsidP="0049187C">
      <w:pPr>
        <w:spacing w:line="276" w:lineRule="auto"/>
        <w:ind w:firstLine="709"/>
        <w:jc w:val="both"/>
        <w:rPr>
          <w:sz w:val="28"/>
          <w:szCs w:val="28"/>
        </w:rPr>
      </w:pPr>
      <w:r w:rsidRPr="00043214">
        <w:rPr>
          <w:sz w:val="28"/>
          <w:szCs w:val="28"/>
        </w:rPr>
        <w:t>2. Всероссийский конкурс школьных музеев Российской Федерации;</w:t>
      </w:r>
    </w:p>
    <w:p w14:paraId="4B2DC7AB" w14:textId="77777777" w:rsidR="007B7004" w:rsidRPr="00043214" w:rsidRDefault="007B7004" w:rsidP="0049187C">
      <w:pPr>
        <w:spacing w:line="276" w:lineRule="auto"/>
        <w:ind w:firstLine="709"/>
        <w:jc w:val="both"/>
        <w:rPr>
          <w:sz w:val="28"/>
          <w:szCs w:val="28"/>
        </w:rPr>
      </w:pPr>
      <w:r w:rsidRPr="00043214">
        <w:rPr>
          <w:sz w:val="28"/>
          <w:szCs w:val="28"/>
        </w:rPr>
        <w:t>3. Всероссийский конкурс проектных команд по созданию туристических и экскурсионных маршрутов;</w:t>
      </w:r>
    </w:p>
    <w:p w14:paraId="3651D4FF" w14:textId="77777777" w:rsidR="007B7004" w:rsidRPr="00043214" w:rsidRDefault="007B7004" w:rsidP="0049187C">
      <w:pPr>
        <w:spacing w:line="276" w:lineRule="auto"/>
        <w:ind w:firstLine="709"/>
        <w:jc w:val="both"/>
        <w:rPr>
          <w:sz w:val="28"/>
          <w:szCs w:val="28"/>
        </w:rPr>
      </w:pPr>
      <w:r w:rsidRPr="00043214">
        <w:rPr>
          <w:sz w:val="28"/>
          <w:szCs w:val="28"/>
        </w:rPr>
        <w:t>4. Всероссийский конкурс профессионального мастерства работников сферы дополнительного образования «Сердце отдаю детям»;</w:t>
      </w:r>
    </w:p>
    <w:p w14:paraId="7C65075C" w14:textId="77777777" w:rsidR="007B7004" w:rsidRDefault="007B7004" w:rsidP="0049187C">
      <w:pPr>
        <w:spacing w:line="276" w:lineRule="auto"/>
        <w:ind w:firstLine="709"/>
        <w:jc w:val="both"/>
        <w:rPr>
          <w:sz w:val="28"/>
          <w:szCs w:val="28"/>
        </w:rPr>
      </w:pPr>
      <w:r w:rsidRPr="00043214">
        <w:rPr>
          <w:sz w:val="28"/>
          <w:szCs w:val="28"/>
        </w:rPr>
        <w:t>5. Всероссийский конкурс туристско-краеведческих походов и экспедиций педагогических работников Российской Федерации (с 2023 года).</w:t>
      </w:r>
      <w:r>
        <w:rPr>
          <w:sz w:val="28"/>
          <w:szCs w:val="28"/>
        </w:rPr>
        <w:t xml:space="preserve"> </w:t>
      </w:r>
    </w:p>
    <w:p w14:paraId="045B4F16" w14:textId="77777777" w:rsidR="00B12D75" w:rsidRDefault="00493128" w:rsidP="00B12D75">
      <w:pPr>
        <w:spacing w:line="276" w:lineRule="auto"/>
        <w:ind w:firstLine="709"/>
        <w:jc w:val="both"/>
        <w:rPr>
          <w:color w:val="FF0000"/>
          <w:sz w:val="28"/>
          <w:szCs w:val="28"/>
          <w:lang w:eastAsia="ru-RU"/>
        </w:rPr>
      </w:pPr>
      <w:r w:rsidRPr="00315254">
        <w:rPr>
          <w:sz w:val="28"/>
          <w:szCs w:val="28"/>
          <w:lang w:eastAsia="ru-RU"/>
        </w:rPr>
        <w:t xml:space="preserve">В целях воспитания у подрастающего поколения любви к родному краю, а также чувства патриотизма и гордости за подвиги воинов-героев, для сохранения военно-исторического наследия России проведены конкурсные мероприятия: </w:t>
      </w:r>
      <w:r w:rsidRPr="00CF5D03">
        <w:rPr>
          <w:color w:val="FF0000"/>
          <w:sz w:val="28"/>
          <w:szCs w:val="28"/>
          <w:lang w:eastAsia="ru-RU"/>
        </w:rPr>
        <w:t>Республиканский конкурс «Мой любимый край», Республиканский конкурс видео-экскурсий «Я помню, я горжусь».</w:t>
      </w:r>
    </w:p>
    <w:p w14:paraId="0A2221D5" w14:textId="325F12A7" w:rsidR="00B12D75" w:rsidRDefault="00493128" w:rsidP="00B12D75">
      <w:pPr>
        <w:spacing w:line="276" w:lineRule="auto"/>
        <w:ind w:firstLine="709"/>
        <w:jc w:val="both"/>
        <w:rPr>
          <w:sz w:val="28"/>
          <w:szCs w:val="28"/>
        </w:rPr>
      </w:pPr>
      <w:r w:rsidRPr="00315254">
        <w:rPr>
          <w:sz w:val="28"/>
          <w:szCs w:val="28"/>
        </w:rPr>
        <w:t>В целях обеспечения доступности дополнительного образования для обучающихся с инвалидностью и ОВЗ в 202</w:t>
      </w:r>
      <w:r w:rsidR="00315254" w:rsidRPr="00315254">
        <w:rPr>
          <w:sz w:val="28"/>
          <w:szCs w:val="28"/>
        </w:rPr>
        <w:t>2</w:t>
      </w:r>
      <w:r w:rsidRPr="00315254">
        <w:rPr>
          <w:sz w:val="28"/>
          <w:szCs w:val="28"/>
        </w:rPr>
        <w:t>/202</w:t>
      </w:r>
      <w:r w:rsidR="00315254" w:rsidRPr="00315254">
        <w:rPr>
          <w:sz w:val="28"/>
          <w:szCs w:val="28"/>
        </w:rPr>
        <w:t>3</w:t>
      </w:r>
      <w:r w:rsidRPr="00315254">
        <w:rPr>
          <w:sz w:val="28"/>
          <w:szCs w:val="28"/>
        </w:rPr>
        <w:t xml:space="preserve"> учебном году проводились конкурсные мероприятия с отдельными номинациями для данной категории детей. </w:t>
      </w:r>
      <w:r w:rsidR="00B12D75">
        <w:rPr>
          <w:sz w:val="28"/>
          <w:szCs w:val="28"/>
        </w:rPr>
        <w:t>мероприятия</w:t>
      </w:r>
      <w:r w:rsidR="00B12D75" w:rsidRPr="00FD6F77">
        <w:rPr>
          <w:sz w:val="28"/>
          <w:szCs w:val="28"/>
        </w:rPr>
        <w:t xml:space="preserve"> </w:t>
      </w:r>
      <w:r w:rsidR="00B12D75" w:rsidRPr="00E802D1">
        <w:rPr>
          <w:sz w:val="28"/>
          <w:szCs w:val="28"/>
        </w:rPr>
        <w:t>для детей с ОВЗ и детей-инвалидов</w:t>
      </w:r>
      <w:r w:rsidR="00B12D75">
        <w:rPr>
          <w:sz w:val="28"/>
          <w:szCs w:val="28"/>
        </w:rPr>
        <w:t>:</w:t>
      </w:r>
    </w:p>
    <w:p w14:paraId="5A78A7EB" w14:textId="77777777" w:rsidR="00B12D75" w:rsidRPr="00B12D75" w:rsidRDefault="00B12D75" w:rsidP="00B12D75">
      <w:pPr>
        <w:pStyle w:val="a5"/>
        <w:spacing w:after="0"/>
        <w:ind w:left="709"/>
        <w:jc w:val="both"/>
        <w:rPr>
          <w:rFonts w:ascii="Times New Roman" w:eastAsia="Times New Roman" w:hAnsi="Times New Roman"/>
          <w:sz w:val="28"/>
          <w:szCs w:val="28"/>
          <w:lang w:eastAsia="ar-SA"/>
        </w:rPr>
      </w:pPr>
      <w:r>
        <w:rPr>
          <w:sz w:val="28"/>
          <w:szCs w:val="28"/>
        </w:rPr>
        <w:lastRenderedPageBreak/>
        <w:t>-</w:t>
      </w:r>
      <w:r w:rsidRPr="00B12D75">
        <w:rPr>
          <w:rFonts w:ascii="Times New Roman" w:eastAsia="Times New Roman" w:hAnsi="Times New Roman"/>
          <w:sz w:val="28"/>
          <w:szCs w:val="28"/>
          <w:lang w:eastAsia="ar-SA"/>
        </w:rPr>
        <w:t>Республиканский конкурс фотографий «Лучший поход года»;</w:t>
      </w:r>
    </w:p>
    <w:p w14:paraId="61CEBD68" w14:textId="0DACF8B5" w:rsidR="00B12D75" w:rsidRPr="00B12D75" w:rsidRDefault="00B12D75" w:rsidP="00B12D75">
      <w:pPr>
        <w:pStyle w:val="a5"/>
        <w:spacing w:after="0"/>
        <w:ind w:left="709"/>
        <w:jc w:val="both"/>
        <w:rPr>
          <w:rFonts w:ascii="Times New Roman" w:eastAsia="Times New Roman" w:hAnsi="Times New Roman"/>
          <w:sz w:val="28"/>
          <w:szCs w:val="28"/>
          <w:lang w:eastAsia="ar-SA"/>
        </w:rPr>
      </w:pPr>
      <w:r w:rsidRPr="00B12D75">
        <w:rPr>
          <w:rFonts w:ascii="Times New Roman" w:eastAsia="Times New Roman" w:hAnsi="Times New Roman"/>
          <w:sz w:val="28"/>
          <w:szCs w:val="28"/>
          <w:lang w:eastAsia="ar-SA"/>
        </w:rPr>
        <w:t>-Республиканский конкурс рисунков «Готовим рюкзаки в поход»</w:t>
      </w:r>
      <w:r>
        <w:rPr>
          <w:rFonts w:ascii="Times New Roman" w:eastAsia="Times New Roman" w:hAnsi="Times New Roman"/>
          <w:sz w:val="28"/>
          <w:szCs w:val="28"/>
          <w:lang w:eastAsia="ar-SA"/>
        </w:rPr>
        <w:t>.</w:t>
      </w:r>
    </w:p>
    <w:p w14:paraId="0BFC6130" w14:textId="53453338" w:rsidR="00493128" w:rsidRDefault="00493128" w:rsidP="00B12D75">
      <w:pPr>
        <w:spacing w:line="276" w:lineRule="auto"/>
        <w:ind w:firstLine="709"/>
        <w:jc w:val="both"/>
        <w:rPr>
          <w:color w:val="000000" w:themeColor="text1"/>
          <w:sz w:val="28"/>
          <w:szCs w:val="28"/>
          <w:lang w:bidi="ru-RU"/>
        </w:rPr>
      </w:pPr>
      <w:r w:rsidRPr="00B12D75">
        <w:rPr>
          <w:sz w:val="28"/>
          <w:szCs w:val="28"/>
        </w:rPr>
        <w:t>В 202</w:t>
      </w:r>
      <w:r w:rsidR="001F6054" w:rsidRPr="00B12D75">
        <w:rPr>
          <w:sz w:val="28"/>
          <w:szCs w:val="28"/>
        </w:rPr>
        <w:t>3</w:t>
      </w:r>
      <w:r w:rsidRPr="00B12D75">
        <w:rPr>
          <w:sz w:val="28"/>
          <w:szCs w:val="28"/>
        </w:rPr>
        <w:t xml:space="preserve"> году в республике </w:t>
      </w:r>
      <w:r w:rsidR="001F6054" w:rsidRPr="00B12D75">
        <w:rPr>
          <w:sz w:val="28"/>
          <w:szCs w:val="28"/>
        </w:rPr>
        <w:t xml:space="preserve">продолжены мероприятия </w:t>
      </w:r>
      <w:r w:rsidRPr="00B12D75">
        <w:rPr>
          <w:sz w:val="28"/>
          <w:szCs w:val="28"/>
        </w:rPr>
        <w:t>по развитию</w:t>
      </w:r>
      <w:r w:rsidRPr="006633D6">
        <w:rPr>
          <w:color w:val="000000" w:themeColor="text1"/>
          <w:sz w:val="28"/>
          <w:szCs w:val="28"/>
          <w:lang w:bidi="ru-RU"/>
        </w:rPr>
        <w:t xml:space="preserve"> туристско-краеведческой деятельности</w:t>
      </w:r>
      <w:r w:rsidR="001F6054">
        <w:rPr>
          <w:color w:val="000000" w:themeColor="text1"/>
          <w:sz w:val="28"/>
          <w:szCs w:val="28"/>
          <w:lang w:bidi="ru-RU"/>
        </w:rPr>
        <w:t>, начатые в 2022 году по итогам п</w:t>
      </w:r>
      <w:r w:rsidR="00852730">
        <w:rPr>
          <w:color w:val="000000" w:themeColor="text1"/>
          <w:sz w:val="28"/>
          <w:szCs w:val="28"/>
          <w:lang w:bidi="ru-RU"/>
        </w:rPr>
        <w:t>ротокола совещания, п</w:t>
      </w:r>
      <w:r w:rsidR="001F6054">
        <w:rPr>
          <w:color w:val="000000" w:themeColor="text1"/>
          <w:sz w:val="28"/>
          <w:szCs w:val="28"/>
          <w:lang w:bidi="ru-RU"/>
        </w:rPr>
        <w:t xml:space="preserve">роведенного </w:t>
      </w:r>
      <w:r>
        <w:rPr>
          <w:color w:val="000000" w:themeColor="text1"/>
          <w:sz w:val="28"/>
          <w:szCs w:val="28"/>
          <w:lang w:bidi="ru-RU"/>
        </w:rPr>
        <w:t xml:space="preserve">в г. Арск </w:t>
      </w:r>
      <w:r w:rsidRPr="006633D6">
        <w:rPr>
          <w:color w:val="000000" w:themeColor="text1"/>
          <w:sz w:val="28"/>
          <w:szCs w:val="28"/>
          <w:lang w:bidi="ru-RU"/>
        </w:rPr>
        <w:t xml:space="preserve">по вопросам развития туристско-краеведческой деятельности </w:t>
      </w:r>
      <w:r w:rsidR="00852730">
        <w:rPr>
          <w:color w:val="000000" w:themeColor="text1"/>
          <w:sz w:val="28"/>
          <w:szCs w:val="28"/>
          <w:lang w:bidi="ru-RU"/>
        </w:rPr>
        <w:t>(</w:t>
      </w:r>
      <w:r w:rsidR="001F6054">
        <w:rPr>
          <w:color w:val="000000" w:themeColor="text1"/>
          <w:sz w:val="28"/>
          <w:szCs w:val="28"/>
          <w:lang w:bidi="ru-RU"/>
        </w:rPr>
        <w:t>в</w:t>
      </w:r>
      <w:r w:rsidR="001F6054" w:rsidRPr="006633D6">
        <w:rPr>
          <w:color w:val="000000" w:themeColor="text1"/>
          <w:sz w:val="28"/>
          <w:szCs w:val="28"/>
          <w:lang w:bidi="ru-RU"/>
        </w:rPr>
        <w:t xml:space="preserve"> </w:t>
      </w:r>
      <w:r w:rsidR="001F6054">
        <w:rPr>
          <w:color w:val="000000" w:themeColor="text1"/>
          <w:sz w:val="28"/>
          <w:szCs w:val="28"/>
          <w:lang w:bidi="ru-RU"/>
        </w:rPr>
        <w:t xml:space="preserve">соответствии с </w:t>
      </w:r>
      <w:r w:rsidR="001F6054" w:rsidRPr="006633D6">
        <w:rPr>
          <w:color w:val="000000" w:themeColor="text1"/>
          <w:sz w:val="28"/>
          <w:szCs w:val="28"/>
          <w:lang w:bidi="ru-RU"/>
        </w:rPr>
        <w:t>Перечн</w:t>
      </w:r>
      <w:r w:rsidR="001F6054">
        <w:rPr>
          <w:color w:val="000000" w:themeColor="text1"/>
          <w:sz w:val="28"/>
          <w:szCs w:val="28"/>
          <w:lang w:bidi="ru-RU"/>
        </w:rPr>
        <w:t>ями</w:t>
      </w:r>
      <w:r w:rsidR="001F6054" w:rsidRPr="006633D6">
        <w:rPr>
          <w:color w:val="000000" w:themeColor="text1"/>
          <w:sz w:val="28"/>
          <w:szCs w:val="28"/>
          <w:lang w:bidi="ru-RU"/>
        </w:rPr>
        <w:t xml:space="preserve"> поручений</w:t>
      </w:r>
      <w:r w:rsidR="001F6054">
        <w:rPr>
          <w:color w:val="000000" w:themeColor="text1"/>
          <w:sz w:val="28"/>
          <w:szCs w:val="28"/>
          <w:lang w:bidi="ru-RU"/>
        </w:rPr>
        <w:t>,</w:t>
      </w:r>
      <w:r w:rsidR="001F6054" w:rsidRPr="006633D6">
        <w:rPr>
          <w:color w:val="000000" w:themeColor="text1"/>
          <w:sz w:val="28"/>
          <w:szCs w:val="28"/>
          <w:lang w:bidi="ru-RU"/>
        </w:rPr>
        <w:t xml:space="preserve"> </w:t>
      </w:r>
      <w:r w:rsidR="001F6054">
        <w:rPr>
          <w:color w:val="000000" w:themeColor="text1"/>
          <w:sz w:val="28"/>
          <w:szCs w:val="28"/>
          <w:lang w:bidi="ru-RU"/>
        </w:rPr>
        <w:t xml:space="preserve">утвержденными </w:t>
      </w:r>
      <w:r w:rsidR="001F6054" w:rsidRPr="006633D6">
        <w:rPr>
          <w:color w:val="000000" w:themeColor="text1"/>
          <w:sz w:val="28"/>
          <w:szCs w:val="28"/>
          <w:lang w:bidi="ru-RU"/>
        </w:rPr>
        <w:t>Президент</w:t>
      </w:r>
      <w:r w:rsidR="001F6054">
        <w:rPr>
          <w:color w:val="000000" w:themeColor="text1"/>
          <w:sz w:val="28"/>
          <w:szCs w:val="28"/>
          <w:lang w:bidi="ru-RU"/>
        </w:rPr>
        <w:t>ом</w:t>
      </w:r>
      <w:r w:rsidR="001F6054" w:rsidRPr="006633D6">
        <w:rPr>
          <w:color w:val="000000" w:themeColor="text1"/>
          <w:sz w:val="28"/>
          <w:szCs w:val="28"/>
          <w:lang w:bidi="ru-RU"/>
        </w:rPr>
        <w:t xml:space="preserve"> </w:t>
      </w:r>
      <w:r w:rsidR="001F6054">
        <w:rPr>
          <w:color w:val="000000" w:themeColor="text1"/>
          <w:sz w:val="28"/>
          <w:szCs w:val="28"/>
          <w:lang w:bidi="ru-RU"/>
        </w:rPr>
        <w:t xml:space="preserve">Российской Федерации в июне и сентябре 2021 года по итогам </w:t>
      </w:r>
      <w:r w:rsidR="001F6054" w:rsidRPr="00D31DFD">
        <w:rPr>
          <w:color w:val="000000" w:themeColor="text1"/>
          <w:sz w:val="28"/>
          <w:szCs w:val="28"/>
          <w:lang w:bidi="ru-RU"/>
        </w:rPr>
        <w:t>заседания Совета по</w:t>
      </w:r>
      <w:r w:rsidR="001F6054">
        <w:rPr>
          <w:color w:val="000000" w:themeColor="text1"/>
          <w:sz w:val="28"/>
          <w:szCs w:val="28"/>
          <w:lang w:bidi="ru-RU"/>
        </w:rPr>
        <w:t xml:space="preserve"> </w:t>
      </w:r>
      <w:r w:rsidR="001F6054" w:rsidRPr="00D31DFD">
        <w:rPr>
          <w:color w:val="000000" w:themeColor="text1"/>
          <w:sz w:val="28"/>
          <w:szCs w:val="28"/>
          <w:lang w:bidi="ru-RU"/>
        </w:rPr>
        <w:t>реализации государственной политики в</w:t>
      </w:r>
      <w:r w:rsidR="001F6054">
        <w:rPr>
          <w:color w:val="000000" w:themeColor="text1"/>
          <w:sz w:val="28"/>
          <w:szCs w:val="28"/>
          <w:lang w:bidi="ru-RU"/>
        </w:rPr>
        <w:t xml:space="preserve"> </w:t>
      </w:r>
      <w:r w:rsidR="001F6054" w:rsidRPr="00D31DFD">
        <w:rPr>
          <w:color w:val="000000" w:themeColor="text1"/>
          <w:sz w:val="28"/>
          <w:szCs w:val="28"/>
          <w:lang w:bidi="ru-RU"/>
        </w:rPr>
        <w:t>сфере защиты семьи и</w:t>
      </w:r>
      <w:r w:rsidR="001F6054">
        <w:rPr>
          <w:color w:val="000000" w:themeColor="text1"/>
          <w:sz w:val="28"/>
          <w:szCs w:val="28"/>
          <w:lang w:bidi="ru-RU"/>
        </w:rPr>
        <w:t xml:space="preserve"> </w:t>
      </w:r>
      <w:r w:rsidR="001F6054" w:rsidRPr="00D31DFD">
        <w:rPr>
          <w:color w:val="000000" w:themeColor="text1"/>
          <w:sz w:val="28"/>
          <w:szCs w:val="28"/>
          <w:lang w:bidi="ru-RU"/>
        </w:rPr>
        <w:t>детей</w:t>
      </w:r>
      <w:r w:rsidR="001F6054">
        <w:rPr>
          <w:color w:val="000000" w:themeColor="text1"/>
          <w:sz w:val="28"/>
          <w:szCs w:val="28"/>
          <w:lang w:bidi="ru-RU"/>
        </w:rPr>
        <w:t xml:space="preserve"> и </w:t>
      </w:r>
      <w:r w:rsidR="001F6054" w:rsidRPr="007D0C14">
        <w:rPr>
          <w:color w:val="000000" w:themeColor="text1"/>
          <w:sz w:val="28"/>
          <w:szCs w:val="28"/>
          <w:lang w:bidi="ru-RU"/>
        </w:rPr>
        <w:t>встречи со</w:t>
      </w:r>
      <w:r w:rsidR="001F6054">
        <w:rPr>
          <w:color w:val="000000" w:themeColor="text1"/>
          <w:sz w:val="28"/>
          <w:szCs w:val="28"/>
          <w:lang w:bidi="ru-RU"/>
        </w:rPr>
        <w:t xml:space="preserve"> </w:t>
      </w:r>
      <w:r w:rsidR="001F6054" w:rsidRPr="007D0C14">
        <w:rPr>
          <w:color w:val="000000" w:themeColor="text1"/>
          <w:sz w:val="28"/>
          <w:szCs w:val="28"/>
          <w:lang w:bidi="ru-RU"/>
        </w:rPr>
        <w:t>школьниками во</w:t>
      </w:r>
      <w:r w:rsidR="001F6054">
        <w:rPr>
          <w:color w:val="000000" w:themeColor="text1"/>
          <w:sz w:val="28"/>
          <w:szCs w:val="28"/>
          <w:lang w:bidi="ru-RU"/>
        </w:rPr>
        <w:t xml:space="preserve"> </w:t>
      </w:r>
      <w:r w:rsidR="001F6054" w:rsidRPr="007D0C14">
        <w:rPr>
          <w:color w:val="000000" w:themeColor="text1"/>
          <w:sz w:val="28"/>
          <w:szCs w:val="28"/>
          <w:lang w:bidi="ru-RU"/>
        </w:rPr>
        <w:t>Всероссийском детском центре «Океан</w:t>
      </w:r>
      <w:r w:rsidR="00852730">
        <w:rPr>
          <w:color w:val="000000" w:themeColor="text1"/>
          <w:sz w:val="28"/>
          <w:szCs w:val="28"/>
          <w:lang w:bidi="ru-RU"/>
        </w:rPr>
        <w:t>)</w:t>
      </w:r>
      <w:r w:rsidRPr="00361AE0">
        <w:rPr>
          <w:color w:val="000000" w:themeColor="text1"/>
          <w:sz w:val="28"/>
          <w:szCs w:val="28"/>
          <w:lang w:bidi="ru-RU"/>
        </w:rPr>
        <w:t xml:space="preserve">: </w:t>
      </w:r>
    </w:p>
    <w:p w14:paraId="6C29213D" w14:textId="77777777" w:rsidR="00493128" w:rsidRPr="00315254" w:rsidRDefault="00493128" w:rsidP="0049187C">
      <w:pPr>
        <w:spacing w:line="276" w:lineRule="auto"/>
        <w:ind w:firstLine="709"/>
        <w:jc w:val="both"/>
        <w:rPr>
          <w:i/>
          <w:iCs/>
          <w:sz w:val="28"/>
          <w:szCs w:val="28"/>
        </w:rPr>
      </w:pPr>
      <w:r w:rsidRPr="00F25FAC">
        <w:rPr>
          <w:i/>
          <w:iCs/>
          <w:sz w:val="28"/>
          <w:szCs w:val="28"/>
        </w:rPr>
        <w:t xml:space="preserve">- возобновление активного развития туристско-краеведческой деятельности, сохранив ее самобытность, как одного из направлений дополнительного образования, а также как </w:t>
      </w:r>
      <w:r w:rsidRPr="00315254">
        <w:rPr>
          <w:i/>
          <w:iCs/>
          <w:sz w:val="28"/>
          <w:szCs w:val="28"/>
        </w:rPr>
        <w:t>формы организации воспитательного процесса, реализуемого, в том числе в рамках отдыха и оздоровления детей в летний период;</w:t>
      </w:r>
    </w:p>
    <w:p w14:paraId="00ED00D9" w14:textId="77777777" w:rsidR="00493128" w:rsidRPr="00793728" w:rsidRDefault="00493128" w:rsidP="0049187C">
      <w:pPr>
        <w:spacing w:line="276" w:lineRule="auto"/>
        <w:ind w:firstLine="709"/>
        <w:jc w:val="both"/>
        <w:rPr>
          <w:i/>
          <w:iCs/>
          <w:sz w:val="28"/>
          <w:szCs w:val="28"/>
        </w:rPr>
      </w:pPr>
      <w:r w:rsidRPr="00315254">
        <w:rPr>
          <w:i/>
          <w:iCs/>
          <w:sz w:val="28"/>
          <w:szCs w:val="28"/>
        </w:rPr>
        <w:t>-</w:t>
      </w:r>
      <w:r w:rsidRPr="00315254">
        <w:rPr>
          <w:i/>
          <w:iCs/>
        </w:rPr>
        <w:t xml:space="preserve"> </w:t>
      </w:r>
      <w:r w:rsidRPr="00315254">
        <w:rPr>
          <w:i/>
          <w:iCs/>
          <w:sz w:val="28"/>
          <w:szCs w:val="28"/>
        </w:rPr>
        <w:t>создание и организация деятельности маршрутно-квалификационной комиссии, функционирующей при Министерстве образования и науки Республики Татарстан</w:t>
      </w:r>
      <w:r w:rsidRPr="00793728">
        <w:rPr>
          <w:i/>
          <w:iCs/>
          <w:sz w:val="28"/>
          <w:szCs w:val="28"/>
        </w:rPr>
        <w:t>, с привлечением специалистов Федерации спортивного туризма Республики Татарстан в целях обеспечения безопасности при проведении мероприятий в условиях природной среды</w:t>
      </w:r>
      <w:r>
        <w:rPr>
          <w:i/>
          <w:iCs/>
          <w:sz w:val="28"/>
          <w:szCs w:val="28"/>
        </w:rPr>
        <w:t>;</w:t>
      </w:r>
      <w:r w:rsidRPr="00793728">
        <w:rPr>
          <w:i/>
          <w:iCs/>
          <w:sz w:val="28"/>
          <w:szCs w:val="28"/>
        </w:rPr>
        <w:t xml:space="preserve"> </w:t>
      </w:r>
    </w:p>
    <w:p w14:paraId="1F4636A9" w14:textId="77777777" w:rsidR="00493128" w:rsidRPr="00F25FAC" w:rsidRDefault="00493128" w:rsidP="0049187C">
      <w:pPr>
        <w:spacing w:line="276" w:lineRule="auto"/>
        <w:ind w:firstLine="709"/>
        <w:jc w:val="both"/>
        <w:rPr>
          <w:i/>
          <w:iCs/>
          <w:sz w:val="28"/>
          <w:szCs w:val="28"/>
        </w:rPr>
      </w:pPr>
      <w:r w:rsidRPr="00F25FAC">
        <w:rPr>
          <w:i/>
          <w:iCs/>
          <w:sz w:val="28"/>
          <w:szCs w:val="28"/>
        </w:rPr>
        <w:t>- активизировать работу по регистрации муниципальных школьных музеев на соответствующем портале ФГБОУ ДО «Федеральный центр дополнительного образования и организации отдыха и оздоровления детей» путем проведения мониторинга статуса школьных музеев муниципалитета</w:t>
      </w:r>
      <w:r>
        <w:rPr>
          <w:i/>
          <w:iCs/>
          <w:sz w:val="28"/>
          <w:szCs w:val="28"/>
        </w:rPr>
        <w:t>;</w:t>
      </w:r>
      <w:r w:rsidRPr="00F25FAC">
        <w:rPr>
          <w:i/>
          <w:iCs/>
          <w:sz w:val="28"/>
          <w:szCs w:val="28"/>
        </w:rPr>
        <w:t xml:space="preserve"> </w:t>
      </w:r>
    </w:p>
    <w:p w14:paraId="63ABC337" w14:textId="77777777" w:rsidR="00493128" w:rsidRDefault="00493128" w:rsidP="0049187C">
      <w:pPr>
        <w:spacing w:line="276" w:lineRule="auto"/>
        <w:ind w:firstLine="709"/>
        <w:jc w:val="both"/>
        <w:rPr>
          <w:sz w:val="28"/>
          <w:szCs w:val="28"/>
        </w:rPr>
      </w:pPr>
      <w:r>
        <w:rPr>
          <w:sz w:val="28"/>
          <w:szCs w:val="28"/>
        </w:rPr>
        <w:t xml:space="preserve">- </w:t>
      </w:r>
      <w:r w:rsidRPr="004D7F38">
        <w:rPr>
          <w:i/>
          <w:iCs/>
          <w:sz w:val="28"/>
          <w:szCs w:val="28"/>
        </w:rPr>
        <w:t xml:space="preserve">обеспечить разработку и утверждение </w:t>
      </w:r>
      <w:r w:rsidRPr="00315254">
        <w:rPr>
          <w:i/>
          <w:iCs/>
          <w:sz w:val="28"/>
          <w:szCs w:val="28"/>
        </w:rPr>
        <w:t>Программы развития муниципальных центров детско-юношеского туризма на основании модели, разработанной ФГБОУ ДО «Федеральный центр дополнительного образования и организации</w:t>
      </w:r>
      <w:r w:rsidRPr="004D7F38">
        <w:rPr>
          <w:i/>
          <w:iCs/>
          <w:sz w:val="28"/>
          <w:szCs w:val="28"/>
        </w:rPr>
        <w:t xml:space="preserve"> отдыха и оздоровления детей». Учесть в программе мероприятия по развитию сети туристских полигонов, детских туристских баз, а также мероприятия в рамках реализуемых в настоящее время программ по оснащению образовательных организаций оборудованием и инвентарем при строительстве новых школ, укреплению материально-технической базы школьных спортивных клубов и т.д.</w:t>
      </w:r>
    </w:p>
    <w:p w14:paraId="41E606FB" w14:textId="77777777" w:rsidR="00D635AC" w:rsidRDefault="00493128" w:rsidP="0049187C">
      <w:pPr>
        <w:spacing w:line="276" w:lineRule="auto"/>
        <w:ind w:firstLine="709"/>
        <w:jc w:val="both"/>
        <w:rPr>
          <w:i/>
          <w:iCs/>
          <w:sz w:val="28"/>
          <w:szCs w:val="28"/>
        </w:rPr>
      </w:pPr>
      <w:r w:rsidRPr="00793728">
        <w:rPr>
          <w:i/>
          <w:iCs/>
          <w:sz w:val="28"/>
          <w:szCs w:val="28"/>
        </w:rPr>
        <w:t>-</w:t>
      </w:r>
      <w:r w:rsidRPr="00793728">
        <w:rPr>
          <w:i/>
          <w:iCs/>
        </w:rPr>
        <w:t xml:space="preserve"> </w:t>
      </w:r>
      <w:r w:rsidRPr="00793728">
        <w:rPr>
          <w:i/>
          <w:iCs/>
          <w:sz w:val="28"/>
          <w:szCs w:val="28"/>
        </w:rPr>
        <w:t>сформировать перечень культурно-познавательных маршрутов, в том числе культурно-познавательных круизов для детей и, включив в него не менее 10 маршрутов различных по тематике и содержанию, включая 1-дневные маршруты для обучающихся начальных классов, 2-3 дневные маршруты для обучающихся средних и старших классов, предусмотрев меры, направленные на использование возможностей муниципальных центров детско-юношеского туризма и краеведения, предприятий туриндустрии и культуры.</w:t>
      </w:r>
    </w:p>
    <w:p w14:paraId="3954CE01" w14:textId="2B724FA6" w:rsidR="00DE2210" w:rsidRPr="00994E67" w:rsidRDefault="00DE2210" w:rsidP="0049187C">
      <w:pPr>
        <w:spacing w:line="276" w:lineRule="auto"/>
        <w:ind w:firstLine="709"/>
        <w:jc w:val="both"/>
        <w:rPr>
          <w:sz w:val="28"/>
          <w:szCs w:val="28"/>
        </w:rPr>
      </w:pPr>
      <w:r>
        <w:rPr>
          <w:sz w:val="28"/>
          <w:szCs w:val="28"/>
        </w:rPr>
        <w:lastRenderedPageBreak/>
        <w:t xml:space="preserve">Деятельность муниципальных объединений республики по выполнению задач развития туризма в республике координирует </w:t>
      </w:r>
      <w:r w:rsidRPr="00863A8F">
        <w:rPr>
          <w:sz w:val="28"/>
          <w:szCs w:val="28"/>
        </w:rPr>
        <w:t xml:space="preserve">Региональный ресурсный центр туристско-краеведческой направленности в системе дополнительного образования детей Республики Татарстан </w:t>
      </w:r>
      <w:r w:rsidR="00C505BA">
        <w:rPr>
          <w:sz w:val="28"/>
          <w:szCs w:val="28"/>
        </w:rPr>
        <w:t>ГБУ ДО</w:t>
      </w:r>
      <w:r w:rsidRPr="00863A8F">
        <w:rPr>
          <w:sz w:val="28"/>
          <w:szCs w:val="28"/>
        </w:rPr>
        <w:t xml:space="preserve"> «Республиканский центр внешкольной работы»</w:t>
      </w:r>
      <w:r>
        <w:rPr>
          <w:sz w:val="28"/>
          <w:szCs w:val="28"/>
        </w:rPr>
        <w:t xml:space="preserve"> (далее – Ресурсный центр), созданный</w:t>
      </w:r>
      <w:r w:rsidRPr="004D7F38">
        <w:rPr>
          <w:sz w:val="28"/>
          <w:szCs w:val="28"/>
        </w:rPr>
        <w:t xml:space="preserve"> </w:t>
      </w:r>
      <w:r>
        <w:rPr>
          <w:sz w:val="28"/>
          <w:szCs w:val="28"/>
        </w:rPr>
        <w:t>на базе Отдела в</w:t>
      </w:r>
      <w:r w:rsidRPr="00863A8F">
        <w:rPr>
          <w:sz w:val="28"/>
          <w:szCs w:val="28"/>
        </w:rPr>
        <w:t xml:space="preserve"> </w:t>
      </w:r>
      <w:r w:rsidRPr="00793728">
        <w:rPr>
          <w:sz w:val="28"/>
          <w:szCs w:val="28"/>
        </w:rPr>
        <w:t xml:space="preserve">соответствии с приказом Министерства </w:t>
      </w:r>
      <w:r w:rsidRPr="00994E67">
        <w:rPr>
          <w:sz w:val="28"/>
          <w:szCs w:val="28"/>
        </w:rPr>
        <w:t xml:space="preserve">образования и науки Республики Татарстан от 30.06.2020 г. № под-695/20. </w:t>
      </w:r>
      <w:r w:rsidR="00C505BA">
        <w:rPr>
          <w:sz w:val="28"/>
          <w:szCs w:val="28"/>
        </w:rPr>
        <w:t>В</w:t>
      </w:r>
      <w:r w:rsidRPr="00994E67">
        <w:rPr>
          <w:sz w:val="28"/>
          <w:szCs w:val="28"/>
        </w:rPr>
        <w:t xml:space="preserve"> рамках реализации задач протокола Ресурсным центром:</w:t>
      </w:r>
    </w:p>
    <w:p w14:paraId="0ACEB14B" w14:textId="77777777" w:rsidR="00C505BA" w:rsidRDefault="00C505BA" w:rsidP="00C505BA">
      <w:pPr>
        <w:spacing w:line="276" w:lineRule="auto"/>
        <w:ind w:firstLine="709"/>
        <w:jc w:val="both"/>
        <w:rPr>
          <w:sz w:val="28"/>
          <w:szCs w:val="28"/>
        </w:rPr>
      </w:pPr>
      <w:r>
        <w:rPr>
          <w:sz w:val="28"/>
          <w:szCs w:val="28"/>
        </w:rPr>
        <w:t xml:space="preserve">- </w:t>
      </w:r>
      <w:r w:rsidRPr="00315254">
        <w:rPr>
          <w:sz w:val="28"/>
          <w:szCs w:val="28"/>
        </w:rPr>
        <w:t>проведено 2 совещания со специалистами туристско-краеведческой направленности</w:t>
      </w:r>
      <w:r>
        <w:rPr>
          <w:sz w:val="28"/>
          <w:szCs w:val="28"/>
        </w:rPr>
        <w:t xml:space="preserve"> республике</w:t>
      </w:r>
      <w:r w:rsidRPr="00C505BA">
        <w:rPr>
          <w:sz w:val="28"/>
          <w:szCs w:val="28"/>
        </w:rPr>
        <w:t xml:space="preserve"> </w:t>
      </w:r>
      <w:r>
        <w:rPr>
          <w:sz w:val="28"/>
          <w:szCs w:val="28"/>
        </w:rPr>
        <w:t xml:space="preserve">по </w:t>
      </w:r>
      <w:r w:rsidRPr="00994E67">
        <w:rPr>
          <w:sz w:val="28"/>
          <w:szCs w:val="28"/>
        </w:rPr>
        <w:t>реализации задач протокола</w:t>
      </w:r>
      <w:r w:rsidRPr="00315254">
        <w:rPr>
          <w:sz w:val="28"/>
          <w:szCs w:val="28"/>
        </w:rPr>
        <w:t>:</w:t>
      </w:r>
    </w:p>
    <w:p w14:paraId="009A1246" w14:textId="77777777" w:rsidR="00C505BA" w:rsidRPr="00CF5D03" w:rsidRDefault="00C505BA" w:rsidP="00C505BA">
      <w:pPr>
        <w:spacing w:line="276" w:lineRule="auto"/>
        <w:ind w:firstLine="709"/>
        <w:jc w:val="both"/>
        <w:rPr>
          <w:color w:val="FF0000"/>
          <w:sz w:val="28"/>
          <w:szCs w:val="28"/>
        </w:rPr>
      </w:pPr>
      <w:r w:rsidRPr="00CF5D03">
        <w:rPr>
          <w:color w:val="FF0000"/>
          <w:sz w:val="28"/>
          <w:szCs w:val="28"/>
        </w:rPr>
        <w:t>- Название;</w:t>
      </w:r>
    </w:p>
    <w:p w14:paraId="26B559C2" w14:textId="5C5D412C" w:rsidR="00C505BA" w:rsidRDefault="00C505BA" w:rsidP="00C505BA">
      <w:pPr>
        <w:spacing w:line="276" w:lineRule="auto"/>
        <w:ind w:firstLine="709"/>
        <w:jc w:val="both"/>
        <w:rPr>
          <w:sz w:val="28"/>
          <w:szCs w:val="28"/>
        </w:rPr>
      </w:pPr>
      <w:r w:rsidRPr="00CF5D03">
        <w:rPr>
          <w:color w:val="FF0000"/>
          <w:sz w:val="28"/>
          <w:szCs w:val="28"/>
        </w:rPr>
        <w:t>- Название</w:t>
      </w:r>
      <w:r>
        <w:rPr>
          <w:sz w:val="28"/>
          <w:szCs w:val="28"/>
        </w:rPr>
        <w:t>.</w:t>
      </w:r>
    </w:p>
    <w:p w14:paraId="056FD35C" w14:textId="45E1828B" w:rsidR="00DE2210" w:rsidRPr="00793728" w:rsidRDefault="00DE2210" w:rsidP="0049187C">
      <w:pPr>
        <w:spacing w:line="276" w:lineRule="auto"/>
        <w:ind w:firstLine="709"/>
        <w:jc w:val="both"/>
        <w:rPr>
          <w:sz w:val="28"/>
          <w:szCs w:val="28"/>
        </w:rPr>
      </w:pPr>
      <w:r w:rsidRPr="00994E67">
        <w:rPr>
          <w:sz w:val="28"/>
          <w:szCs w:val="28"/>
        </w:rPr>
        <w:t xml:space="preserve">- </w:t>
      </w:r>
      <w:r w:rsidRPr="00793728">
        <w:rPr>
          <w:sz w:val="28"/>
          <w:szCs w:val="28"/>
        </w:rPr>
        <w:t>инициирова</w:t>
      </w:r>
      <w:r>
        <w:rPr>
          <w:sz w:val="28"/>
          <w:szCs w:val="28"/>
        </w:rPr>
        <w:t>на</w:t>
      </w:r>
      <w:r w:rsidRPr="00793728">
        <w:rPr>
          <w:sz w:val="28"/>
          <w:szCs w:val="28"/>
        </w:rPr>
        <w:t xml:space="preserve"> работ</w:t>
      </w:r>
      <w:r>
        <w:rPr>
          <w:sz w:val="28"/>
          <w:szCs w:val="28"/>
        </w:rPr>
        <w:t>а</w:t>
      </w:r>
      <w:r w:rsidRPr="00793728">
        <w:rPr>
          <w:sz w:val="28"/>
          <w:szCs w:val="28"/>
        </w:rPr>
        <w:t xml:space="preserve"> по созданию маршрутно-квалификационной комиссии </w:t>
      </w:r>
      <w:r w:rsidRPr="00994E67">
        <w:rPr>
          <w:sz w:val="28"/>
          <w:szCs w:val="28"/>
        </w:rPr>
        <w:t xml:space="preserve">совместно с </w:t>
      </w:r>
      <w:r w:rsidRPr="002C1ED0">
        <w:rPr>
          <w:sz w:val="28"/>
          <w:szCs w:val="28"/>
        </w:rPr>
        <w:t>Федеральным центром детско-юношеского туризма РТ на базе ГБУ ДО РЦВР, целью которого является развитие походного туризма среди детей</w:t>
      </w:r>
      <w:r w:rsidR="00852730" w:rsidRPr="002C1ED0">
        <w:rPr>
          <w:sz w:val="28"/>
          <w:szCs w:val="28"/>
        </w:rPr>
        <w:t xml:space="preserve"> </w:t>
      </w:r>
      <w:r w:rsidR="002C1ED0">
        <w:rPr>
          <w:sz w:val="28"/>
          <w:szCs w:val="28"/>
        </w:rPr>
        <w:t xml:space="preserve">в рамках </w:t>
      </w:r>
      <w:r w:rsidR="00852730" w:rsidRPr="002C1ED0">
        <w:rPr>
          <w:sz w:val="28"/>
          <w:szCs w:val="28"/>
        </w:rPr>
        <w:t>совещани</w:t>
      </w:r>
      <w:r w:rsidR="002C1ED0">
        <w:rPr>
          <w:sz w:val="28"/>
          <w:szCs w:val="28"/>
        </w:rPr>
        <w:t>я</w:t>
      </w:r>
      <w:r w:rsidR="00852730" w:rsidRPr="002C1ED0">
        <w:rPr>
          <w:sz w:val="28"/>
          <w:szCs w:val="28"/>
        </w:rPr>
        <w:t xml:space="preserve"> </w:t>
      </w:r>
      <w:r w:rsidR="002C1ED0">
        <w:rPr>
          <w:sz w:val="28"/>
          <w:szCs w:val="28"/>
        </w:rPr>
        <w:t xml:space="preserve">с руководителями специализированных организаций </w:t>
      </w:r>
      <w:r w:rsidR="002C1ED0" w:rsidRPr="006633D6">
        <w:rPr>
          <w:color w:val="000000" w:themeColor="text1"/>
          <w:sz w:val="28"/>
          <w:szCs w:val="28"/>
          <w:lang w:bidi="ru-RU"/>
        </w:rPr>
        <w:t xml:space="preserve">туристско-краеведческой </w:t>
      </w:r>
      <w:r w:rsidR="002C1ED0" w:rsidRPr="00315254">
        <w:rPr>
          <w:sz w:val="28"/>
          <w:szCs w:val="28"/>
        </w:rPr>
        <w:t>направленности (</w:t>
      </w:r>
      <w:r w:rsidR="00852730" w:rsidRPr="002C1ED0">
        <w:rPr>
          <w:sz w:val="28"/>
          <w:szCs w:val="28"/>
        </w:rPr>
        <w:t>апрел</w:t>
      </w:r>
      <w:r w:rsidR="002C1ED0">
        <w:rPr>
          <w:sz w:val="28"/>
          <w:szCs w:val="28"/>
        </w:rPr>
        <w:t>ь</w:t>
      </w:r>
      <w:r w:rsidR="00852730" w:rsidRPr="002C1ED0">
        <w:rPr>
          <w:sz w:val="28"/>
          <w:szCs w:val="28"/>
        </w:rPr>
        <w:t xml:space="preserve"> 2023 года</w:t>
      </w:r>
      <w:r w:rsidR="002C1ED0" w:rsidRPr="002C1ED0">
        <w:rPr>
          <w:sz w:val="28"/>
          <w:szCs w:val="28"/>
        </w:rPr>
        <w:t>)</w:t>
      </w:r>
      <w:r w:rsidRPr="002C1ED0">
        <w:rPr>
          <w:sz w:val="28"/>
          <w:szCs w:val="28"/>
        </w:rPr>
        <w:t>;</w:t>
      </w:r>
    </w:p>
    <w:p w14:paraId="6D8C4B42" w14:textId="4E1818E3" w:rsidR="00315254" w:rsidRDefault="00315254" w:rsidP="0049187C">
      <w:pPr>
        <w:spacing w:line="276" w:lineRule="auto"/>
        <w:ind w:firstLine="709"/>
        <w:jc w:val="both"/>
        <w:rPr>
          <w:sz w:val="28"/>
          <w:szCs w:val="28"/>
        </w:rPr>
      </w:pPr>
      <w:r>
        <w:rPr>
          <w:sz w:val="28"/>
          <w:szCs w:val="28"/>
        </w:rPr>
        <w:t xml:space="preserve">- ведется </w:t>
      </w:r>
      <w:r w:rsidRPr="00315254">
        <w:rPr>
          <w:sz w:val="28"/>
          <w:szCs w:val="28"/>
        </w:rPr>
        <w:t>разработк</w:t>
      </w:r>
      <w:r>
        <w:rPr>
          <w:sz w:val="28"/>
          <w:szCs w:val="28"/>
        </w:rPr>
        <w:t>а</w:t>
      </w:r>
      <w:r w:rsidR="00DE2210">
        <w:rPr>
          <w:sz w:val="28"/>
          <w:szCs w:val="28"/>
        </w:rPr>
        <w:t xml:space="preserve"> </w:t>
      </w:r>
      <w:r w:rsidRPr="00315254">
        <w:rPr>
          <w:sz w:val="28"/>
          <w:szCs w:val="28"/>
        </w:rPr>
        <w:t>Программы развития муниципальных центров детско-юношеского туризма на основании модели</w:t>
      </w:r>
      <w:r>
        <w:rPr>
          <w:sz w:val="28"/>
          <w:szCs w:val="28"/>
        </w:rPr>
        <w:t>,</w:t>
      </w:r>
      <w:r w:rsidRPr="002C1ED0">
        <w:rPr>
          <w:sz w:val="28"/>
          <w:szCs w:val="28"/>
        </w:rPr>
        <w:t xml:space="preserve"> </w:t>
      </w:r>
      <w:r w:rsidRPr="00315254">
        <w:rPr>
          <w:sz w:val="28"/>
          <w:szCs w:val="28"/>
        </w:rPr>
        <w:t>разработанной ФГБОУ ДО «Федеральный центр дополнительного образования и организации отдыха и оздоровления детей»</w:t>
      </w:r>
      <w:r>
        <w:rPr>
          <w:sz w:val="28"/>
          <w:szCs w:val="28"/>
        </w:rPr>
        <w:t>;</w:t>
      </w:r>
    </w:p>
    <w:p w14:paraId="2E0C1F7A" w14:textId="621EC056" w:rsidR="00DE2210" w:rsidRPr="002C1ED0" w:rsidRDefault="00315254" w:rsidP="0049187C">
      <w:pPr>
        <w:spacing w:line="276" w:lineRule="auto"/>
        <w:ind w:firstLine="709"/>
        <w:jc w:val="both"/>
        <w:rPr>
          <w:sz w:val="28"/>
          <w:szCs w:val="28"/>
        </w:rPr>
      </w:pPr>
      <w:r>
        <w:rPr>
          <w:sz w:val="28"/>
          <w:szCs w:val="28"/>
        </w:rPr>
        <w:t xml:space="preserve">- </w:t>
      </w:r>
      <w:r w:rsidR="00DE2210" w:rsidRPr="002C1ED0">
        <w:rPr>
          <w:sz w:val="28"/>
          <w:szCs w:val="28"/>
        </w:rPr>
        <w:t xml:space="preserve">организован процесс паспортизации школьных музеев Республики Татарстан. </w:t>
      </w:r>
      <w:r w:rsidR="00852730" w:rsidRPr="002C1ED0">
        <w:rPr>
          <w:sz w:val="28"/>
          <w:szCs w:val="28"/>
        </w:rPr>
        <w:t xml:space="preserve">За прошедший год количество </w:t>
      </w:r>
      <w:r w:rsidR="00C64040" w:rsidRPr="002C1ED0">
        <w:rPr>
          <w:sz w:val="28"/>
          <w:szCs w:val="28"/>
        </w:rPr>
        <w:t xml:space="preserve">таких музеев увеличилось на </w:t>
      </w:r>
      <w:r w:rsidR="002C1ED0" w:rsidRPr="002C1ED0">
        <w:rPr>
          <w:sz w:val="28"/>
          <w:szCs w:val="28"/>
        </w:rPr>
        <w:t>164.</w:t>
      </w:r>
      <w:r w:rsidR="00C64040" w:rsidRPr="002C1ED0">
        <w:rPr>
          <w:sz w:val="28"/>
          <w:szCs w:val="28"/>
        </w:rPr>
        <w:t xml:space="preserve"> </w:t>
      </w:r>
      <w:r w:rsidR="002C1ED0">
        <w:rPr>
          <w:sz w:val="28"/>
          <w:szCs w:val="28"/>
        </w:rPr>
        <w:t>В настоящее время</w:t>
      </w:r>
      <w:r w:rsidR="00DE2210" w:rsidRPr="002C1ED0">
        <w:rPr>
          <w:sz w:val="28"/>
          <w:szCs w:val="28"/>
        </w:rPr>
        <w:t xml:space="preserve"> </w:t>
      </w:r>
      <w:r w:rsidR="002C1ED0" w:rsidRPr="002C1ED0">
        <w:rPr>
          <w:b/>
          <w:bCs/>
          <w:sz w:val="28"/>
          <w:szCs w:val="28"/>
        </w:rPr>
        <w:t>240</w:t>
      </w:r>
      <w:r w:rsidR="00DE2210" w:rsidRPr="002C1ED0">
        <w:rPr>
          <w:b/>
          <w:bCs/>
          <w:sz w:val="28"/>
          <w:szCs w:val="28"/>
        </w:rPr>
        <w:t xml:space="preserve"> музеев Республики Татарстан получили статус</w:t>
      </w:r>
      <w:r w:rsidR="00DE2210" w:rsidRPr="002C1ED0">
        <w:rPr>
          <w:sz w:val="28"/>
          <w:szCs w:val="28"/>
        </w:rPr>
        <w:t>;</w:t>
      </w:r>
    </w:p>
    <w:p w14:paraId="222067DC" w14:textId="2EE08CD9" w:rsidR="00DE2210" w:rsidRPr="00793728" w:rsidRDefault="00DE2210" w:rsidP="0049187C">
      <w:pPr>
        <w:spacing w:line="276" w:lineRule="auto"/>
        <w:ind w:firstLine="709"/>
        <w:jc w:val="both"/>
        <w:rPr>
          <w:sz w:val="28"/>
          <w:szCs w:val="28"/>
        </w:rPr>
      </w:pPr>
      <w:r>
        <w:rPr>
          <w:sz w:val="28"/>
          <w:szCs w:val="28"/>
        </w:rPr>
        <w:t xml:space="preserve">- </w:t>
      </w:r>
      <w:r w:rsidRPr="00793728">
        <w:rPr>
          <w:sz w:val="28"/>
          <w:szCs w:val="28"/>
        </w:rPr>
        <w:t xml:space="preserve">сформирован Реестр </w:t>
      </w:r>
      <w:r>
        <w:rPr>
          <w:sz w:val="28"/>
          <w:szCs w:val="28"/>
        </w:rPr>
        <w:t xml:space="preserve">из </w:t>
      </w:r>
      <w:r w:rsidRPr="00845555">
        <w:rPr>
          <w:b/>
          <w:bCs/>
          <w:sz w:val="28"/>
          <w:szCs w:val="28"/>
        </w:rPr>
        <w:t>24 культурно-познавательных маршрутов</w:t>
      </w:r>
      <w:r w:rsidRPr="00793728">
        <w:rPr>
          <w:sz w:val="28"/>
          <w:szCs w:val="28"/>
        </w:rPr>
        <w:t xml:space="preserve"> Республики Татарстан, размещенны</w:t>
      </w:r>
      <w:r>
        <w:rPr>
          <w:sz w:val="28"/>
          <w:szCs w:val="28"/>
        </w:rPr>
        <w:t>х</w:t>
      </w:r>
      <w:r w:rsidRPr="00793728">
        <w:rPr>
          <w:sz w:val="28"/>
          <w:szCs w:val="28"/>
        </w:rPr>
        <w:t xml:space="preserve"> на федеральном портале</w:t>
      </w:r>
      <w:r w:rsidRPr="00F25FAC">
        <w:rPr>
          <w:sz w:val="28"/>
          <w:szCs w:val="28"/>
        </w:rPr>
        <w:t xml:space="preserve"> </w:t>
      </w:r>
      <w:r>
        <w:rPr>
          <w:sz w:val="28"/>
          <w:szCs w:val="28"/>
        </w:rPr>
        <w:t>в</w:t>
      </w:r>
      <w:r w:rsidRPr="00793728">
        <w:rPr>
          <w:sz w:val="28"/>
          <w:szCs w:val="28"/>
        </w:rPr>
        <w:t xml:space="preserve"> целях ознакомления детей с историей, культурой, традициями, природой соответствующего региона, а также с лицами, внесшими весомый вклад в его развитие</w:t>
      </w:r>
      <w:r w:rsidR="00C505BA">
        <w:rPr>
          <w:sz w:val="28"/>
          <w:szCs w:val="28"/>
        </w:rPr>
        <w:t>;</w:t>
      </w:r>
      <w:r w:rsidRPr="00793728">
        <w:rPr>
          <w:sz w:val="28"/>
          <w:szCs w:val="28"/>
        </w:rPr>
        <w:t xml:space="preserve"> </w:t>
      </w:r>
    </w:p>
    <w:p w14:paraId="0C8F6552" w14:textId="280C576D" w:rsidR="00C505BA" w:rsidRDefault="00C505BA" w:rsidP="0049187C">
      <w:pPr>
        <w:spacing w:line="276" w:lineRule="auto"/>
        <w:ind w:firstLine="709"/>
        <w:jc w:val="both"/>
        <w:rPr>
          <w:sz w:val="28"/>
          <w:szCs w:val="28"/>
        </w:rPr>
      </w:pPr>
      <w:r>
        <w:rPr>
          <w:sz w:val="28"/>
          <w:szCs w:val="28"/>
        </w:rPr>
        <w:t xml:space="preserve">- проведен анализ результатов федерального мониторинга </w:t>
      </w:r>
      <w:r w:rsidRPr="006633D6">
        <w:rPr>
          <w:color w:val="000000" w:themeColor="text1"/>
          <w:sz w:val="28"/>
          <w:szCs w:val="28"/>
          <w:lang w:bidi="ru-RU"/>
        </w:rPr>
        <w:t>туристско-краеведческой деятельности</w:t>
      </w:r>
      <w:r>
        <w:rPr>
          <w:color w:val="000000" w:themeColor="text1"/>
          <w:sz w:val="28"/>
          <w:szCs w:val="28"/>
          <w:lang w:bidi="ru-RU"/>
        </w:rPr>
        <w:t>.</w:t>
      </w:r>
    </w:p>
    <w:p w14:paraId="503D22E9" w14:textId="664F557C" w:rsidR="00DE2210" w:rsidRDefault="00DE2210" w:rsidP="0049187C">
      <w:pPr>
        <w:spacing w:line="276" w:lineRule="auto"/>
        <w:ind w:firstLine="709"/>
        <w:jc w:val="both"/>
        <w:rPr>
          <w:sz w:val="28"/>
          <w:szCs w:val="28"/>
        </w:rPr>
      </w:pPr>
      <w:r>
        <w:rPr>
          <w:sz w:val="28"/>
          <w:szCs w:val="28"/>
        </w:rPr>
        <w:t xml:space="preserve">Активными партнерами Ресурсного центра являются 8 </w:t>
      </w:r>
      <w:r w:rsidRPr="00C42740">
        <w:rPr>
          <w:sz w:val="28"/>
          <w:szCs w:val="28"/>
        </w:rPr>
        <w:t xml:space="preserve">муниципальных опорных площадок по развитию туристско-краеведческой направленности (далее – МОП) </w:t>
      </w:r>
      <w:r>
        <w:rPr>
          <w:sz w:val="28"/>
          <w:szCs w:val="28"/>
        </w:rPr>
        <w:t xml:space="preserve">и </w:t>
      </w:r>
      <w:r w:rsidRPr="00C42740">
        <w:rPr>
          <w:sz w:val="28"/>
          <w:szCs w:val="28"/>
        </w:rPr>
        <w:t>4 интерактивных музе</w:t>
      </w:r>
      <w:r>
        <w:rPr>
          <w:sz w:val="28"/>
          <w:szCs w:val="28"/>
        </w:rPr>
        <w:t>ев</w:t>
      </w:r>
      <w:r w:rsidRPr="00C42740">
        <w:rPr>
          <w:sz w:val="28"/>
          <w:szCs w:val="28"/>
        </w:rPr>
        <w:t xml:space="preserve"> для пропаганды объектов исторического, культурного и природного наследия Республики Татарстан, оснащенных современным оборудованием</w:t>
      </w:r>
      <w:r>
        <w:rPr>
          <w:sz w:val="28"/>
          <w:szCs w:val="28"/>
        </w:rPr>
        <w:t>, которые были созданы в</w:t>
      </w:r>
      <w:r w:rsidRPr="00C42740">
        <w:rPr>
          <w:sz w:val="28"/>
          <w:szCs w:val="28"/>
        </w:rPr>
        <w:t xml:space="preserve"> 2017 году на конкурсной основе в рамках Федеральной целевой программы развития образования на 2016–2020 годы. На базе МОП для учащихся и педагогических работников системы образования проходят образовательные стажировки, семинары, курсы повышения квалификации, конкурсные мероприятия. </w:t>
      </w:r>
    </w:p>
    <w:p w14:paraId="0491C7A8" w14:textId="16F16208" w:rsidR="00D635AC" w:rsidRPr="00D635AC" w:rsidRDefault="00C505BA" w:rsidP="0049187C">
      <w:pPr>
        <w:spacing w:line="276" w:lineRule="auto"/>
        <w:ind w:firstLine="709"/>
        <w:jc w:val="both"/>
        <w:rPr>
          <w:sz w:val="28"/>
          <w:szCs w:val="28"/>
        </w:rPr>
      </w:pPr>
      <w:r>
        <w:rPr>
          <w:sz w:val="28"/>
          <w:szCs w:val="28"/>
        </w:rPr>
        <w:lastRenderedPageBreak/>
        <w:t xml:space="preserve">Также в </w:t>
      </w:r>
      <w:r w:rsidR="00D635AC" w:rsidRPr="00D635AC">
        <w:rPr>
          <w:sz w:val="28"/>
          <w:szCs w:val="28"/>
        </w:rPr>
        <w:t>2022-2023 учебн</w:t>
      </w:r>
      <w:r>
        <w:rPr>
          <w:sz w:val="28"/>
          <w:szCs w:val="28"/>
        </w:rPr>
        <w:t>ом</w:t>
      </w:r>
      <w:r w:rsidR="00D635AC" w:rsidRPr="00D635AC">
        <w:rPr>
          <w:sz w:val="28"/>
          <w:szCs w:val="28"/>
        </w:rPr>
        <w:t xml:space="preserve"> год</w:t>
      </w:r>
      <w:r>
        <w:rPr>
          <w:sz w:val="28"/>
          <w:szCs w:val="28"/>
        </w:rPr>
        <w:t>у</w:t>
      </w:r>
      <w:r w:rsidR="00D635AC" w:rsidRPr="00D635AC">
        <w:rPr>
          <w:sz w:val="28"/>
          <w:szCs w:val="28"/>
        </w:rPr>
        <w:t xml:space="preserve"> для педагогов дополнительного образования, методистов, заведующих отделами организаций дополнительного образования по тематикам</w:t>
      </w:r>
      <w:r w:rsidR="00C56567" w:rsidRPr="00C56567">
        <w:rPr>
          <w:sz w:val="28"/>
          <w:szCs w:val="28"/>
        </w:rPr>
        <w:t xml:space="preserve"> </w:t>
      </w:r>
      <w:r w:rsidR="00C56567" w:rsidRPr="00D635AC">
        <w:rPr>
          <w:sz w:val="28"/>
          <w:szCs w:val="28"/>
        </w:rPr>
        <w:t>проведено 5 республиканских семинаров</w:t>
      </w:r>
      <w:r w:rsidR="00D635AC" w:rsidRPr="00D635AC">
        <w:rPr>
          <w:sz w:val="28"/>
          <w:szCs w:val="28"/>
        </w:rPr>
        <w:t>:</w:t>
      </w:r>
    </w:p>
    <w:p w14:paraId="4D794C40" w14:textId="565486CE" w:rsidR="00D635AC" w:rsidRPr="00D635AC" w:rsidRDefault="00D635AC" w:rsidP="0049187C">
      <w:pPr>
        <w:pStyle w:val="12"/>
        <w:tabs>
          <w:tab w:val="left" w:pos="0"/>
        </w:tabs>
        <w:spacing w:after="0"/>
        <w:ind w:left="0" w:firstLine="709"/>
        <w:jc w:val="both"/>
        <w:rPr>
          <w:rFonts w:ascii="Times New Roman" w:hAnsi="Times New Roman"/>
          <w:sz w:val="28"/>
          <w:szCs w:val="28"/>
          <w:lang w:eastAsia="ar-SA"/>
        </w:rPr>
      </w:pPr>
      <w:r w:rsidRPr="00D635AC">
        <w:rPr>
          <w:rFonts w:ascii="Times New Roman" w:hAnsi="Times New Roman"/>
          <w:sz w:val="28"/>
          <w:szCs w:val="28"/>
          <w:lang w:eastAsia="ar-SA"/>
        </w:rPr>
        <w:t xml:space="preserve">- </w:t>
      </w:r>
      <w:r w:rsidRPr="00CF5D03">
        <w:rPr>
          <w:rFonts w:ascii="Times New Roman" w:hAnsi="Times New Roman"/>
          <w:color w:val="FF0000"/>
          <w:sz w:val="28"/>
          <w:szCs w:val="28"/>
          <w:lang w:eastAsia="ar-SA"/>
        </w:rPr>
        <w:t>Республиканский</w:t>
      </w:r>
      <w:r w:rsidRPr="00D635AC">
        <w:rPr>
          <w:rFonts w:ascii="Times New Roman" w:hAnsi="Times New Roman"/>
          <w:sz w:val="28"/>
          <w:szCs w:val="28"/>
          <w:lang w:eastAsia="ar-SA"/>
        </w:rPr>
        <w:t xml:space="preserve"> «Организация и проведение однодневных и многодневных туристских походов, путешествий»,</w:t>
      </w:r>
    </w:p>
    <w:p w14:paraId="5FD114EF" w14:textId="4E091E2E" w:rsidR="00D635AC" w:rsidRPr="00D635AC" w:rsidRDefault="00D635AC" w:rsidP="0049187C">
      <w:pPr>
        <w:pStyle w:val="12"/>
        <w:tabs>
          <w:tab w:val="left" w:pos="0"/>
        </w:tabs>
        <w:spacing w:after="0"/>
        <w:ind w:left="0" w:firstLine="709"/>
        <w:jc w:val="both"/>
        <w:rPr>
          <w:rFonts w:ascii="Times New Roman" w:hAnsi="Times New Roman"/>
          <w:sz w:val="28"/>
          <w:szCs w:val="28"/>
          <w:lang w:eastAsia="ar-SA"/>
        </w:rPr>
      </w:pPr>
      <w:r w:rsidRPr="00D635AC">
        <w:rPr>
          <w:rFonts w:ascii="Times New Roman" w:hAnsi="Times New Roman"/>
          <w:sz w:val="28"/>
          <w:szCs w:val="28"/>
          <w:lang w:eastAsia="ar-SA"/>
        </w:rPr>
        <w:t xml:space="preserve">- </w:t>
      </w:r>
      <w:r w:rsidRPr="00CF5D03">
        <w:rPr>
          <w:rFonts w:ascii="Times New Roman" w:hAnsi="Times New Roman"/>
          <w:color w:val="FF0000"/>
          <w:sz w:val="28"/>
          <w:szCs w:val="28"/>
          <w:lang w:eastAsia="ar-SA"/>
        </w:rPr>
        <w:t xml:space="preserve">Республиканский </w:t>
      </w:r>
      <w:r w:rsidRPr="00D635AC">
        <w:rPr>
          <w:rFonts w:ascii="Times New Roman" w:hAnsi="Times New Roman"/>
          <w:sz w:val="28"/>
          <w:szCs w:val="28"/>
          <w:lang w:eastAsia="ar-SA"/>
        </w:rPr>
        <w:t xml:space="preserve">«Повышение техники безопасности при проведении занятий и участий в соревнованиях туристской и спортивной направленности», </w:t>
      </w:r>
    </w:p>
    <w:p w14:paraId="3BF093E8" w14:textId="45A80379" w:rsidR="00D635AC" w:rsidRPr="00D635AC" w:rsidRDefault="00D635AC" w:rsidP="0049187C">
      <w:pPr>
        <w:pStyle w:val="12"/>
        <w:tabs>
          <w:tab w:val="left" w:pos="0"/>
        </w:tabs>
        <w:spacing w:after="0"/>
        <w:ind w:left="0" w:firstLine="709"/>
        <w:jc w:val="both"/>
        <w:rPr>
          <w:rFonts w:ascii="Times New Roman" w:hAnsi="Times New Roman"/>
          <w:sz w:val="28"/>
          <w:szCs w:val="28"/>
          <w:lang w:eastAsia="ar-SA"/>
        </w:rPr>
      </w:pPr>
      <w:r w:rsidRPr="00D635AC">
        <w:rPr>
          <w:rFonts w:ascii="Times New Roman" w:hAnsi="Times New Roman"/>
          <w:sz w:val="28"/>
          <w:szCs w:val="28"/>
          <w:lang w:eastAsia="ar-SA"/>
        </w:rPr>
        <w:t xml:space="preserve">- </w:t>
      </w:r>
      <w:r w:rsidRPr="00CF5D03">
        <w:rPr>
          <w:rFonts w:ascii="Times New Roman" w:hAnsi="Times New Roman"/>
          <w:color w:val="FF0000"/>
          <w:sz w:val="28"/>
          <w:szCs w:val="28"/>
          <w:lang w:eastAsia="ar-SA"/>
        </w:rPr>
        <w:t>Республиканский</w:t>
      </w:r>
      <w:r w:rsidRPr="00D635AC">
        <w:rPr>
          <w:rFonts w:ascii="Times New Roman" w:hAnsi="Times New Roman"/>
          <w:sz w:val="28"/>
          <w:szCs w:val="28"/>
          <w:lang w:eastAsia="ar-SA"/>
        </w:rPr>
        <w:t xml:space="preserve"> «Информационно-коммуникационные и педагогические технологии в музейно-педагогической деятельности, как основа для развития познавательных и творческих способностей школьников»,</w:t>
      </w:r>
    </w:p>
    <w:p w14:paraId="6744BC09" w14:textId="401B99A1" w:rsidR="00D635AC" w:rsidRPr="00D635AC" w:rsidRDefault="00D635AC" w:rsidP="0049187C">
      <w:pPr>
        <w:pStyle w:val="12"/>
        <w:tabs>
          <w:tab w:val="left" w:pos="0"/>
        </w:tabs>
        <w:spacing w:after="0"/>
        <w:ind w:left="0" w:firstLine="709"/>
        <w:jc w:val="both"/>
        <w:rPr>
          <w:rFonts w:ascii="Times New Roman" w:hAnsi="Times New Roman"/>
          <w:sz w:val="28"/>
          <w:szCs w:val="28"/>
          <w:lang w:eastAsia="ar-SA"/>
        </w:rPr>
      </w:pPr>
      <w:r w:rsidRPr="00D635AC">
        <w:rPr>
          <w:rFonts w:ascii="Times New Roman" w:hAnsi="Times New Roman"/>
          <w:sz w:val="28"/>
          <w:szCs w:val="28"/>
          <w:lang w:eastAsia="ar-SA"/>
        </w:rPr>
        <w:t xml:space="preserve">- </w:t>
      </w:r>
      <w:r w:rsidRPr="00CF5D03">
        <w:rPr>
          <w:rFonts w:ascii="Times New Roman" w:hAnsi="Times New Roman"/>
          <w:color w:val="FF0000"/>
          <w:sz w:val="28"/>
          <w:szCs w:val="28"/>
          <w:lang w:eastAsia="ar-SA"/>
        </w:rPr>
        <w:t xml:space="preserve">Республиканский </w:t>
      </w:r>
      <w:r w:rsidRPr="00D635AC">
        <w:rPr>
          <w:rFonts w:ascii="Times New Roman" w:hAnsi="Times New Roman"/>
          <w:sz w:val="28"/>
          <w:szCs w:val="28"/>
          <w:lang w:eastAsia="ar-SA"/>
        </w:rPr>
        <w:t xml:space="preserve">«Повышение квалификации судей по спортивному туризму в группе дисциплин «Дистанция», </w:t>
      </w:r>
    </w:p>
    <w:p w14:paraId="33F97E5B" w14:textId="52D3E936" w:rsidR="00D635AC" w:rsidRPr="00D635AC" w:rsidRDefault="00D635AC" w:rsidP="0049187C">
      <w:pPr>
        <w:pStyle w:val="12"/>
        <w:tabs>
          <w:tab w:val="left" w:pos="0"/>
        </w:tabs>
        <w:spacing w:after="0"/>
        <w:ind w:left="0" w:firstLine="709"/>
        <w:jc w:val="both"/>
        <w:rPr>
          <w:rFonts w:ascii="Times New Roman" w:hAnsi="Times New Roman"/>
          <w:sz w:val="28"/>
          <w:szCs w:val="28"/>
          <w:lang w:eastAsia="ar-SA"/>
        </w:rPr>
      </w:pPr>
      <w:r w:rsidRPr="00D635AC">
        <w:rPr>
          <w:rFonts w:ascii="Times New Roman" w:hAnsi="Times New Roman"/>
          <w:sz w:val="28"/>
          <w:szCs w:val="28"/>
          <w:lang w:eastAsia="ar-SA"/>
        </w:rPr>
        <w:t xml:space="preserve">- </w:t>
      </w:r>
      <w:r w:rsidRPr="00CF5D03">
        <w:rPr>
          <w:rFonts w:ascii="Times New Roman" w:hAnsi="Times New Roman"/>
          <w:color w:val="FF0000"/>
          <w:sz w:val="28"/>
          <w:szCs w:val="28"/>
          <w:lang w:eastAsia="ar-SA"/>
        </w:rPr>
        <w:t>Республиканский</w:t>
      </w:r>
      <w:r w:rsidRPr="00D635AC">
        <w:rPr>
          <w:rFonts w:ascii="Times New Roman" w:hAnsi="Times New Roman"/>
          <w:sz w:val="28"/>
          <w:szCs w:val="28"/>
          <w:lang w:eastAsia="ar-SA"/>
        </w:rPr>
        <w:t xml:space="preserve"> «Создание условий для вовлечения детей в туристско-краеведческую и музейную деятельность посредством организации походно-экскурсионных и проектно-исследовательских форм работ».</w:t>
      </w:r>
    </w:p>
    <w:p w14:paraId="59847200" w14:textId="09195D1B" w:rsidR="00DE2210" w:rsidRPr="00C905BB" w:rsidRDefault="00DE2210" w:rsidP="0049187C">
      <w:pPr>
        <w:spacing w:line="276" w:lineRule="auto"/>
        <w:ind w:firstLine="709"/>
        <w:jc w:val="both"/>
        <w:rPr>
          <w:bCs/>
          <w:sz w:val="28"/>
          <w:szCs w:val="28"/>
        </w:rPr>
      </w:pPr>
      <w:r w:rsidRPr="00F10FE8">
        <w:rPr>
          <w:bCs/>
          <w:sz w:val="28"/>
          <w:szCs w:val="28"/>
          <w:lang w:eastAsia="ru-RU"/>
        </w:rPr>
        <w:t>В целях</w:t>
      </w:r>
      <w:r w:rsidRPr="00F10FE8">
        <w:rPr>
          <w:bCs/>
          <w:sz w:val="28"/>
          <w:szCs w:val="28"/>
        </w:rPr>
        <w:t xml:space="preserve"> освещения достижений руководителей, методистов, педагогов и обучающихся в области дополнительного образования республики </w:t>
      </w:r>
      <w:r>
        <w:rPr>
          <w:bCs/>
          <w:sz w:val="28"/>
          <w:szCs w:val="28"/>
        </w:rPr>
        <w:t xml:space="preserve">туристско-краеведческой направленности </w:t>
      </w:r>
      <w:r w:rsidRPr="00F10FE8">
        <w:rPr>
          <w:bCs/>
          <w:sz w:val="28"/>
          <w:szCs w:val="28"/>
        </w:rPr>
        <w:t xml:space="preserve">с 2018 года </w:t>
      </w:r>
      <w:r w:rsidRPr="00F10FE8">
        <w:rPr>
          <w:bCs/>
          <w:sz w:val="28"/>
          <w:szCs w:val="28"/>
          <w:lang w:eastAsia="ru-RU"/>
        </w:rPr>
        <w:t xml:space="preserve">проводится </w:t>
      </w:r>
      <w:r w:rsidRPr="00F10FE8">
        <w:rPr>
          <w:bCs/>
          <w:sz w:val="28"/>
          <w:szCs w:val="28"/>
        </w:rPr>
        <w:t xml:space="preserve">в сетевой форме </w:t>
      </w:r>
      <w:r w:rsidRPr="00F10FE8">
        <w:rPr>
          <w:bCs/>
          <w:sz w:val="28"/>
          <w:szCs w:val="28"/>
          <w:lang w:eastAsia="ru-RU"/>
        </w:rPr>
        <w:t>Межр</w:t>
      </w:r>
      <w:r>
        <w:rPr>
          <w:bCs/>
          <w:sz w:val="28"/>
          <w:szCs w:val="28"/>
          <w:lang w:eastAsia="ru-RU"/>
        </w:rPr>
        <w:t xml:space="preserve">егиональная научно-практическая </w:t>
      </w:r>
      <w:r w:rsidRPr="00F10FE8">
        <w:rPr>
          <w:bCs/>
          <w:sz w:val="28"/>
          <w:szCs w:val="28"/>
          <w:lang w:eastAsia="ru-RU"/>
        </w:rPr>
        <w:t>конференция «Россия – моя история», материалы которой публикуются в Сборнике</w:t>
      </w:r>
      <w:r w:rsidRPr="00F10FE8">
        <w:rPr>
          <w:bCs/>
          <w:sz w:val="28"/>
          <w:szCs w:val="28"/>
        </w:rPr>
        <w:t xml:space="preserve"> лучших работ.</w:t>
      </w:r>
      <w:r w:rsidRPr="00F10FE8">
        <w:rPr>
          <w:bCs/>
          <w:sz w:val="28"/>
          <w:szCs w:val="28"/>
          <w:lang w:eastAsia="ru-RU"/>
        </w:rPr>
        <w:t xml:space="preserve"> Партнерами конференции является АНО</w:t>
      </w:r>
      <w:r>
        <w:rPr>
          <w:bCs/>
          <w:sz w:val="28"/>
          <w:szCs w:val="28"/>
          <w:lang w:eastAsia="ru-RU"/>
        </w:rPr>
        <w:t xml:space="preserve"> </w:t>
      </w:r>
      <w:r w:rsidRPr="00F10FE8">
        <w:rPr>
          <w:bCs/>
          <w:sz w:val="28"/>
          <w:szCs w:val="28"/>
          <w:lang w:eastAsia="ru-RU"/>
        </w:rPr>
        <w:t>«</w:t>
      </w:r>
      <w:r w:rsidRPr="00F10FE8">
        <w:rPr>
          <w:bCs/>
          <w:sz w:val="28"/>
          <w:szCs w:val="28"/>
          <w:lang w:val="tt-RU" w:eastAsia="ru-RU"/>
        </w:rPr>
        <w:t>Выставочное историческо-культурное объединение-Казань</w:t>
      </w:r>
      <w:r w:rsidRPr="00F10FE8">
        <w:rPr>
          <w:bCs/>
          <w:sz w:val="28"/>
          <w:szCs w:val="28"/>
          <w:lang w:eastAsia="ru-RU"/>
        </w:rPr>
        <w:t xml:space="preserve">», оказывающее </w:t>
      </w:r>
      <w:r w:rsidRPr="00F10FE8">
        <w:rPr>
          <w:sz w:val="28"/>
          <w:szCs w:val="28"/>
        </w:rPr>
        <w:t xml:space="preserve">содействие в </w:t>
      </w:r>
      <w:r w:rsidRPr="00C905BB">
        <w:rPr>
          <w:sz w:val="28"/>
          <w:szCs w:val="28"/>
        </w:rPr>
        <w:t>предоставлении помещения и организации бесплатной экскурсии для участников конференции. В 202</w:t>
      </w:r>
      <w:r w:rsidR="00D635AC" w:rsidRPr="00C905BB">
        <w:rPr>
          <w:sz w:val="28"/>
          <w:szCs w:val="28"/>
        </w:rPr>
        <w:t>3</w:t>
      </w:r>
      <w:r w:rsidRPr="00C905BB">
        <w:rPr>
          <w:sz w:val="28"/>
          <w:szCs w:val="28"/>
        </w:rPr>
        <w:t xml:space="preserve"> году в мероприятии </w:t>
      </w:r>
      <w:r w:rsidRPr="00C905BB">
        <w:rPr>
          <w:bCs/>
          <w:sz w:val="28"/>
          <w:szCs w:val="28"/>
        </w:rPr>
        <w:t>приняли участие 3</w:t>
      </w:r>
      <w:r w:rsidR="00D635AC" w:rsidRPr="00C905BB">
        <w:rPr>
          <w:bCs/>
          <w:sz w:val="28"/>
          <w:szCs w:val="28"/>
        </w:rPr>
        <w:t>8</w:t>
      </w:r>
      <w:r w:rsidRPr="00C905BB">
        <w:rPr>
          <w:bCs/>
          <w:sz w:val="28"/>
          <w:szCs w:val="28"/>
        </w:rPr>
        <w:t xml:space="preserve"> человек. </w:t>
      </w:r>
    </w:p>
    <w:p w14:paraId="49164BEE" w14:textId="156A0BCB" w:rsidR="00DE2210" w:rsidRPr="001F6054" w:rsidRDefault="00DE2210" w:rsidP="0049187C">
      <w:pPr>
        <w:spacing w:line="276" w:lineRule="auto"/>
        <w:ind w:firstLine="709"/>
        <w:jc w:val="both"/>
        <w:rPr>
          <w:bCs/>
          <w:sz w:val="28"/>
          <w:szCs w:val="28"/>
        </w:rPr>
      </w:pPr>
      <w:r w:rsidRPr="00F10FE8">
        <w:rPr>
          <w:bCs/>
          <w:sz w:val="28"/>
          <w:szCs w:val="28"/>
        </w:rPr>
        <w:t xml:space="preserve">В течение </w:t>
      </w:r>
      <w:r w:rsidRPr="001F6054">
        <w:rPr>
          <w:bCs/>
          <w:sz w:val="28"/>
          <w:szCs w:val="28"/>
        </w:rPr>
        <w:t>202</w:t>
      </w:r>
      <w:r w:rsidR="001F6054" w:rsidRPr="001F6054">
        <w:rPr>
          <w:bCs/>
          <w:sz w:val="28"/>
          <w:szCs w:val="28"/>
        </w:rPr>
        <w:t>2</w:t>
      </w:r>
      <w:r w:rsidRPr="001F6054">
        <w:rPr>
          <w:bCs/>
          <w:sz w:val="28"/>
          <w:szCs w:val="28"/>
        </w:rPr>
        <w:t>/202</w:t>
      </w:r>
      <w:r w:rsidR="001F6054" w:rsidRPr="001F6054">
        <w:rPr>
          <w:bCs/>
          <w:sz w:val="28"/>
          <w:szCs w:val="28"/>
        </w:rPr>
        <w:t>3</w:t>
      </w:r>
      <w:r w:rsidRPr="001F6054">
        <w:rPr>
          <w:bCs/>
          <w:sz w:val="28"/>
          <w:szCs w:val="28"/>
        </w:rPr>
        <w:t xml:space="preserve"> </w:t>
      </w:r>
      <w:r w:rsidRPr="00F10FE8">
        <w:rPr>
          <w:bCs/>
          <w:sz w:val="28"/>
          <w:szCs w:val="28"/>
        </w:rPr>
        <w:t xml:space="preserve">учебного года отделом велась информационно-методическая деятельность - </w:t>
      </w:r>
      <w:r w:rsidRPr="001F6054">
        <w:rPr>
          <w:bCs/>
          <w:sz w:val="28"/>
          <w:szCs w:val="28"/>
        </w:rPr>
        <w:t xml:space="preserve">размещение во вкладках порталов </w:t>
      </w:r>
      <w:proofErr w:type="spellStart"/>
      <w:proofErr w:type="gramStart"/>
      <w:r w:rsidRPr="001F6054">
        <w:rPr>
          <w:bCs/>
          <w:sz w:val="28"/>
          <w:szCs w:val="28"/>
        </w:rPr>
        <w:t>rmc.tatar</w:t>
      </w:r>
      <w:proofErr w:type="spellEnd"/>
      <w:proofErr w:type="gramEnd"/>
      <w:r w:rsidRPr="001F6054">
        <w:rPr>
          <w:bCs/>
          <w:sz w:val="28"/>
          <w:szCs w:val="28"/>
        </w:rPr>
        <w:t xml:space="preserve">, </w:t>
      </w:r>
      <w:proofErr w:type="spellStart"/>
      <w:r w:rsidRPr="001F6054">
        <w:rPr>
          <w:bCs/>
          <w:sz w:val="28"/>
          <w:szCs w:val="28"/>
        </w:rPr>
        <w:t>panorama.tatar</w:t>
      </w:r>
      <w:proofErr w:type="spellEnd"/>
      <w:r w:rsidRPr="001F6054">
        <w:rPr>
          <w:bCs/>
          <w:sz w:val="28"/>
          <w:szCs w:val="28"/>
        </w:rPr>
        <w:t xml:space="preserve"> методических рекомендаций, разработок, нормативно-правовых документов и др. </w:t>
      </w:r>
    </w:p>
    <w:p w14:paraId="529EB06B" w14:textId="77777777" w:rsidR="003F0618" w:rsidRPr="001F6054" w:rsidRDefault="003F0618" w:rsidP="001F6054">
      <w:pPr>
        <w:spacing w:line="276" w:lineRule="auto"/>
        <w:ind w:firstLine="709"/>
        <w:jc w:val="both"/>
        <w:rPr>
          <w:bCs/>
          <w:sz w:val="28"/>
          <w:szCs w:val="28"/>
        </w:rPr>
      </w:pPr>
    </w:p>
    <w:p w14:paraId="75F9C0E4" w14:textId="68F8C188" w:rsidR="00B33A52" w:rsidRDefault="002A36A9" w:rsidP="000C4AB4">
      <w:pPr>
        <w:pStyle w:val="12"/>
        <w:tabs>
          <w:tab w:val="left" w:pos="1635"/>
        </w:tabs>
        <w:spacing w:after="0"/>
        <w:ind w:left="0" w:firstLine="709"/>
        <w:jc w:val="center"/>
        <w:rPr>
          <w:rFonts w:ascii="Times New Roman" w:hAnsi="Times New Roman"/>
          <w:b/>
          <w:sz w:val="28"/>
          <w:szCs w:val="28"/>
        </w:rPr>
      </w:pPr>
      <w:bookmarkStart w:id="10" w:name="_Hlk105594778"/>
      <w:bookmarkEnd w:id="9"/>
      <w:r w:rsidRPr="007102C6">
        <w:rPr>
          <w:rFonts w:ascii="Times New Roman" w:hAnsi="Times New Roman"/>
          <w:b/>
          <w:bCs/>
          <w:sz w:val="28"/>
          <w:szCs w:val="28"/>
          <w:lang w:eastAsia="ar-SA"/>
        </w:rPr>
        <w:t>3</w:t>
      </w:r>
      <w:r w:rsidR="007E194D">
        <w:rPr>
          <w:rFonts w:ascii="Times New Roman" w:hAnsi="Times New Roman"/>
          <w:b/>
          <w:sz w:val="28"/>
          <w:szCs w:val="28"/>
        </w:rPr>
        <w:t>.</w:t>
      </w:r>
      <w:r w:rsidR="000E66F2">
        <w:rPr>
          <w:rFonts w:ascii="Times New Roman" w:hAnsi="Times New Roman"/>
          <w:b/>
          <w:sz w:val="28"/>
          <w:szCs w:val="28"/>
        </w:rPr>
        <w:t>5</w:t>
      </w:r>
      <w:r w:rsidRPr="007102C6">
        <w:rPr>
          <w:rFonts w:ascii="Times New Roman" w:hAnsi="Times New Roman"/>
          <w:b/>
          <w:sz w:val="28"/>
          <w:szCs w:val="28"/>
        </w:rPr>
        <w:t>.</w:t>
      </w:r>
      <w:r w:rsidR="00B33A52" w:rsidRPr="007102C6">
        <w:rPr>
          <w:rFonts w:ascii="Times New Roman" w:hAnsi="Times New Roman"/>
          <w:b/>
          <w:sz w:val="28"/>
          <w:szCs w:val="28"/>
        </w:rPr>
        <w:t xml:space="preserve"> Отчет</w:t>
      </w:r>
      <w:r w:rsidR="00B33A52" w:rsidRPr="00B33A52">
        <w:rPr>
          <w:rFonts w:ascii="Times New Roman" w:hAnsi="Times New Roman"/>
          <w:b/>
          <w:sz w:val="28"/>
          <w:szCs w:val="28"/>
        </w:rPr>
        <w:t xml:space="preserve"> о методической работе</w:t>
      </w:r>
    </w:p>
    <w:p w14:paraId="0969F0E1" w14:textId="77777777" w:rsidR="002F2674" w:rsidRPr="00B33A52" w:rsidRDefault="00B33A52" w:rsidP="000C4AB4">
      <w:pPr>
        <w:pStyle w:val="12"/>
        <w:tabs>
          <w:tab w:val="left" w:pos="1635"/>
        </w:tabs>
        <w:spacing w:after="0"/>
        <w:ind w:left="0" w:firstLine="709"/>
        <w:jc w:val="center"/>
        <w:rPr>
          <w:rFonts w:ascii="Times New Roman" w:hAnsi="Times New Roman"/>
          <w:b/>
          <w:sz w:val="28"/>
          <w:szCs w:val="28"/>
        </w:rPr>
      </w:pPr>
      <w:r w:rsidRPr="00B33A52">
        <w:rPr>
          <w:rFonts w:ascii="Times New Roman" w:hAnsi="Times New Roman"/>
          <w:b/>
          <w:sz w:val="28"/>
          <w:szCs w:val="28"/>
        </w:rPr>
        <w:t>отдела художественно-эстетического воспитания</w:t>
      </w:r>
    </w:p>
    <w:p w14:paraId="404A9991" w14:textId="77777777" w:rsidR="002F2674" w:rsidRPr="00B33A52" w:rsidRDefault="002F2674" w:rsidP="000C4AB4">
      <w:pPr>
        <w:pStyle w:val="12"/>
        <w:tabs>
          <w:tab w:val="left" w:pos="1635"/>
        </w:tabs>
        <w:spacing w:after="0"/>
        <w:ind w:left="0" w:firstLine="709"/>
        <w:jc w:val="both"/>
        <w:rPr>
          <w:rFonts w:ascii="Times New Roman" w:hAnsi="Times New Roman"/>
          <w:b/>
          <w:sz w:val="28"/>
          <w:szCs w:val="28"/>
        </w:rPr>
      </w:pPr>
    </w:p>
    <w:bookmarkEnd w:id="10"/>
    <w:p w14:paraId="14826AA0" w14:textId="77777777" w:rsidR="00CA5B66" w:rsidRPr="007957A3" w:rsidRDefault="00CA5B66" w:rsidP="00CA5B66">
      <w:pPr>
        <w:pStyle w:val="msonormalmailrucssattributepostfix"/>
        <w:shd w:val="clear" w:color="auto" w:fill="FFFFFF"/>
        <w:spacing w:before="0" w:beforeAutospacing="0" w:after="0" w:afterAutospacing="0"/>
        <w:ind w:firstLine="709"/>
        <w:jc w:val="both"/>
        <w:rPr>
          <w:color w:val="000000"/>
          <w:sz w:val="28"/>
          <w:szCs w:val="28"/>
        </w:rPr>
      </w:pPr>
      <w:r w:rsidRPr="007957A3">
        <w:rPr>
          <w:rStyle w:val="FontStyle15"/>
          <w:sz w:val="28"/>
          <w:szCs w:val="28"/>
        </w:rPr>
        <w:t>Ц</w:t>
      </w:r>
      <w:r w:rsidRPr="007957A3">
        <w:rPr>
          <w:color w:val="000000"/>
          <w:sz w:val="28"/>
          <w:szCs w:val="28"/>
          <w:lang w:bidi="ru-RU"/>
        </w:rPr>
        <w:t>елью о</w:t>
      </w:r>
      <w:r w:rsidRPr="007957A3">
        <w:rPr>
          <w:rStyle w:val="FontStyle15"/>
          <w:sz w:val="28"/>
          <w:szCs w:val="28"/>
        </w:rPr>
        <w:t>тдела</w:t>
      </w:r>
      <w:r w:rsidRPr="007957A3">
        <w:rPr>
          <w:sz w:val="28"/>
          <w:szCs w:val="28"/>
        </w:rPr>
        <w:t xml:space="preserve"> художественной направленности </w:t>
      </w:r>
      <w:r w:rsidRPr="007957A3">
        <w:rPr>
          <w:rStyle w:val="FontStyle15"/>
          <w:sz w:val="28"/>
          <w:szCs w:val="28"/>
        </w:rPr>
        <w:t xml:space="preserve">(далее – Отдел) является </w:t>
      </w:r>
      <w:r w:rsidRPr="007957A3">
        <w:rPr>
          <w:color w:val="000000"/>
          <w:sz w:val="28"/>
          <w:szCs w:val="28"/>
        </w:rPr>
        <w:t xml:space="preserve">эффективное развитие образовательных организаций Республики Татарстан, реализующих программы </w:t>
      </w:r>
      <w:r w:rsidRPr="007957A3">
        <w:rPr>
          <w:sz w:val="28"/>
          <w:szCs w:val="28"/>
          <w:lang w:bidi="ru-RU"/>
        </w:rPr>
        <w:t>художественной направленности;</w:t>
      </w:r>
      <w:r w:rsidRPr="007957A3">
        <w:rPr>
          <w:color w:val="000000"/>
          <w:sz w:val="28"/>
          <w:szCs w:val="28"/>
        </w:rPr>
        <w:t xml:space="preserve"> самореализация и профессиональная ориентация учащихся в области выбранного вида искусств. </w:t>
      </w:r>
    </w:p>
    <w:p w14:paraId="6A412722" w14:textId="77777777" w:rsidR="00CA5B66" w:rsidRPr="007957A3" w:rsidRDefault="00CA5B66" w:rsidP="00CA5B66">
      <w:pPr>
        <w:pStyle w:val="msonormalmailrucssattributepostfix"/>
        <w:shd w:val="clear" w:color="auto" w:fill="FFFFFF"/>
        <w:spacing w:before="0" w:beforeAutospacing="0" w:after="0" w:afterAutospacing="0"/>
        <w:ind w:firstLine="709"/>
        <w:jc w:val="both"/>
        <w:rPr>
          <w:sz w:val="28"/>
          <w:szCs w:val="28"/>
        </w:rPr>
      </w:pPr>
      <w:r w:rsidRPr="007957A3">
        <w:rPr>
          <w:sz w:val="28"/>
          <w:szCs w:val="28"/>
          <w:lang w:bidi="ru-RU"/>
        </w:rPr>
        <w:t>Основные задачи О</w:t>
      </w:r>
      <w:r w:rsidRPr="007957A3">
        <w:rPr>
          <w:rStyle w:val="FontStyle15"/>
          <w:sz w:val="28"/>
          <w:szCs w:val="28"/>
        </w:rPr>
        <w:t>тдела</w:t>
      </w:r>
      <w:r w:rsidRPr="007957A3">
        <w:rPr>
          <w:sz w:val="28"/>
          <w:szCs w:val="28"/>
          <w:lang w:bidi="ru-RU"/>
        </w:rPr>
        <w:t>:</w:t>
      </w:r>
    </w:p>
    <w:p w14:paraId="6087273B" w14:textId="77777777" w:rsidR="00CA5B66" w:rsidRPr="007957A3" w:rsidRDefault="00CA5B66" w:rsidP="00CA5B66">
      <w:pPr>
        <w:spacing w:line="276" w:lineRule="auto"/>
        <w:ind w:firstLine="709"/>
        <w:contextualSpacing/>
        <w:jc w:val="both"/>
        <w:rPr>
          <w:sz w:val="28"/>
          <w:szCs w:val="28"/>
        </w:rPr>
      </w:pPr>
      <w:r w:rsidRPr="007957A3">
        <w:rPr>
          <w:spacing w:val="-2"/>
          <w:sz w:val="28"/>
          <w:szCs w:val="28"/>
        </w:rPr>
        <w:lastRenderedPageBreak/>
        <w:t xml:space="preserve">- информационное и консультативное сопровождение деятельности </w:t>
      </w:r>
      <w:r w:rsidRPr="007957A3">
        <w:rPr>
          <w:spacing w:val="-1"/>
          <w:sz w:val="28"/>
          <w:szCs w:val="28"/>
        </w:rPr>
        <w:t xml:space="preserve">специалистов муниципальных образовательных организаций дополнительного </w:t>
      </w:r>
      <w:r w:rsidRPr="007957A3">
        <w:rPr>
          <w:sz w:val="28"/>
          <w:szCs w:val="28"/>
        </w:rPr>
        <w:t>образования детей, реализующих дополнительные общеобразовательные программы художественной направленности в соответствии с приоритетными направлениями государственной политики в области дополнительного образования на территории Республики Татарстан;</w:t>
      </w:r>
    </w:p>
    <w:p w14:paraId="3BF8E125" w14:textId="77777777" w:rsidR="00CA5B66" w:rsidRPr="007957A3" w:rsidRDefault="00CA5B66" w:rsidP="00CA5B66">
      <w:pPr>
        <w:pStyle w:val="Style7"/>
        <w:widowControl/>
        <w:shd w:val="clear" w:color="auto" w:fill="FFFFFF"/>
        <w:tabs>
          <w:tab w:val="left" w:pos="567"/>
          <w:tab w:val="left" w:pos="1411"/>
        </w:tabs>
        <w:spacing w:line="276" w:lineRule="auto"/>
        <w:ind w:firstLine="709"/>
        <w:jc w:val="both"/>
        <w:rPr>
          <w:sz w:val="28"/>
          <w:szCs w:val="28"/>
        </w:rPr>
      </w:pPr>
      <w:r w:rsidRPr="007957A3">
        <w:rPr>
          <w:sz w:val="28"/>
          <w:szCs w:val="28"/>
        </w:rPr>
        <w:t xml:space="preserve">- организационное и информационно-методическое сопровождение деятельности муниципальных образовательных организаций дополнительного </w:t>
      </w:r>
      <w:r w:rsidRPr="007957A3">
        <w:rPr>
          <w:spacing w:val="-1"/>
          <w:sz w:val="28"/>
          <w:szCs w:val="28"/>
        </w:rPr>
        <w:t xml:space="preserve">образования детей </w:t>
      </w:r>
      <w:r w:rsidRPr="007957A3">
        <w:rPr>
          <w:sz w:val="28"/>
          <w:szCs w:val="28"/>
        </w:rPr>
        <w:t>Республики Татарстан</w:t>
      </w:r>
      <w:r w:rsidRPr="007957A3">
        <w:rPr>
          <w:spacing w:val="-1"/>
          <w:sz w:val="28"/>
          <w:szCs w:val="28"/>
        </w:rPr>
        <w:t xml:space="preserve"> по обеспечению условий для конкурсного характера оценки </w:t>
      </w:r>
      <w:r w:rsidRPr="007957A3">
        <w:rPr>
          <w:spacing w:val="-2"/>
          <w:sz w:val="28"/>
          <w:szCs w:val="28"/>
        </w:rPr>
        <w:t xml:space="preserve">эффективности их деятельности в сфере </w:t>
      </w:r>
      <w:r w:rsidRPr="007957A3">
        <w:rPr>
          <w:sz w:val="28"/>
          <w:szCs w:val="28"/>
        </w:rPr>
        <w:t>художественного</w:t>
      </w:r>
      <w:r w:rsidRPr="007957A3">
        <w:rPr>
          <w:spacing w:val="-2"/>
          <w:sz w:val="28"/>
          <w:szCs w:val="28"/>
        </w:rPr>
        <w:t xml:space="preserve"> творчества путем организации и проведения соответствующих </w:t>
      </w:r>
      <w:r w:rsidRPr="007957A3">
        <w:rPr>
          <w:sz w:val="28"/>
          <w:szCs w:val="28"/>
        </w:rPr>
        <w:t>конкурсных мероприятий;</w:t>
      </w:r>
    </w:p>
    <w:p w14:paraId="55E212B2" w14:textId="77777777" w:rsidR="00CA5B66" w:rsidRPr="007957A3" w:rsidRDefault="00CA5B66" w:rsidP="00CA5B66">
      <w:pPr>
        <w:shd w:val="clear" w:color="auto" w:fill="FFFFFF"/>
        <w:tabs>
          <w:tab w:val="left" w:pos="1411"/>
        </w:tabs>
        <w:spacing w:line="276" w:lineRule="auto"/>
        <w:ind w:firstLine="709"/>
        <w:jc w:val="both"/>
        <w:rPr>
          <w:sz w:val="28"/>
          <w:szCs w:val="28"/>
          <w:lang w:bidi="ru-RU"/>
        </w:rPr>
      </w:pPr>
      <w:r w:rsidRPr="007957A3">
        <w:rPr>
          <w:spacing w:val="-1"/>
          <w:sz w:val="28"/>
          <w:szCs w:val="28"/>
        </w:rPr>
        <w:t>- организация конкурсов, выставок, фестивалей и других массовых мероприятий для детей</w:t>
      </w:r>
      <w:r w:rsidRPr="007957A3">
        <w:rPr>
          <w:sz w:val="28"/>
          <w:szCs w:val="28"/>
        </w:rPr>
        <w:t xml:space="preserve"> Республики Татарстан</w:t>
      </w:r>
      <w:r w:rsidRPr="007957A3">
        <w:rPr>
          <w:spacing w:val="-1"/>
          <w:sz w:val="28"/>
          <w:szCs w:val="28"/>
        </w:rPr>
        <w:t xml:space="preserve">, обучающихся по </w:t>
      </w:r>
      <w:r w:rsidRPr="007957A3">
        <w:rPr>
          <w:sz w:val="28"/>
          <w:szCs w:val="28"/>
        </w:rPr>
        <w:t>дополнительным общеобразовательным программам художественной направленности;</w:t>
      </w:r>
      <w:r w:rsidRPr="007957A3">
        <w:rPr>
          <w:sz w:val="28"/>
          <w:szCs w:val="28"/>
          <w:lang w:bidi="ru-RU"/>
        </w:rPr>
        <w:t xml:space="preserve"> </w:t>
      </w:r>
    </w:p>
    <w:p w14:paraId="5CF410BA" w14:textId="77777777" w:rsidR="00CA5B66" w:rsidRPr="007957A3" w:rsidRDefault="00CA5B66" w:rsidP="00CA5B66">
      <w:pPr>
        <w:shd w:val="clear" w:color="auto" w:fill="FFFFFF"/>
        <w:tabs>
          <w:tab w:val="left" w:pos="1411"/>
        </w:tabs>
        <w:spacing w:line="276" w:lineRule="auto"/>
        <w:ind w:firstLine="709"/>
        <w:jc w:val="both"/>
        <w:rPr>
          <w:sz w:val="28"/>
          <w:szCs w:val="28"/>
        </w:rPr>
      </w:pPr>
      <w:r w:rsidRPr="007957A3">
        <w:rPr>
          <w:bCs/>
          <w:sz w:val="28"/>
          <w:szCs w:val="28"/>
          <w:lang w:bidi="ru-RU"/>
        </w:rPr>
        <w:t xml:space="preserve">- работа с разными категориями детей: одаренными, </w:t>
      </w:r>
      <w:r w:rsidRPr="007957A3">
        <w:rPr>
          <w:sz w:val="28"/>
          <w:szCs w:val="28"/>
          <w:lang w:bidi="ru-RU"/>
        </w:rPr>
        <w:t xml:space="preserve">с ограниченными возможностями здоровья, из сельской местности, обучающимися по </w:t>
      </w:r>
      <w:r w:rsidRPr="007957A3">
        <w:rPr>
          <w:sz w:val="28"/>
          <w:szCs w:val="28"/>
        </w:rPr>
        <w:t>дополнительным общеобразовательным программам художественной направленности;</w:t>
      </w:r>
    </w:p>
    <w:p w14:paraId="1A329626" w14:textId="77777777" w:rsidR="00CA5B66" w:rsidRPr="007957A3" w:rsidRDefault="00CA5B66" w:rsidP="00CA5B66">
      <w:pPr>
        <w:shd w:val="clear" w:color="auto" w:fill="FFFFFF"/>
        <w:tabs>
          <w:tab w:val="left" w:pos="1411"/>
        </w:tabs>
        <w:spacing w:line="276" w:lineRule="auto"/>
        <w:ind w:firstLine="709"/>
        <w:jc w:val="both"/>
        <w:rPr>
          <w:bCs/>
          <w:sz w:val="28"/>
          <w:szCs w:val="28"/>
          <w:lang w:bidi="ru-RU"/>
        </w:rPr>
      </w:pPr>
      <w:r w:rsidRPr="007957A3">
        <w:rPr>
          <w:bCs/>
          <w:sz w:val="28"/>
          <w:szCs w:val="28"/>
          <w:lang w:bidi="ru-RU"/>
        </w:rPr>
        <w:t xml:space="preserve">- анализ эффективности деятельности образовательных организаций Республики Татарстан, </w:t>
      </w:r>
      <w:r w:rsidRPr="007957A3">
        <w:rPr>
          <w:sz w:val="28"/>
          <w:szCs w:val="28"/>
        </w:rPr>
        <w:t>реализующих дополнительные общеобразовательные программы художественной направленности;</w:t>
      </w:r>
    </w:p>
    <w:p w14:paraId="21B6FCD5" w14:textId="77777777" w:rsidR="00CA5B66" w:rsidRPr="007957A3" w:rsidRDefault="00CA5B66" w:rsidP="00CA5B66">
      <w:pPr>
        <w:shd w:val="clear" w:color="auto" w:fill="FFFFFF"/>
        <w:tabs>
          <w:tab w:val="left" w:pos="1411"/>
        </w:tabs>
        <w:spacing w:line="276" w:lineRule="auto"/>
        <w:ind w:firstLine="709"/>
        <w:jc w:val="both"/>
        <w:rPr>
          <w:sz w:val="28"/>
          <w:szCs w:val="28"/>
          <w:lang w:bidi="ru-RU"/>
        </w:rPr>
      </w:pPr>
      <w:r w:rsidRPr="007957A3">
        <w:rPr>
          <w:sz w:val="28"/>
          <w:szCs w:val="28"/>
          <w:lang w:bidi="ru-RU"/>
        </w:rPr>
        <w:t xml:space="preserve">- организация сетевого взаимодействия с образовательными организациями разных типов и видов в целях более эффективной реализации </w:t>
      </w:r>
      <w:r w:rsidRPr="007957A3">
        <w:rPr>
          <w:sz w:val="28"/>
          <w:szCs w:val="28"/>
        </w:rPr>
        <w:t>дополнительных общеобразовательных программ художественной направленности;</w:t>
      </w:r>
      <w:r w:rsidRPr="007957A3">
        <w:rPr>
          <w:sz w:val="28"/>
          <w:szCs w:val="28"/>
          <w:lang w:bidi="ru-RU"/>
        </w:rPr>
        <w:t xml:space="preserve"> </w:t>
      </w:r>
    </w:p>
    <w:p w14:paraId="040E46BB" w14:textId="77777777" w:rsidR="00CA5B66" w:rsidRPr="007957A3" w:rsidRDefault="00CA5B66" w:rsidP="00CA5B66">
      <w:pPr>
        <w:shd w:val="clear" w:color="auto" w:fill="FFFFFF"/>
        <w:tabs>
          <w:tab w:val="left" w:pos="1411"/>
        </w:tabs>
        <w:spacing w:line="276" w:lineRule="auto"/>
        <w:ind w:firstLine="709"/>
        <w:jc w:val="both"/>
        <w:rPr>
          <w:b/>
          <w:bCs/>
          <w:sz w:val="28"/>
          <w:szCs w:val="28"/>
          <w:lang w:bidi="ru-RU"/>
        </w:rPr>
      </w:pPr>
      <w:r w:rsidRPr="007957A3">
        <w:rPr>
          <w:bCs/>
          <w:sz w:val="28"/>
          <w:szCs w:val="28"/>
          <w:lang w:bidi="ru-RU"/>
        </w:rPr>
        <w:t>- трансляция положительного опыта Республики Татарстан по развитию системы дополнительного образования в сфере художественного творчества для субъектов Российской Федерации.</w:t>
      </w:r>
    </w:p>
    <w:p w14:paraId="32BC351F" w14:textId="77777777" w:rsidR="00CA5B66" w:rsidRPr="007957A3" w:rsidRDefault="00CA5B66" w:rsidP="00CA5B66">
      <w:pPr>
        <w:pBdr>
          <w:top w:val="nil"/>
          <w:left w:val="nil"/>
          <w:bottom w:val="nil"/>
          <w:right w:val="nil"/>
          <w:between w:val="nil"/>
          <w:bar w:val="nil"/>
        </w:pBdr>
        <w:tabs>
          <w:tab w:val="left" w:pos="360"/>
        </w:tabs>
        <w:spacing w:line="276" w:lineRule="auto"/>
        <w:ind w:firstLine="709"/>
        <w:jc w:val="both"/>
        <w:rPr>
          <w:sz w:val="28"/>
          <w:szCs w:val="28"/>
        </w:rPr>
      </w:pPr>
      <w:r w:rsidRPr="007957A3">
        <w:rPr>
          <w:bCs/>
          <w:sz w:val="28"/>
          <w:szCs w:val="28"/>
        </w:rPr>
        <w:t>В соответствии с задачами основных федеральных документов</w:t>
      </w:r>
      <w:r w:rsidRPr="007957A3">
        <w:rPr>
          <w:color w:val="000000"/>
          <w:sz w:val="28"/>
          <w:szCs w:val="28"/>
        </w:rPr>
        <w:t xml:space="preserve"> ведется работа по формированию ведущей роли дополнительного образования детей в системе образования Республики Татарстан как важнейшего элемента интеллектуального, духовно-нравственного совершенствования детей, по обеспечению подготовки и ранней профориентации,</w:t>
      </w:r>
      <w:r w:rsidRPr="007957A3">
        <w:rPr>
          <w:rStyle w:val="apple-converted-space"/>
          <w:color w:val="000000"/>
          <w:sz w:val="28"/>
          <w:szCs w:val="28"/>
        </w:rPr>
        <w:t> </w:t>
      </w:r>
      <w:r w:rsidRPr="007957A3">
        <w:rPr>
          <w:color w:val="000000"/>
          <w:sz w:val="28"/>
          <w:szCs w:val="28"/>
        </w:rPr>
        <w:t>функционирует единая система мер, многоэтапных и разноуровневых конкурсных, олимпиадных и иных мероприятий для детей по художественной направленности дополнительного образования, нацеленная на повышение мотивации детей, раскрытие и развитие способностей и талантов у каждого ребенка.</w:t>
      </w:r>
    </w:p>
    <w:p w14:paraId="794EC126" w14:textId="77777777" w:rsidR="00CA5B66" w:rsidRPr="007957A3" w:rsidRDefault="00CA5B66" w:rsidP="00CA5B66">
      <w:pPr>
        <w:pBdr>
          <w:top w:val="nil"/>
          <w:left w:val="nil"/>
          <w:bottom w:val="nil"/>
          <w:right w:val="nil"/>
          <w:between w:val="nil"/>
          <w:bar w:val="nil"/>
        </w:pBdr>
        <w:tabs>
          <w:tab w:val="left" w:pos="360"/>
        </w:tabs>
        <w:spacing w:line="276" w:lineRule="auto"/>
        <w:ind w:firstLine="709"/>
        <w:jc w:val="both"/>
        <w:rPr>
          <w:sz w:val="28"/>
          <w:szCs w:val="28"/>
        </w:rPr>
      </w:pPr>
      <w:r w:rsidRPr="007957A3">
        <w:rPr>
          <w:sz w:val="28"/>
          <w:szCs w:val="28"/>
        </w:rPr>
        <w:t xml:space="preserve">В рамках реализации задач федерального проекта «Успех каждого ребенка» Отдел участвует в создании условий для функционирования </w:t>
      </w:r>
      <w:r w:rsidRPr="007957A3">
        <w:rPr>
          <w:b/>
          <w:sz w:val="28"/>
          <w:szCs w:val="28"/>
        </w:rPr>
        <w:t>единой системы мер,</w:t>
      </w:r>
      <w:r w:rsidRPr="007957A3">
        <w:rPr>
          <w:sz w:val="28"/>
          <w:szCs w:val="28"/>
        </w:rPr>
        <w:t xml:space="preserve"> </w:t>
      </w:r>
      <w:r w:rsidRPr="007957A3">
        <w:rPr>
          <w:sz w:val="28"/>
          <w:szCs w:val="28"/>
        </w:rPr>
        <w:lastRenderedPageBreak/>
        <w:t xml:space="preserve">многоэтапных и разноуровневых конкурсных, олимпиадных и иных мероприятий для детей по всем направленностям дополнительного образования, нацеленной на повышение мотивации детей, раскрытие и развитие способностей и талантов у каждого ребенка, а также раннюю профориентацию по всем направленностям дополнительного образования. В этой связи </w:t>
      </w:r>
      <w:r w:rsidRPr="007957A3">
        <w:rPr>
          <w:b/>
          <w:bCs/>
          <w:sz w:val="28"/>
          <w:szCs w:val="28"/>
        </w:rPr>
        <w:t>ежегодно</w:t>
      </w:r>
      <w:r w:rsidRPr="007957A3">
        <w:rPr>
          <w:sz w:val="28"/>
          <w:szCs w:val="28"/>
        </w:rPr>
        <w:t xml:space="preserve"> Отделом художественной направленности </w:t>
      </w:r>
      <w:r w:rsidRPr="007957A3">
        <w:rPr>
          <w:b/>
          <w:bCs/>
          <w:sz w:val="28"/>
          <w:szCs w:val="28"/>
        </w:rPr>
        <w:t>для детей проводятся многоэтапные и разноуровневые конкурсные мероприятия,</w:t>
      </w:r>
      <w:r w:rsidRPr="007957A3">
        <w:rPr>
          <w:sz w:val="28"/>
          <w:szCs w:val="28"/>
        </w:rPr>
        <w:t xml:space="preserve"> ориентированные на федеральные конкурсные мероприятия, в том числе: республиканский этап </w:t>
      </w:r>
      <w:r w:rsidRPr="007957A3">
        <w:rPr>
          <w:sz w:val="28"/>
          <w:szCs w:val="28"/>
          <w:lang w:eastAsia="ru-RU"/>
        </w:rPr>
        <w:t>Всероссийского конкурса хоровых и вокальных коллективов</w:t>
      </w:r>
      <w:r w:rsidRPr="007957A3">
        <w:rPr>
          <w:rFonts w:eastAsia="Calibri"/>
          <w:sz w:val="28"/>
          <w:szCs w:val="28"/>
          <w:lang w:eastAsia="en-US"/>
        </w:rPr>
        <w:t>.</w:t>
      </w:r>
    </w:p>
    <w:p w14:paraId="5D54B54E" w14:textId="77777777" w:rsidR="00CA5B66" w:rsidRPr="007957A3" w:rsidRDefault="00CA5B66" w:rsidP="00CA5B66">
      <w:pPr>
        <w:pBdr>
          <w:top w:val="nil"/>
          <w:left w:val="nil"/>
          <w:bottom w:val="nil"/>
          <w:right w:val="nil"/>
          <w:between w:val="nil"/>
          <w:bar w:val="nil"/>
        </w:pBdr>
        <w:tabs>
          <w:tab w:val="left" w:pos="360"/>
        </w:tabs>
        <w:spacing w:line="276" w:lineRule="auto"/>
        <w:ind w:firstLine="709"/>
        <w:jc w:val="both"/>
        <w:rPr>
          <w:color w:val="000000"/>
          <w:sz w:val="28"/>
          <w:szCs w:val="28"/>
        </w:rPr>
      </w:pPr>
      <w:r w:rsidRPr="007957A3">
        <w:rPr>
          <w:rFonts w:eastAsia="Arial Unicode MS"/>
          <w:color w:val="000000"/>
          <w:sz w:val="28"/>
          <w:szCs w:val="28"/>
          <w:u w:color="000000"/>
          <w:bdr w:val="nil"/>
        </w:rPr>
        <w:t>В 2022/2023 учебном году</w:t>
      </w:r>
      <w:r w:rsidRPr="007957A3">
        <w:t xml:space="preserve"> </w:t>
      </w:r>
      <w:r w:rsidRPr="007957A3">
        <w:rPr>
          <w:rFonts w:eastAsia="Arial Unicode MS"/>
          <w:color w:val="000000"/>
          <w:sz w:val="28"/>
          <w:szCs w:val="28"/>
          <w:u w:color="000000"/>
          <w:bdr w:val="nil"/>
        </w:rPr>
        <w:t xml:space="preserve">в </w:t>
      </w:r>
      <w:r w:rsidRPr="007957A3">
        <w:rPr>
          <w:bCs/>
          <w:sz w:val="28"/>
          <w:szCs w:val="28"/>
        </w:rPr>
        <w:t xml:space="preserve">соответствии с задачами основных федеральных документов, </w:t>
      </w:r>
      <w:r w:rsidRPr="007957A3">
        <w:rPr>
          <w:sz w:val="28"/>
          <w:szCs w:val="28"/>
        </w:rPr>
        <w:t>согласно Плану организационно-массовых мероприятий ГБУ ДО «РЦВР» на 2022-2023 учебный год, утвержденному Приказом ГБУДО «РЦВР» от 16.09.2022г. № 240, Плану работы («дорожная карта») по созданию и развитию школьных театров на 2022-2024 годы в Республике Татарстан Отделом художественной направленности про</w:t>
      </w:r>
      <w:r w:rsidRPr="007957A3">
        <w:rPr>
          <w:color w:val="000000"/>
          <w:sz w:val="28"/>
          <w:szCs w:val="28"/>
        </w:rPr>
        <w:t>водится работа по формированию ведущей роли дополнительного образования детей в системе образования Республики Татарстан как важнейшего элемента интеллектуального, духовно-нравственного совершенствования детей.</w:t>
      </w:r>
    </w:p>
    <w:p w14:paraId="15BC5DC3" w14:textId="0364F3F2" w:rsidR="00CA5B66" w:rsidRPr="007957A3" w:rsidRDefault="00CA5B66" w:rsidP="00CA5B66">
      <w:pPr>
        <w:spacing w:after="200" w:line="276" w:lineRule="auto"/>
        <w:ind w:right="-143" w:firstLine="709"/>
        <w:contextualSpacing/>
        <w:jc w:val="both"/>
        <w:rPr>
          <w:rFonts w:eastAsia="Calibri"/>
          <w:sz w:val="28"/>
          <w:szCs w:val="28"/>
          <w:lang w:eastAsia="en-US"/>
        </w:rPr>
      </w:pPr>
      <w:r w:rsidRPr="007957A3">
        <w:rPr>
          <w:bCs/>
          <w:sz w:val="28"/>
          <w:szCs w:val="28"/>
        </w:rPr>
        <w:t>Отделом в сетевой форме</w:t>
      </w:r>
      <w:r w:rsidRPr="007957A3">
        <w:rPr>
          <w:bCs/>
          <w:sz w:val="28"/>
          <w:szCs w:val="28"/>
          <w:lang w:eastAsia="en-US"/>
        </w:rPr>
        <w:t xml:space="preserve"> было организовано и проведено 27 мероприятий художественной направленности для обучающихся, в том числе для детей с ОВЗ и педагогов </w:t>
      </w:r>
      <w:r w:rsidRPr="007957A3">
        <w:rPr>
          <w:rFonts w:eastAsia="Calibri"/>
          <w:sz w:val="28"/>
          <w:szCs w:val="28"/>
          <w:lang w:eastAsia="en-US"/>
        </w:rPr>
        <w:t xml:space="preserve">с общим охватом – </w:t>
      </w:r>
      <w:bookmarkStart w:id="11" w:name="_Hlk138929342"/>
      <w:r w:rsidRPr="007957A3">
        <w:rPr>
          <w:rFonts w:eastAsia="Calibri"/>
          <w:sz w:val="28"/>
          <w:szCs w:val="28"/>
          <w:lang w:eastAsia="en-US"/>
        </w:rPr>
        <w:t xml:space="preserve">42 226 (дети с </w:t>
      </w:r>
      <w:r w:rsidRPr="007957A3">
        <w:rPr>
          <w:bCs/>
          <w:sz w:val="28"/>
          <w:szCs w:val="28"/>
          <w:lang w:eastAsia="en-US"/>
        </w:rPr>
        <w:t xml:space="preserve">ОВЗ - </w:t>
      </w:r>
      <w:r w:rsidRPr="007957A3">
        <w:rPr>
          <w:sz w:val="28"/>
          <w:szCs w:val="28"/>
        </w:rPr>
        <w:t>996,</w:t>
      </w:r>
      <w:r w:rsidRPr="007957A3">
        <w:rPr>
          <w:bCs/>
          <w:sz w:val="28"/>
          <w:szCs w:val="28"/>
          <w:lang w:eastAsia="en-US"/>
        </w:rPr>
        <w:t xml:space="preserve"> </w:t>
      </w:r>
      <w:r w:rsidRPr="007957A3">
        <w:rPr>
          <w:rFonts w:eastAsia="Calibri"/>
          <w:sz w:val="28"/>
          <w:szCs w:val="28"/>
          <w:lang w:eastAsia="en-US"/>
        </w:rPr>
        <w:t>педагоги - порядка 512).</w:t>
      </w:r>
      <w:bookmarkEnd w:id="11"/>
    </w:p>
    <w:p w14:paraId="7665AEF2" w14:textId="77777777" w:rsidR="00CA5B66" w:rsidRPr="007957A3" w:rsidRDefault="00CA5B66" w:rsidP="00CA5B66">
      <w:pPr>
        <w:pBdr>
          <w:top w:val="nil"/>
          <w:left w:val="nil"/>
          <w:bottom w:val="nil"/>
          <w:right w:val="nil"/>
          <w:between w:val="nil"/>
          <w:bar w:val="nil"/>
        </w:pBdr>
        <w:tabs>
          <w:tab w:val="left" w:pos="360"/>
        </w:tabs>
        <w:spacing w:line="276" w:lineRule="auto"/>
        <w:ind w:firstLine="709"/>
        <w:jc w:val="both"/>
        <w:rPr>
          <w:rFonts w:eastAsia="Arial Unicode MS"/>
          <w:color w:val="000000"/>
          <w:sz w:val="28"/>
          <w:szCs w:val="28"/>
          <w:u w:color="000000"/>
          <w:bdr w:val="nil"/>
        </w:rPr>
      </w:pPr>
      <w:r w:rsidRPr="007957A3">
        <w:rPr>
          <w:bCs/>
          <w:iCs/>
          <w:sz w:val="28"/>
          <w:szCs w:val="28"/>
        </w:rPr>
        <w:t>Отделом</w:t>
      </w:r>
      <w:r w:rsidRPr="007957A3">
        <w:rPr>
          <w:rFonts w:eastAsia="Arial Unicode MS"/>
          <w:color w:val="000000"/>
          <w:sz w:val="28"/>
          <w:szCs w:val="28"/>
          <w:u w:color="000000"/>
          <w:bdr w:val="nil"/>
        </w:rPr>
        <w:t xml:space="preserve"> проводилась оценка конкурсных работ в составе экспертной группы Республиканского конкурса профессионального мастерства работников сферы дополнительного образования «Сердце отдаю детям» по номинации «Художественная». </w:t>
      </w:r>
      <w:r w:rsidRPr="007957A3">
        <w:rPr>
          <w:sz w:val="28"/>
          <w:szCs w:val="28"/>
        </w:rPr>
        <w:t xml:space="preserve">Сотрудники отдела также ежегодно участвуют в проведении оценки конкурсных работ в составе экспертной группы Республиканских мероприятий для детей, проводимые различными ведомствами, в том числе, </w:t>
      </w:r>
      <w:r w:rsidRPr="007957A3">
        <w:rPr>
          <w:color w:val="000000"/>
          <w:sz w:val="28"/>
          <w:szCs w:val="28"/>
        </w:rPr>
        <w:t>Государственным комитетом Республики Татарстан по</w:t>
      </w:r>
      <w:r w:rsidRPr="007957A3">
        <w:rPr>
          <w:color w:val="000000"/>
          <w:sz w:val="28"/>
          <w:szCs w:val="28"/>
          <w:shd w:val="clear" w:color="auto" w:fill="F6F6F6"/>
        </w:rPr>
        <w:t xml:space="preserve"> </w:t>
      </w:r>
      <w:r w:rsidRPr="007957A3">
        <w:rPr>
          <w:color w:val="000000"/>
          <w:sz w:val="28"/>
          <w:szCs w:val="28"/>
        </w:rPr>
        <w:t>биологическим ресурсам</w:t>
      </w:r>
      <w:r w:rsidRPr="007957A3">
        <w:rPr>
          <w:rFonts w:eastAsia="Arial Unicode MS"/>
          <w:sz w:val="28"/>
          <w:szCs w:val="28"/>
          <w:u w:color="000000"/>
          <w:bdr w:val="nil"/>
        </w:rPr>
        <w:t>.</w:t>
      </w:r>
    </w:p>
    <w:p w14:paraId="35F56117" w14:textId="77777777" w:rsidR="00CA5B66" w:rsidRPr="007957A3" w:rsidRDefault="00CA5B66" w:rsidP="00CA5B66">
      <w:pPr>
        <w:ind w:firstLine="709"/>
        <w:jc w:val="both"/>
        <w:rPr>
          <w:rFonts w:eastAsia="Calibri"/>
          <w:sz w:val="28"/>
          <w:szCs w:val="28"/>
          <w:lang w:eastAsia="en-US"/>
        </w:rPr>
      </w:pPr>
      <w:r w:rsidRPr="007957A3">
        <w:rPr>
          <w:rFonts w:eastAsia="Calibri"/>
          <w:sz w:val="28"/>
          <w:szCs w:val="28"/>
          <w:lang w:eastAsia="en-US"/>
        </w:rPr>
        <w:t>Для педагогических работников республики, реализующих программы художественной направленности, в 2022/2023 учебном году в дистанционном формате был проведен:</w:t>
      </w:r>
    </w:p>
    <w:p w14:paraId="219A8DD8" w14:textId="77777777" w:rsidR="00CA5B66" w:rsidRPr="007957A3" w:rsidRDefault="00CA5B66" w:rsidP="00CA5B66">
      <w:pPr>
        <w:pStyle w:val="1"/>
        <w:numPr>
          <w:ilvl w:val="0"/>
          <w:numId w:val="36"/>
        </w:numPr>
        <w:shd w:val="clear" w:color="auto" w:fill="FFFFFF"/>
        <w:spacing w:line="276" w:lineRule="auto"/>
        <w:ind w:left="0" w:firstLine="709"/>
        <w:jc w:val="both"/>
        <w:rPr>
          <w:rFonts w:ascii="Times New Roman" w:eastAsia="Arial Unicode MS" w:hAnsi="Times New Roman"/>
          <w:caps w:val="0"/>
          <w:color w:val="000000"/>
          <w:sz w:val="28"/>
          <w:szCs w:val="28"/>
          <w:u w:color="000000"/>
          <w:bdr w:val="nil"/>
          <w:lang w:eastAsia="ar-SA"/>
        </w:rPr>
      </w:pPr>
      <w:r w:rsidRPr="007957A3">
        <w:rPr>
          <w:rFonts w:ascii="Times New Roman" w:eastAsia="Calibri" w:hAnsi="Times New Roman"/>
          <w:caps w:val="0"/>
          <w:sz w:val="28"/>
          <w:szCs w:val="28"/>
          <w:lang w:eastAsia="en-US"/>
        </w:rPr>
        <w:t xml:space="preserve">Республиканский семинар-практикум «Успешность без границ» на тему </w:t>
      </w:r>
      <w:r w:rsidRPr="007957A3">
        <w:rPr>
          <w:rFonts w:ascii="Times New Roman" w:eastAsia="Calibri" w:hAnsi="Times New Roman"/>
          <w:b/>
          <w:bCs/>
          <w:caps w:val="0"/>
          <w:sz w:val="28"/>
          <w:szCs w:val="28"/>
          <w:lang w:eastAsia="en-US"/>
        </w:rPr>
        <w:t>«</w:t>
      </w:r>
      <w:r w:rsidRPr="007957A3">
        <w:rPr>
          <w:rFonts w:ascii="Times New Roman" w:hAnsi="Times New Roman"/>
          <w:b/>
          <w:color w:val="000000"/>
          <w:sz w:val="28"/>
          <w:szCs w:val="28"/>
        </w:rPr>
        <w:t>М</w:t>
      </w:r>
      <w:r w:rsidRPr="007957A3">
        <w:rPr>
          <w:rFonts w:ascii="Times New Roman" w:hAnsi="Times New Roman"/>
          <w:b/>
          <w:caps w:val="0"/>
          <w:color w:val="000000"/>
          <w:sz w:val="28"/>
          <w:szCs w:val="28"/>
        </w:rPr>
        <w:t>оя методическая копилка</w:t>
      </w:r>
      <w:r w:rsidRPr="007957A3">
        <w:rPr>
          <w:rFonts w:ascii="Times New Roman" w:hAnsi="Times New Roman"/>
          <w:b/>
          <w:color w:val="000000"/>
          <w:sz w:val="28"/>
          <w:szCs w:val="28"/>
        </w:rPr>
        <w:t>: э</w:t>
      </w:r>
      <w:r w:rsidRPr="007957A3">
        <w:rPr>
          <w:rFonts w:ascii="Times New Roman" w:hAnsi="Times New Roman"/>
          <w:b/>
          <w:caps w:val="0"/>
          <w:color w:val="000000"/>
          <w:sz w:val="28"/>
          <w:szCs w:val="28"/>
        </w:rPr>
        <w:t>ффективные приемы и методы обучения и воспитания детей с ограниченными возможностями здоровья</w:t>
      </w:r>
      <w:r w:rsidRPr="007957A3">
        <w:rPr>
          <w:rFonts w:ascii="Times New Roman" w:eastAsia="Calibri" w:hAnsi="Times New Roman"/>
          <w:b/>
          <w:bCs/>
          <w:caps w:val="0"/>
          <w:sz w:val="28"/>
          <w:szCs w:val="28"/>
          <w:lang w:eastAsia="en-US"/>
        </w:rPr>
        <w:t>»</w:t>
      </w:r>
      <w:r w:rsidRPr="007957A3">
        <w:rPr>
          <w:rFonts w:ascii="Times New Roman" w:eastAsia="Calibri" w:hAnsi="Times New Roman"/>
          <w:caps w:val="0"/>
          <w:sz w:val="28"/>
          <w:szCs w:val="28"/>
          <w:lang w:eastAsia="en-US"/>
        </w:rPr>
        <w:t xml:space="preserve">  в рамках Республиканского конкурса декоративно-прикладного творчества «Удивительный мир» для детей с </w:t>
      </w:r>
      <w:r w:rsidRPr="007957A3">
        <w:rPr>
          <w:rFonts w:ascii="Times New Roman" w:hAnsi="Times New Roman"/>
          <w:caps w:val="0"/>
          <w:color w:val="000000"/>
          <w:sz w:val="28"/>
          <w:szCs w:val="28"/>
        </w:rPr>
        <w:t>ограниченными возможностями здоровья</w:t>
      </w:r>
      <w:r w:rsidRPr="007957A3">
        <w:rPr>
          <w:rFonts w:ascii="Times New Roman" w:eastAsia="Calibri" w:hAnsi="Times New Roman"/>
          <w:caps w:val="0"/>
          <w:sz w:val="28"/>
          <w:szCs w:val="28"/>
          <w:lang w:eastAsia="en-US"/>
        </w:rPr>
        <w:t xml:space="preserve"> в целях объединения усилий по взаимодействию и сотрудничеству педагогов дополнительного образования художественной направленности Республики Татарстан для решения актуальных вопросов организации работы с обучающимися с </w:t>
      </w:r>
      <w:r w:rsidRPr="007957A3">
        <w:rPr>
          <w:rFonts w:ascii="Times New Roman" w:hAnsi="Times New Roman"/>
          <w:caps w:val="0"/>
          <w:color w:val="000000"/>
          <w:sz w:val="28"/>
          <w:szCs w:val="28"/>
        </w:rPr>
        <w:t xml:space="preserve">ограниченными возможностями </w:t>
      </w:r>
      <w:r w:rsidRPr="007957A3">
        <w:rPr>
          <w:rFonts w:ascii="Times New Roman" w:hAnsi="Times New Roman"/>
          <w:caps w:val="0"/>
          <w:color w:val="000000"/>
          <w:sz w:val="28"/>
          <w:szCs w:val="28"/>
        </w:rPr>
        <w:lastRenderedPageBreak/>
        <w:t>здоровья</w:t>
      </w:r>
      <w:r w:rsidRPr="007957A3">
        <w:rPr>
          <w:rFonts w:ascii="Times New Roman" w:eastAsia="Calibri" w:hAnsi="Times New Roman"/>
          <w:caps w:val="0"/>
          <w:sz w:val="28"/>
          <w:szCs w:val="28"/>
          <w:lang w:eastAsia="en-US"/>
        </w:rPr>
        <w:t xml:space="preserve"> в условиях организации дополнительного образования. Участниками Семинара стали руководители, педагоги учреждений дополнительного образования, реализующие адаптированные дополнительные общеобразовательные общеразвивающие программы. </w:t>
      </w:r>
      <w:r w:rsidRPr="007957A3">
        <w:rPr>
          <w:rFonts w:ascii="Times New Roman" w:hAnsi="Times New Roman"/>
          <w:caps w:val="0"/>
          <w:color w:val="000000"/>
          <w:sz w:val="28"/>
          <w:szCs w:val="28"/>
        </w:rPr>
        <w:t xml:space="preserve">На семинаре были затронуты вопросы по созданию условий для представления эффективных форм работы с детьми с ограниченными возможностями здоровья, инклюзивной практики в дополнительном образовании художественного профиля, привлечению специалистов дополнительного образования Республики Татарстан к опытно-экспериментальной и инновационной деятельности в сфере организации образовательного процесса для детей с ограниченными возможностями здоровья. </w:t>
      </w:r>
      <w:r w:rsidRPr="007957A3">
        <w:rPr>
          <w:rFonts w:ascii="Times New Roman" w:eastAsia="Calibri" w:hAnsi="Times New Roman"/>
          <w:caps w:val="0"/>
          <w:sz w:val="28"/>
          <w:szCs w:val="28"/>
          <w:lang w:eastAsia="en-US"/>
        </w:rPr>
        <w:t>В рамках Семинара была организована выставочная экспозиция победителей Республиканского конкурса</w:t>
      </w:r>
      <w:r w:rsidRPr="007957A3">
        <w:rPr>
          <w:rFonts w:ascii="Times New Roman" w:eastAsia="Arial Unicode MS" w:hAnsi="Times New Roman"/>
          <w:caps w:val="0"/>
          <w:color w:val="000000"/>
          <w:sz w:val="28"/>
          <w:szCs w:val="28"/>
          <w:u w:color="000000"/>
          <w:bdr w:val="nil"/>
          <w:lang w:eastAsia="ar-SA"/>
        </w:rPr>
        <w:t xml:space="preserve"> декоративно-прикладного творчества детей «Удивительный мир» и проведена виртуальная экскурсия по выставочной экспозиции конкурса и музею национальной куклы МБУДО «Центр внешкольной работы» Приволжского района </w:t>
      </w:r>
      <w:proofErr w:type="spellStart"/>
      <w:r w:rsidRPr="007957A3">
        <w:rPr>
          <w:rFonts w:ascii="Times New Roman" w:eastAsia="Arial Unicode MS" w:hAnsi="Times New Roman"/>
          <w:caps w:val="0"/>
          <w:color w:val="000000"/>
          <w:sz w:val="28"/>
          <w:szCs w:val="28"/>
          <w:u w:color="000000"/>
          <w:bdr w:val="nil"/>
          <w:lang w:eastAsia="ar-SA"/>
        </w:rPr>
        <w:t>г.Казани</w:t>
      </w:r>
      <w:proofErr w:type="spellEnd"/>
      <w:r w:rsidRPr="007957A3">
        <w:rPr>
          <w:rFonts w:ascii="Times New Roman" w:eastAsia="Arial Unicode MS" w:hAnsi="Times New Roman"/>
          <w:caps w:val="0"/>
          <w:color w:val="000000"/>
          <w:sz w:val="28"/>
          <w:szCs w:val="28"/>
          <w:u w:color="000000"/>
          <w:bdr w:val="nil"/>
          <w:lang w:eastAsia="ar-SA"/>
        </w:rPr>
        <w:t xml:space="preserve">. </w:t>
      </w:r>
      <w:r w:rsidRPr="007957A3">
        <w:rPr>
          <w:rFonts w:ascii="Times New Roman" w:eastAsia="Calibri" w:hAnsi="Times New Roman"/>
          <w:caps w:val="0"/>
          <w:sz w:val="28"/>
          <w:szCs w:val="28"/>
          <w:lang w:eastAsia="en-US"/>
        </w:rPr>
        <w:t xml:space="preserve">В семинаре приняли участие 119 педагогических работников 52 образовательных организаций из 24 территорий: 23 муниципальных образований РТ и г. Татарска Новосибирской области </w:t>
      </w:r>
      <w:r w:rsidRPr="007957A3">
        <w:rPr>
          <w:rFonts w:ascii="Times New Roman" w:eastAsia="Arial Unicode MS" w:hAnsi="Times New Roman"/>
          <w:caps w:val="0"/>
          <w:color w:val="000000"/>
          <w:sz w:val="28"/>
          <w:szCs w:val="28"/>
          <w:u w:color="000000"/>
          <w:bdr w:val="nil"/>
          <w:lang w:eastAsia="ar-SA"/>
        </w:rPr>
        <w:t>(</w:t>
      </w:r>
      <w:r w:rsidRPr="007957A3">
        <w:rPr>
          <w:rFonts w:ascii="Times New Roman" w:eastAsia="Calibri" w:hAnsi="Times New Roman"/>
          <w:caps w:val="0"/>
          <w:color w:val="000000"/>
          <w:sz w:val="28"/>
          <w:szCs w:val="28"/>
          <w:lang w:eastAsia="en-US"/>
        </w:rPr>
        <w:t>16 декабря 2022 года</w:t>
      </w:r>
      <w:r w:rsidRPr="007957A3">
        <w:rPr>
          <w:rFonts w:ascii="Times New Roman" w:eastAsia="Arial Unicode MS" w:hAnsi="Times New Roman"/>
          <w:caps w:val="0"/>
          <w:color w:val="000000"/>
          <w:sz w:val="28"/>
          <w:szCs w:val="28"/>
          <w:u w:color="000000"/>
          <w:bdr w:val="nil"/>
          <w:lang w:eastAsia="ar-SA"/>
        </w:rPr>
        <w:t xml:space="preserve">). </w:t>
      </w:r>
    </w:p>
    <w:p w14:paraId="41404CD1" w14:textId="77777777" w:rsidR="00CA5B66" w:rsidRPr="007957A3" w:rsidRDefault="00CA5B66" w:rsidP="00CA5B66">
      <w:pPr>
        <w:pBdr>
          <w:top w:val="nil"/>
          <w:left w:val="nil"/>
          <w:bottom w:val="nil"/>
          <w:right w:val="nil"/>
          <w:between w:val="nil"/>
          <w:bar w:val="nil"/>
        </w:pBdr>
        <w:tabs>
          <w:tab w:val="left" w:pos="0"/>
        </w:tabs>
        <w:ind w:firstLine="709"/>
        <w:jc w:val="both"/>
        <w:rPr>
          <w:rFonts w:eastAsia="Arial Unicode MS"/>
          <w:color w:val="000000"/>
          <w:sz w:val="28"/>
          <w:szCs w:val="28"/>
          <w:u w:color="000000"/>
          <w:bdr w:val="nil"/>
        </w:rPr>
      </w:pPr>
      <w:r w:rsidRPr="007957A3">
        <w:rPr>
          <w:rFonts w:eastAsia="Arial Unicode MS"/>
          <w:color w:val="000000"/>
          <w:sz w:val="28"/>
          <w:szCs w:val="28"/>
          <w:u w:color="000000"/>
          <w:bdr w:val="nil"/>
        </w:rPr>
        <w:t xml:space="preserve">В 2022-2023 учебном году в целях повышения качества образовательной деятельности проведено оценивание конкурсных работ в составе экспертной группы Республиканской комиссии по проведению конкурса на предоставление грантов некоммерческим организациям, реализующим социально значимые проекты на территории муниципальных образований Республики Татарстан АНО «Республиканский ресурсный центр по поддержке СО НКО», Республиканского конкурса профессионального мастерства работников сферы дополнительного образования «Сердце отдаю детям» по номинации «Художественная», в том числе экспертиза дополнительных общеобразовательных программ. </w:t>
      </w:r>
      <w:r w:rsidRPr="007957A3">
        <w:rPr>
          <w:sz w:val="28"/>
          <w:szCs w:val="28"/>
        </w:rPr>
        <w:t>Сотрудники отдела ежегодно участвуют в проведении оценки конкурсных работ в составе экспертной группы Республиканских мероприятий для детей</w:t>
      </w:r>
      <w:r w:rsidRPr="007957A3">
        <w:rPr>
          <w:rFonts w:eastAsia="Arial Unicode MS"/>
          <w:sz w:val="28"/>
          <w:szCs w:val="28"/>
          <w:u w:color="000000"/>
          <w:bdr w:val="nil"/>
        </w:rPr>
        <w:t>.</w:t>
      </w:r>
    </w:p>
    <w:p w14:paraId="5ACFD45A" w14:textId="77777777" w:rsidR="00CA5B66" w:rsidRPr="007957A3" w:rsidRDefault="00CA5B66" w:rsidP="00CA5B66">
      <w:pPr>
        <w:tabs>
          <w:tab w:val="left" w:pos="0"/>
        </w:tabs>
        <w:ind w:firstLine="709"/>
        <w:jc w:val="both"/>
        <w:rPr>
          <w:rFonts w:eastAsia="Calibri"/>
          <w:sz w:val="28"/>
          <w:szCs w:val="28"/>
        </w:rPr>
      </w:pPr>
      <w:r w:rsidRPr="007957A3">
        <w:rPr>
          <w:rFonts w:eastAsia="Calibri"/>
          <w:sz w:val="28"/>
          <w:szCs w:val="28"/>
        </w:rPr>
        <w:t xml:space="preserve">Так же отделом художественной направленности для детей ежегодно проводится Республиканский детский фестиваль народного творчества «Без </w:t>
      </w:r>
      <w:proofErr w:type="spellStart"/>
      <w:r w:rsidRPr="007957A3">
        <w:rPr>
          <w:rFonts w:eastAsia="Calibri"/>
          <w:sz w:val="28"/>
          <w:szCs w:val="28"/>
        </w:rPr>
        <w:t>бергә</w:t>
      </w:r>
      <w:proofErr w:type="spellEnd"/>
      <w:r w:rsidRPr="007957A3">
        <w:rPr>
          <w:rFonts w:eastAsia="Calibri"/>
          <w:sz w:val="28"/>
          <w:szCs w:val="28"/>
        </w:rPr>
        <w:t xml:space="preserve">» – многоэтапное конкурсное мероприятие, состоящее из муниципального, зонального и республиканского уровней. Фестиваль проводится с 2016 года. На протяжении многих лет с 2016 года в нем приняло участие порядка 200 000 детей, обучающиеся общеобразовательных организаций,  образовательных организаций дополнительного образования детей системы образования, специальных общеобразовательных школ, социальных учреждений (детские дома, школы-интернаты и коррекционные школы), дети с ограниченными возможностями здоровья, семейные творческие коллективы, семейные династии мастеров, педагоги дополнительного образования Республики Татарстан. Фестиваль включает два конкурсных мероприятия: Конкурс народного творчества, Выставка–ярмарка декоративно-прикладных изделий «Сувениры России» и </w:t>
      </w:r>
      <w:r w:rsidRPr="007957A3">
        <w:rPr>
          <w:rFonts w:eastAsia="Calibri"/>
          <w:sz w:val="28"/>
          <w:szCs w:val="28"/>
        </w:rPr>
        <w:lastRenderedPageBreak/>
        <w:t xml:space="preserve">11 номинаций. Так, в 2022 году общая численность участников Фестиваля составила порядка 35 000 человек 700 образовательных организаций из 45 муниципальных образований Республики Татарстан (в 2021 – более 35 000, в 2020 – 34 450, в 2019 – 48 000, в 2018 году – 34 450, в 2017 году – 32 450, в 2016 – 5 000 человек). </w:t>
      </w:r>
      <w:r w:rsidRPr="007957A3">
        <w:rPr>
          <w:rFonts w:eastAsia="Andale Sans UI"/>
          <w:kern w:val="3"/>
          <w:sz w:val="28"/>
          <w:szCs w:val="28"/>
          <w:lang w:eastAsia="ja-JP" w:bidi="fa-IR"/>
        </w:rPr>
        <w:t>Фестиваль способствует развитию детской одаренности в области народного творчества, личной успешности детей, в том числе детей с ограниченными возможностями здоровья, приобщения их к ценностям этнокультурного наследия</w:t>
      </w:r>
      <w:r w:rsidRPr="007957A3">
        <w:rPr>
          <w:rFonts w:eastAsia="Calibri"/>
          <w:sz w:val="28"/>
          <w:szCs w:val="28"/>
        </w:rPr>
        <w:t>, воспитанию уважения к народной культуре и искусству на основе изучения народных ремесел и фольклора, популяризации знаний об истоках народного творчества, о традициях и их прикладных аспектах в современной жизни через красоту, самобытность, уникальность культур многонациональной России, популяризации декоративно-прикладного искусства, созданию условий, позволяющих детям с особыми образовательными потребностями и возможностями получать качественное доступное дополнительное образование.</w:t>
      </w:r>
    </w:p>
    <w:p w14:paraId="72126625" w14:textId="77777777" w:rsidR="00CA5B66" w:rsidRPr="007957A3" w:rsidRDefault="00CA5B66" w:rsidP="00CA5B66">
      <w:pPr>
        <w:tabs>
          <w:tab w:val="left" w:pos="0"/>
        </w:tabs>
        <w:ind w:firstLine="709"/>
        <w:jc w:val="both"/>
        <w:rPr>
          <w:rFonts w:eastAsia="Calibri"/>
          <w:sz w:val="28"/>
          <w:szCs w:val="28"/>
        </w:rPr>
      </w:pPr>
      <w:r w:rsidRPr="007957A3">
        <w:rPr>
          <w:rFonts w:eastAsia="Arial Unicode MS"/>
          <w:color w:val="000000"/>
          <w:sz w:val="28"/>
          <w:szCs w:val="28"/>
          <w:u w:color="000000"/>
          <w:shd w:val="clear" w:color="auto" w:fill="FFFFFF" w:themeFill="background1"/>
        </w:rPr>
        <w:t>26</w:t>
      </w:r>
      <w:r w:rsidRPr="007957A3">
        <w:rPr>
          <w:rFonts w:eastAsia="Arial Unicode MS"/>
          <w:color w:val="000000"/>
          <w:sz w:val="28"/>
          <w:szCs w:val="28"/>
          <w:u w:color="000000"/>
          <w:shd w:val="clear" w:color="auto" w:fill="FFFFFF" w:themeFill="background1"/>
          <w:lang w:val="tt-RU"/>
        </w:rPr>
        <w:t xml:space="preserve"> ноября</w:t>
      </w:r>
      <w:r w:rsidRPr="007957A3">
        <w:rPr>
          <w:rFonts w:eastAsia="Arial Unicode MS"/>
          <w:color w:val="000000"/>
          <w:sz w:val="28"/>
          <w:szCs w:val="28"/>
          <w:u w:color="000000"/>
          <w:shd w:val="clear" w:color="auto" w:fill="FFFFFF" w:themeFill="background1"/>
        </w:rPr>
        <w:t xml:space="preserve"> 2022 года</w:t>
      </w:r>
      <w:r w:rsidRPr="007957A3">
        <w:rPr>
          <w:sz w:val="28"/>
          <w:szCs w:val="28"/>
          <w:lang w:eastAsia="en-US"/>
        </w:rPr>
        <w:t xml:space="preserve"> состоялся Гала-концерт </w:t>
      </w:r>
      <w:r w:rsidRPr="007957A3">
        <w:rPr>
          <w:rFonts w:eastAsia="Calibri"/>
          <w:sz w:val="28"/>
          <w:szCs w:val="28"/>
          <w:lang w:eastAsia="en-US"/>
        </w:rPr>
        <w:t xml:space="preserve">Республиканского детского фестиваля народного творчества «Без </w:t>
      </w:r>
      <w:proofErr w:type="spellStart"/>
      <w:r w:rsidRPr="007957A3">
        <w:rPr>
          <w:rFonts w:eastAsia="Calibri"/>
          <w:sz w:val="28"/>
          <w:szCs w:val="28"/>
          <w:lang w:eastAsia="en-US"/>
        </w:rPr>
        <w:t>бергә</w:t>
      </w:r>
      <w:proofErr w:type="spellEnd"/>
      <w:r w:rsidRPr="007957A3">
        <w:rPr>
          <w:rFonts w:eastAsia="Calibri"/>
          <w:sz w:val="28"/>
          <w:szCs w:val="28"/>
          <w:lang w:eastAsia="en-US"/>
        </w:rPr>
        <w:t>». В Гала-концерте приняло участие порядка 500 обучающихся из 45 территорий;</w:t>
      </w:r>
    </w:p>
    <w:p w14:paraId="46E59765" w14:textId="77777777" w:rsidR="00CA5B66" w:rsidRPr="007957A3" w:rsidRDefault="00CA5B66" w:rsidP="00CA5B66">
      <w:pPr>
        <w:shd w:val="clear" w:color="auto" w:fill="FFFFFF" w:themeFill="background1"/>
        <w:tabs>
          <w:tab w:val="left" w:pos="284"/>
        </w:tabs>
        <w:suppressAutoHyphens w:val="0"/>
        <w:spacing w:line="276" w:lineRule="auto"/>
        <w:ind w:right="142"/>
        <w:jc w:val="both"/>
        <w:rPr>
          <w:rFonts w:eastAsia="Arial Unicode MS"/>
          <w:color w:val="000000"/>
          <w:sz w:val="28"/>
          <w:szCs w:val="28"/>
          <w:u w:color="000000"/>
        </w:rPr>
      </w:pPr>
      <w:r w:rsidRPr="007957A3">
        <w:rPr>
          <w:rFonts w:eastAsia="Arial Unicode MS"/>
          <w:color w:val="000000"/>
          <w:sz w:val="28"/>
          <w:szCs w:val="28"/>
          <w:u w:color="000000"/>
          <w:shd w:val="clear" w:color="auto" w:fill="FFFFFF" w:themeFill="background1"/>
        </w:rPr>
        <w:t xml:space="preserve">В рамках </w:t>
      </w:r>
      <w:r w:rsidRPr="007957A3">
        <w:rPr>
          <w:sz w:val="28"/>
          <w:szCs w:val="28"/>
          <w:lang w:eastAsia="en-US"/>
        </w:rPr>
        <w:t xml:space="preserve">Гала-концерта проведена </w:t>
      </w:r>
      <w:r w:rsidRPr="007957A3">
        <w:rPr>
          <w:rFonts w:eastAsia="Arial Unicode MS"/>
          <w:color w:val="000000"/>
          <w:sz w:val="28"/>
          <w:szCs w:val="28"/>
          <w:u w:color="000000"/>
          <w:shd w:val="clear" w:color="auto" w:fill="FFFFFF" w:themeFill="background1"/>
        </w:rPr>
        <w:t>Церемония награждения победителей Республиканского конкурсного отбора на присвоение звания «Образцовый детский коллектив» объединениям и коллективам детского творчества, действующим в образовательных организациях Республики Татарстан. В Конкурсе приняло участие 16 творческих коллективов 12 образовательных организаций из</w:t>
      </w:r>
      <w:r w:rsidRPr="007957A3">
        <w:rPr>
          <w:rFonts w:eastAsia="Arial Unicode MS"/>
          <w:color w:val="000000"/>
          <w:sz w:val="28"/>
          <w:szCs w:val="28"/>
          <w:u w:color="000000"/>
        </w:rPr>
        <w:t xml:space="preserve"> 7 территорий. Звание «Образцовый коллектив» присвоено 5 творческим коллективам </w:t>
      </w:r>
      <w:proofErr w:type="spellStart"/>
      <w:r w:rsidRPr="007957A3">
        <w:rPr>
          <w:rFonts w:eastAsia="Arial Unicode MS"/>
          <w:color w:val="000000"/>
          <w:sz w:val="28"/>
          <w:szCs w:val="28"/>
          <w:u w:color="000000"/>
        </w:rPr>
        <w:t>МОиН</w:t>
      </w:r>
      <w:proofErr w:type="spellEnd"/>
      <w:r w:rsidRPr="007957A3">
        <w:rPr>
          <w:rFonts w:eastAsia="Arial Unicode MS"/>
          <w:color w:val="000000"/>
          <w:sz w:val="28"/>
          <w:szCs w:val="28"/>
          <w:u w:color="000000"/>
        </w:rPr>
        <w:t xml:space="preserve"> РТ.</w:t>
      </w:r>
    </w:p>
    <w:p w14:paraId="70EDE491" w14:textId="77777777" w:rsidR="00CA5B66" w:rsidRPr="007957A3" w:rsidRDefault="00CA5B66" w:rsidP="00CA5B66">
      <w:pPr>
        <w:pBdr>
          <w:top w:val="nil"/>
          <w:left w:val="nil"/>
          <w:bottom w:val="nil"/>
          <w:right w:val="nil"/>
          <w:between w:val="nil"/>
          <w:bar w:val="nil"/>
        </w:pBdr>
        <w:shd w:val="clear" w:color="auto" w:fill="FFFFFF" w:themeFill="background1"/>
        <w:tabs>
          <w:tab w:val="left" w:pos="0"/>
        </w:tabs>
        <w:ind w:firstLine="709"/>
        <w:jc w:val="both"/>
        <w:rPr>
          <w:bCs/>
          <w:sz w:val="28"/>
          <w:szCs w:val="28"/>
          <w:lang w:val="tt-RU"/>
        </w:rPr>
      </w:pPr>
      <w:r w:rsidRPr="007957A3">
        <w:rPr>
          <w:rFonts w:eastAsia="Calibri"/>
          <w:sz w:val="28"/>
          <w:szCs w:val="28"/>
        </w:rPr>
        <w:t>Победители Фестиваля успешно участвуют в конкурсных мероприятиях художественной направленности различного уровня, во многих республиканских мероприятиях: концертных программах, детских праздниках, творческих проектах.</w:t>
      </w:r>
    </w:p>
    <w:p w14:paraId="71667793" w14:textId="77777777" w:rsidR="00CA5B66" w:rsidRPr="007957A3" w:rsidRDefault="00CA5B66" w:rsidP="00CA5B66">
      <w:pPr>
        <w:tabs>
          <w:tab w:val="left" w:pos="0"/>
          <w:tab w:val="left" w:pos="851"/>
          <w:tab w:val="left" w:pos="1134"/>
        </w:tabs>
        <w:ind w:firstLine="709"/>
        <w:jc w:val="both"/>
        <w:rPr>
          <w:sz w:val="28"/>
          <w:szCs w:val="28"/>
          <w:lang w:val="tt-RU"/>
        </w:rPr>
      </w:pPr>
      <w:r w:rsidRPr="007957A3">
        <w:rPr>
          <w:sz w:val="28"/>
          <w:szCs w:val="28"/>
          <w:lang w:val="tt-RU"/>
        </w:rPr>
        <w:t xml:space="preserve">На протяжении пятнадцати лет в целях гражданско-патриотического воспитания подрастающего поколения путем приобщения детей и молодежи к истокам народного творчества и сохранения традиционных искусств и ремесел государственным бюджетным учреждением дополнительного образования «Республиканский центр внешкольной работы» совместно с муниципальным автономным учреждением дополнительного образования «Городской дворец творчества детей и молодежи № 1» г. Набережные Челны проводится Межрегиональный фестиваль искусств, ремесел и декоративно-прикладного творчества «Алтын куллар – </w:t>
      </w:r>
      <w:r w:rsidRPr="007957A3">
        <w:rPr>
          <w:sz w:val="28"/>
          <w:szCs w:val="28"/>
        </w:rPr>
        <w:t>от ремесла к искусству</w:t>
      </w:r>
      <w:r w:rsidRPr="007957A3">
        <w:rPr>
          <w:b/>
          <w:sz w:val="28"/>
          <w:szCs w:val="28"/>
        </w:rPr>
        <w:t>»</w:t>
      </w:r>
      <w:r w:rsidRPr="007957A3">
        <w:rPr>
          <w:sz w:val="28"/>
          <w:szCs w:val="28"/>
          <w:lang w:val="tt-RU"/>
        </w:rPr>
        <w:t xml:space="preserve">. </w:t>
      </w:r>
      <w:r w:rsidRPr="007957A3">
        <w:rPr>
          <w:sz w:val="28"/>
          <w:szCs w:val="28"/>
          <w:lang w:val="tt-RU"/>
        </w:rPr>
        <w:br/>
        <w:t xml:space="preserve">          </w:t>
      </w:r>
      <w:r w:rsidRPr="007957A3">
        <w:rPr>
          <w:bCs/>
          <w:sz w:val="28"/>
          <w:szCs w:val="28"/>
        </w:rPr>
        <w:t xml:space="preserve">Фестиваль посвящен </w:t>
      </w:r>
      <w:r w:rsidRPr="007957A3">
        <w:rPr>
          <w:sz w:val="28"/>
          <w:szCs w:val="28"/>
        </w:rPr>
        <w:t>возрождению народных традиций</w:t>
      </w:r>
      <w:r w:rsidRPr="007957A3">
        <w:rPr>
          <w:bCs/>
          <w:sz w:val="28"/>
          <w:szCs w:val="28"/>
        </w:rPr>
        <w:t xml:space="preserve"> и </w:t>
      </w:r>
      <w:r w:rsidRPr="007957A3">
        <w:rPr>
          <w:sz w:val="28"/>
          <w:szCs w:val="28"/>
        </w:rPr>
        <w:t>направлен на сохранение и возрождение традиционной народной культуры народов Поволжья, как духовного наследия нашего народа, обогащение декоративно-прикладного творчества, выявление и поддержку одаренных детей и ярких самобытных педагогов, демонстрацию лучших достижений в области декоративно-прикладного искусства.</w:t>
      </w:r>
      <w:r w:rsidRPr="007957A3">
        <w:rPr>
          <w:sz w:val="28"/>
          <w:szCs w:val="28"/>
          <w:lang w:val="tt-RU"/>
        </w:rPr>
        <w:t xml:space="preserve">Ежегодно в фестивале принимает участие порядка 400 участников, </w:t>
      </w:r>
      <w:r w:rsidRPr="007957A3">
        <w:rPr>
          <w:color w:val="000000"/>
          <w:sz w:val="28"/>
          <w:szCs w:val="28"/>
        </w:rPr>
        <w:t>в том числе 250 участников выставки-конкурса, 100 участников методических мероприятий (конкурс методических разработок, круглый стол, творческие мастерские),</w:t>
      </w:r>
      <w:r w:rsidRPr="007957A3">
        <w:rPr>
          <w:sz w:val="28"/>
          <w:szCs w:val="28"/>
          <w:lang w:val="tt-RU"/>
        </w:rPr>
        <w:t xml:space="preserve"> 50 </w:t>
      </w:r>
      <w:r w:rsidRPr="007957A3">
        <w:rPr>
          <w:sz w:val="28"/>
          <w:szCs w:val="28"/>
          <w:lang w:val="tt-RU"/>
        </w:rPr>
        <w:lastRenderedPageBreak/>
        <w:t>участников – научно-исследовательская конференция для обучающихся «Декоративно-прикладное творчество глазами детей»</w:t>
      </w:r>
      <w:r w:rsidRPr="007957A3">
        <w:rPr>
          <w:color w:val="000000"/>
          <w:sz w:val="28"/>
          <w:szCs w:val="28"/>
        </w:rPr>
        <w:t xml:space="preserve">) </w:t>
      </w:r>
      <w:r w:rsidRPr="007957A3">
        <w:rPr>
          <w:sz w:val="28"/>
          <w:szCs w:val="28"/>
          <w:lang w:val="tt-RU"/>
        </w:rPr>
        <w:t>Республики Татарстан,</w:t>
      </w:r>
      <w:r w:rsidRPr="007957A3">
        <w:rPr>
          <w:sz w:val="28"/>
          <w:szCs w:val="28"/>
          <w:lang w:val="tt-RU"/>
        </w:rPr>
        <w:br/>
        <w:t xml:space="preserve">г. Екатеринбурга. Участники фестиваля – </w:t>
      </w:r>
      <w:r w:rsidRPr="007957A3">
        <w:rPr>
          <w:sz w:val="28"/>
          <w:szCs w:val="28"/>
        </w:rPr>
        <w:t xml:space="preserve">обучающиеся, студенты образовательных организаций в возрасте от 7 до 20 лет, </w:t>
      </w:r>
      <w:r w:rsidRPr="007957A3">
        <w:rPr>
          <w:color w:val="000000"/>
          <w:sz w:val="28"/>
          <w:szCs w:val="28"/>
          <w:lang w:bidi="ru-RU"/>
        </w:rPr>
        <w:t>методисты, педагоги-организаторы, педагоги дополнительного образования художественной направленности, учителя начальных классов, учителя технологии общеобразовательных организаций.</w:t>
      </w:r>
    </w:p>
    <w:p w14:paraId="030627A2" w14:textId="77777777" w:rsidR="00CA5B66" w:rsidRPr="007957A3" w:rsidRDefault="00CA5B66" w:rsidP="00CA5B66">
      <w:pPr>
        <w:tabs>
          <w:tab w:val="left" w:pos="0"/>
        </w:tabs>
        <w:ind w:firstLine="709"/>
        <w:jc w:val="both"/>
        <w:rPr>
          <w:sz w:val="28"/>
          <w:szCs w:val="28"/>
          <w:lang w:val="tt-RU"/>
        </w:rPr>
      </w:pPr>
      <w:r w:rsidRPr="007957A3">
        <w:rPr>
          <w:sz w:val="28"/>
          <w:szCs w:val="28"/>
          <w:lang w:val="tt-RU"/>
        </w:rPr>
        <w:t>В 2023 году фестиваль проведен в очно-заочном формате и включал номинации: «Традиционные народные орнаменты», «Народная игрушка», «Сувенирная продукция с элементами народного творчества».</w:t>
      </w:r>
    </w:p>
    <w:p w14:paraId="1E2B349D" w14:textId="77777777" w:rsidR="00CA5B66" w:rsidRPr="007957A3" w:rsidRDefault="00CA5B66" w:rsidP="00CA5B66">
      <w:pPr>
        <w:tabs>
          <w:tab w:val="left" w:pos="0"/>
        </w:tabs>
        <w:ind w:firstLine="709"/>
        <w:jc w:val="both"/>
        <w:rPr>
          <w:sz w:val="28"/>
          <w:szCs w:val="28"/>
          <w:lang w:val="tt-RU"/>
        </w:rPr>
      </w:pPr>
      <w:r w:rsidRPr="007957A3">
        <w:rPr>
          <w:sz w:val="28"/>
          <w:szCs w:val="28"/>
          <w:lang w:val="tt-RU"/>
        </w:rPr>
        <w:t xml:space="preserve">Программа фестиваля обширна, участниками являются не только дети, но и педагоги, у каждого есть возможность проявить свои таланты и выставке изделий декоративно-прикладного творчества, в творческой мастерской с проведением мастер-классов, научно-исследовательская конференция (защита проектов) для учащихся «Декоративно-прикладное творчество глазами детей», а также для педагогов проводится конкурс методических разработок. </w:t>
      </w:r>
      <w:r w:rsidRPr="007957A3">
        <w:rPr>
          <w:bCs/>
          <w:sz w:val="28"/>
          <w:szCs w:val="28"/>
        </w:rPr>
        <w:t xml:space="preserve">Творческие мастерские, проводимые в очном формате, дают участникам фестиваля возможность расширить свои знания и умения в области искусств, ремесел и декоративно-прикладного творчества в непосредственном общении с мастерами, педагогами из разных образовательных организаций Республики Татарстан и г. Екатеринбурга. Все материалы Фестиваля, включая фото-выставку работ, размещаются в группе в социальной сети ВКонтакте «Алтын </w:t>
      </w:r>
      <w:proofErr w:type="spellStart"/>
      <w:r w:rsidRPr="007957A3">
        <w:rPr>
          <w:bCs/>
          <w:sz w:val="28"/>
          <w:szCs w:val="28"/>
        </w:rPr>
        <w:t>куллар</w:t>
      </w:r>
      <w:proofErr w:type="spellEnd"/>
      <w:r w:rsidRPr="007957A3">
        <w:rPr>
          <w:bCs/>
          <w:sz w:val="28"/>
          <w:szCs w:val="28"/>
        </w:rPr>
        <w:t xml:space="preserve">» </w:t>
      </w:r>
      <w:hyperlink r:id="rId11" w:history="1">
        <w:r w:rsidRPr="007957A3">
          <w:rPr>
            <w:bCs/>
            <w:color w:val="000000" w:themeColor="text1"/>
            <w:sz w:val="28"/>
            <w:szCs w:val="28"/>
            <w:u w:val="single"/>
          </w:rPr>
          <w:t>https://vk.com/public193050197</w:t>
        </w:r>
      </w:hyperlink>
      <w:r w:rsidRPr="007957A3">
        <w:rPr>
          <w:bCs/>
          <w:color w:val="000000" w:themeColor="text1"/>
          <w:sz w:val="28"/>
          <w:szCs w:val="28"/>
        </w:rPr>
        <w:t xml:space="preserve"> и просматриваются большим количеством пользователей. Информация о проведение фестиваля размещается в новостной ленте: </w:t>
      </w:r>
      <w:hyperlink r:id="rId12" w:history="1">
        <w:r w:rsidRPr="007957A3">
          <w:rPr>
            <w:bCs/>
            <w:color w:val="000000" w:themeColor="text1"/>
            <w:sz w:val="28"/>
            <w:szCs w:val="28"/>
            <w:u w:val="single"/>
            <w:lang w:val="en-US"/>
          </w:rPr>
          <w:t>www</w:t>
        </w:r>
        <w:r w:rsidRPr="007957A3">
          <w:rPr>
            <w:bCs/>
            <w:color w:val="000000" w:themeColor="text1"/>
            <w:sz w:val="28"/>
            <w:szCs w:val="28"/>
            <w:u w:val="single"/>
          </w:rPr>
          <w:t>.edu.tatar.ru/</w:t>
        </w:r>
        <w:proofErr w:type="spellStart"/>
        <w:r w:rsidRPr="007957A3">
          <w:rPr>
            <w:bCs/>
            <w:color w:val="000000" w:themeColor="text1"/>
            <w:sz w:val="28"/>
            <w:szCs w:val="28"/>
            <w:u w:val="single"/>
          </w:rPr>
          <w:t>n_chelny</w:t>
        </w:r>
        <w:proofErr w:type="spellEnd"/>
        <w:r w:rsidRPr="007957A3">
          <w:rPr>
            <w:bCs/>
            <w:color w:val="000000" w:themeColor="text1"/>
            <w:sz w:val="28"/>
            <w:szCs w:val="28"/>
            <w:u w:val="single"/>
          </w:rPr>
          <w:t>/</w:t>
        </w:r>
        <w:r w:rsidRPr="007957A3">
          <w:rPr>
            <w:bCs/>
            <w:color w:val="000000" w:themeColor="text1"/>
            <w:sz w:val="28"/>
            <w:szCs w:val="28"/>
            <w:u w:val="single"/>
            <w:lang w:val="en-US"/>
          </w:rPr>
          <w:t>g</w:t>
        </w:r>
        <w:proofErr w:type="spellStart"/>
        <w:r w:rsidRPr="007957A3">
          <w:rPr>
            <w:bCs/>
            <w:color w:val="000000" w:themeColor="text1"/>
            <w:sz w:val="28"/>
            <w:szCs w:val="28"/>
            <w:u w:val="single"/>
          </w:rPr>
          <w:t>dtdim</w:t>
        </w:r>
        <w:proofErr w:type="spellEnd"/>
        <w:r w:rsidRPr="007957A3">
          <w:rPr>
            <w:bCs/>
            <w:color w:val="000000" w:themeColor="text1"/>
            <w:sz w:val="28"/>
            <w:szCs w:val="28"/>
            <w:u w:val="single"/>
          </w:rPr>
          <w:t>.</w:t>
        </w:r>
        <w:r w:rsidRPr="007957A3">
          <w:rPr>
            <w:bCs/>
            <w:color w:val="000000" w:themeColor="text1"/>
            <w:sz w:val="28"/>
            <w:szCs w:val="28"/>
            <w:u w:val="single"/>
            <w:lang w:val="en-US"/>
          </w:rPr>
          <w:t>htm</w:t>
        </w:r>
      </w:hyperlink>
      <w:r w:rsidRPr="007957A3">
        <w:rPr>
          <w:bCs/>
          <w:color w:val="000000" w:themeColor="text1"/>
          <w:sz w:val="28"/>
          <w:szCs w:val="28"/>
        </w:rPr>
        <w:t xml:space="preserve">. </w:t>
      </w:r>
      <w:r w:rsidRPr="007957A3">
        <w:rPr>
          <w:bCs/>
          <w:sz w:val="28"/>
          <w:szCs w:val="28"/>
        </w:rPr>
        <w:t xml:space="preserve">Работы фестиваля освящается новостными каналами Городского телевидения Челны – </w:t>
      </w:r>
      <w:r w:rsidRPr="007957A3">
        <w:rPr>
          <w:bCs/>
          <w:sz w:val="28"/>
          <w:szCs w:val="28"/>
          <w:lang w:val="en-US"/>
        </w:rPr>
        <w:t>TV</w:t>
      </w:r>
      <w:r w:rsidRPr="007957A3">
        <w:rPr>
          <w:bCs/>
          <w:sz w:val="28"/>
          <w:szCs w:val="28"/>
        </w:rPr>
        <w:t xml:space="preserve">. </w:t>
      </w:r>
      <w:r w:rsidRPr="007957A3">
        <w:rPr>
          <w:sz w:val="28"/>
          <w:szCs w:val="28"/>
          <w:lang w:val="tt-RU"/>
        </w:rPr>
        <w:t>Выставки Фестиваля проходят в выставочном зале «Синяя птица» Дворца для всех желающих. Мероприятие проводится на высоком организационном уровне.</w:t>
      </w:r>
    </w:p>
    <w:p w14:paraId="7A8E3ECE" w14:textId="77777777" w:rsidR="00CA5B66" w:rsidRPr="007957A3" w:rsidRDefault="00CA5B66" w:rsidP="00CA5B66">
      <w:pPr>
        <w:shd w:val="clear" w:color="auto" w:fill="FFFFFF" w:themeFill="background1"/>
        <w:tabs>
          <w:tab w:val="left" w:pos="0"/>
        </w:tabs>
        <w:autoSpaceDE w:val="0"/>
        <w:autoSpaceDN w:val="0"/>
        <w:ind w:firstLine="709"/>
        <w:jc w:val="both"/>
        <w:rPr>
          <w:sz w:val="28"/>
          <w:szCs w:val="28"/>
        </w:rPr>
      </w:pPr>
      <w:r w:rsidRPr="007957A3">
        <w:rPr>
          <w:sz w:val="28"/>
          <w:szCs w:val="28"/>
        </w:rPr>
        <w:t xml:space="preserve">Отделом ежегодно проводятся мероприятия, направленные на сохранение и поддержку и развитие родного языка, этнических культурных традиций, народного творчества, утверждение приоритетов духовного, патриотического, художественного развития в обществе посредством стимулирования творческой деятельности учащихся и педагогических работников одним из таких мероприятий в течении десяти лет является Межрегиональный конкурс чтецов «Туган </w:t>
      </w:r>
      <w:proofErr w:type="spellStart"/>
      <w:r w:rsidRPr="007957A3">
        <w:rPr>
          <w:sz w:val="28"/>
          <w:szCs w:val="28"/>
        </w:rPr>
        <w:t>телем</w:t>
      </w:r>
      <w:proofErr w:type="spellEnd"/>
      <w:r w:rsidRPr="007957A3">
        <w:rPr>
          <w:sz w:val="28"/>
          <w:szCs w:val="28"/>
        </w:rPr>
        <w:t xml:space="preserve"> – </w:t>
      </w:r>
      <w:proofErr w:type="spellStart"/>
      <w:r w:rsidRPr="007957A3">
        <w:rPr>
          <w:sz w:val="28"/>
          <w:szCs w:val="28"/>
        </w:rPr>
        <w:t>серле</w:t>
      </w:r>
      <w:proofErr w:type="spellEnd"/>
      <w:r w:rsidRPr="007957A3">
        <w:rPr>
          <w:sz w:val="28"/>
          <w:szCs w:val="28"/>
        </w:rPr>
        <w:t xml:space="preserve"> тел». Конкурс проводится совместно с Нижнекамским филиалом частного образовательного учреждения высшего образования «Казанский инновационный университет имени </w:t>
      </w:r>
      <w:proofErr w:type="spellStart"/>
      <w:r w:rsidRPr="007957A3">
        <w:rPr>
          <w:sz w:val="28"/>
          <w:szCs w:val="28"/>
        </w:rPr>
        <w:t>В.Г.Тимирясова</w:t>
      </w:r>
      <w:proofErr w:type="spellEnd"/>
      <w:r w:rsidRPr="007957A3">
        <w:rPr>
          <w:sz w:val="28"/>
          <w:szCs w:val="28"/>
        </w:rPr>
        <w:t xml:space="preserve"> (ИЭУП)» и муниципальным бюджетным учреждением дополнительного образования «Дворец творчества детей и молодежи имени </w:t>
      </w:r>
      <w:proofErr w:type="spellStart"/>
      <w:r w:rsidRPr="007957A3">
        <w:rPr>
          <w:sz w:val="28"/>
          <w:szCs w:val="28"/>
        </w:rPr>
        <w:t>И.Х.Садыкова</w:t>
      </w:r>
      <w:proofErr w:type="spellEnd"/>
      <w:r w:rsidRPr="007957A3">
        <w:rPr>
          <w:sz w:val="28"/>
          <w:szCs w:val="28"/>
        </w:rPr>
        <w:t xml:space="preserve">» Нижнекамского муниципального района Республики Татарстан. В Конкурсе принимает участие порядка </w:t>
      </w:r>
      <w:r w:rsidRPr="007957A3">
        <w:rPr>
          <w:sz w:val="28"/>
          <w:szCs w:val="28"/>
          <w:lang w:bidi="ru-RU"/>
        </w:rPr>
        <w:t>500 об</w:t>
      </w:r>
      <w:r w:rsidRPr="007957A3">
        <w:rPr>
          <w:sz w:val="28"/>
          <w:szCs w:val="28"/>
        </w:rPr>
        <w:t>учающихся 200 образовательных организаций из 50 территории: 42 территорий Республика Татарстан, 2-х территорий Республики Башкортостан, 1-й территория Республики Чувашия, 2-х территорий Республики Марий Эл, 1-й территории Республики Удмуртия, 1-й территории Тюменской области, 1-й территории Кировской области.</w:t>
      </w:r>
    </w:p>
    <w:p w14:paraId="3E0C5887" w14:textId="77777777" w:rsidR="00CA5B66" w:rsidRPr="007957A3" w:rsidRDefault="00CA5B66" w:rsidP="00CA5B66">
      <w:pPr>
        <w:pBdr>
          <w:top w:val="nil"/>
          <w:left w:val="nil"/>
          <w:bottom w:val="nil"/>
          <w:right w:val="nil"/>
          <w:between w:val="nil"/>
          <w:bar w:val="nil"/>
        </w:pBdr>
        <w:tabs>
          <w:tab w:val="left" w:pos="0"/>
        </w:tabs>
        <w:ind w:firstLine="709"/>
        <w:jc w:val="both"/>
        <w:rPr>
          <w:rFonts w:eastAsia="Calibri"/>
          <w:sz w:val="28"/>
          <w:szCs w:val="28"/>
        </w:rPr>
      </w:pPr>
      <w:r w:rsidRPr="007957A3">
        <w:rPr>
          <w:rFonts w:eastAsia="Calibri"/>
          <w:sz w:val="28"/>
          <w:szCs w:val="28"/>
        </w:rPr>
        <w:lastRenderedPageBreak/>
        <w:t xml:space="preserve">Республиканский конкурс детского творчества «На страже Отечества» проводится в целях воспитания у детей и подростков чувства патриотизма, любви к Родине с 2017 года и приурочен к Дню Защитника Отечества. Ежегодно в Конкурсе принимает участие порядка 500 обучающихся образовательных организаций Республики Татарстан в возрасте от 7 до18 лет из 45 муниципальных образований республики. Конкурс способствует повышению социальной активности и гражданской ответственности обучающихся, реализации их творческого потенциала, стимулированию к       дальнейшему творческому росту юных талантов. В период с 1 марта по 10 апреля 2023 года в рамках VI Республиканского конкурса детского творчества «На страже Отечества» проведена Республиканская Акция «Письмо Защитнику Отечества». В Акции приняло участие </w:t>
      </w:r>
      <w:proofErr w:type="gramStart"/>
      <w:r w:rsidRPr="007957A3">
        <w:rPr>
          <w:rFonts w:eastAsia="Calibri"/>
          <w:sz w:val="28"/>
          <w:szCs w:val="28"/>
        </w:rPr>
        <w:t>порядка  200</w:t>
      </w:r>
      <w:proofErr w:type="gramEnd"/>
      <w:r w:rsidRPr="007957A3">
        <w:rPr>
          <w:rFonts w:eastAsia="Calibri"/>
          <w:sz w:val="28"/>
          <w:szCs w:val="28"/>
        </w:rPr>
        <w:t xml:space="preserve"> обучающихся 21 образовательной организации из 8 территорий РТ.</w:t>
      </w:r>
    </w:p>
    <w:p w14:paraId="7AACF7E6" w14:textId="77777777" w:rsidR="00CA5B66" w:rsidRPr="007957A3" w:rsidRDefault="00CA5B66" w:rsidP="00CA5B66">
      <w:pPr>
        <w:pStyle w:val="a5"/>
        <w:ind w:left="0" w:firstLine="709"/>
        <w:jc w:val="both"/>
        <w:rPr>
          <w:rFonts w:ascii="Times New Roman" w:hAnsi="Times New Roman"/>
          <w:color w:val="000000"/>
          <w:sz w:val="28"/>
          <w:szCs w:val="28"/>
        </w:rPr>
      </w:pPr>
      <w:r w:rsidRPr="007957A3">
        <w:rPr>
          <w:rFonts w:ascii="Times New Roman" w:hAnsi="Times New Roman"/>
          <w:color w:val="000000"/>
          <w:sz w:val="28"/>
          <w:szCs w:val="28"/>
        </w:rPr>
        <w:t xml:space="preserve">В </w:t>
      </w:r>
      <w:proofErr w:type="gramStart"/>
      <w:r w:rsidRPr="007957A3">
        <w:rPr>
          <w:rFonts w:ascii="Times New Roman" w:hAnsi="Times New Roman"/>
          <w:color w:val="000000"/>
          <w:sz w:val="28"/>
          <w:szCs w:val="28"/>
        </w:rPr>
        <w:t>период  с</w:t>
      </w:r>
      <w:proofErr w:type="gramEnd"/>
      <w:r w:rsidRPr="007957A3">
        <w:rPr>
          <w:rFonts w:ascii="Times New Roman" w:hAnsi="Times New Roman"/>
          <w:color w:val="000000"/>
          <w:sz w:val="28"/>
          <w:szCs w:val="28"/>
        </w:rPr>
        <w:t xml:space="preserve"> 24 по 30 декабря 2022 года на базе Республиканского детского оздоровительно-образовательного центра «Костер» в рамках реализации проекта «Школьный театр» в Республике Татарстан на 2022 </w:t>
      </w:r>
      <w:proofErr w:type="spellStart"/>
      <w:r w:rsidRPr="007957A3">
        <w:rPr>
          <w:rFonts w:ascii="Times New Roman" w:hAnsi="Times New Roman"/>
          <w:color w:val="000000"/>
          <w:sz w:val="28"/>
          <w:szCs w:val="28"/>
        </w:rPr>
        <w:t>годбыла</w:t>
      </w:r>
      <w:proofErr w:type="spellEnd"/>
      <w:r w:rsidRPr="007957A3">
        <w:rPr>
          <w:rFonts w:ascii="Times New Roman" w:hAnsi="Times New Roman"/>
          <w:color w:val="000000"/>
          <w:sz w:val="28"/>
          <w:szCs w:val="28"/>
        </w:rPr>
        <w:t xml:space="preserve"> проведена Республиканская профильная смена «Театральный сезон». Участниками смены стали 149 творческих обучающихся, победители и призеры республиканских конкурсов художественной направленности по направлению «Театр» из 13 муниципальных образований Республики Татарстан. Для участников смены 25 декабря 2022 года был организован выезд на Республиканскую новогоднюю елку (Ледовый дворец спорта «Татнефть Арена»).</w:t>
      </w:r>
    </w:p>
    <w:p w14:paraId="58AF2FFC" w14:textId="77777777" w:rsidR="00CA5B66" w:rsidRPr="007957A3" w:rsidRDefault="00CA5B66" w:rsidP="00CA5B66">
      <w:pPr>
        <w:pStyle w:val="a5"/>
        <w:ind w:left="0" w:firstLine="709"/>
        <w:jc w:val="both"/>
        <w:rPr>
          <w:rFonts w:ascii="Times New Roman" w:hAnsi="Times New Roman"/>
          <w:color w:val="000000"/>
          <w:sz w:val="28"/>
          <w:szCs w:val="28"/>
        </w:rPr>
      </w:pPr>
      <w:r w:rsidRPr="007957A3">
        <w:rPr>
          <w:rFonts w:ascii="Times New Roman" w:hAnsi="Times New Roman"/>
          <w:sz w:val="28"/>
          <w:szCs w:val="28"/>
        </w:rPr>
        <w:t xml:space="preserve">Сотрудниками отдела был организован выезд делегации обучающихся от РТ в количестве 15 человек – победители </w:t>
      </w:r>
      <w:r w:rsidRPr="007957A3">
        <w:rPr>
          <w:rFonts w:ascii="Times New Roman" w:hAnsi="Times New Roman"/>
          <w:sz w:val="28"/>
          <w:szCs w:val="28"/>
          <w:lang w:bidi="ru-RU"/>
        </w:rPr>
        <w:t xml:space="preserve">Республиканского детского фестиваля народного творчества «Без </w:t>
      </w:r>
      <w:proofErr w:type="spellStart"/>
      <w:r w:rsidRPr="007957A3">
        <w:rPr>
          <w:rFonts w:ascii="Times New Roman" w:hAnsi="Times New Roman"/>
          <w:sz w:val="28"/>
          <w:szCs w:val="28"/>
          <w:lang w:bidi="ru-RU"/>
        </w:rPr>
        <w:t>бергэ</w:t>
      </w:r>
      <w:proofErr w:type="spellEnd"/>
      <w:r w:rsidRPr="007957A3">
        <w:rPr>
          <w:rFonts w:ascii="Times New Roman" w:hAnsi="Times New Roman"/>
          <w:sz w:val="28"/>
          <w:szCs w:val="28"/>
          <w:lang w:bidi="ru-RU"/>
        </w:rPr>
        <w:t xml:space="preserve">» </w:t>
      </w:r>
      <w:r w:rsidRPr="007957A3">
        <w:rPr>
          <w:rFonts w:ascii="Times New Roman" w:hAnsi="Times New Roman"/>
          <w:sz w:val="28"/>
          <w:szCs w:val="28"/>
        </w:rPr>
        <w:t>в ФГБОУ «Всероссийский детский центр «Смена» для участия в дополнительной общеразвивающей программе «Арт-Лаборатория», программа проходила в период с 26 марта по 11 апреля 2023 года;</w:t>
      </w:r>
    </w:p>
    <w:p w14:paraId="53D0B315" w14:textId="77777777" w:rsidR="00CA5B66" w:rsidRPr="007957A3" w:rsidRDefault="00CA5B66" w:rsidP="00CA5B66">
      <w:pPr>
        <w:pStyle w:val="a5"/>
        <w:spacing w:after="0" w:line="240" w:lineRule="auto"/>
        <w:ind w:left="0" w:firstLine="709"/>
        <w:jc w:val="both"/>
        <w:rPr>
          <w:sz w:val="28"/>
          <w:szCs w:val="28"/>
        </w:rPr>
      </w:pPr>
      <w:r w:rsidRPr="007957A3">
        <w:rPr>
          <w:rFonts w:ascii="-webkit-standard" w:hAnsi="-webkit-standard"/>
          <w:color w:val="000000"/>
          <w:sz w:val="28"/>
          <w:szCs w:val="28"/>
        </w:rPr>
        <w:t xml:space="preserve">В период с 12 по 29 августа 2023 года на базе Республиканского детского оздоровительно-образовательного центра «Костер» будет проходить ежегодная Республиканская профильная смена «Без </w:t>
      </w:r>
      <w:proofErr w:type="spellStart"/>
      <w:r w:rsidRPr="007957A3">
        <w:rPr>
          <w:rFonts w:ascii="-webkit-standard" w:hAnsi="-webkit-standard"/>
          <w:color w:val="000000"/>
          <w:sz w:val="28"/>
          <w:szCs w:val="28"/>
        </w:rPr>
        <w:t>Бергэ</w:t>
      </w:r>
      <w:proofErr w:type="spellEnd"/>
      <w:r w:rsidRPr="007957A3">
        <w:rPr>
          <w:rFonts w:ascii="-webkit-standard" w:hAnsi="-webkit-standard"/>
          <w:color w:val="000000"/>
          <w:sz w:val="28"/>
          <w:szCs w:val="28"/>
        </w:rPr>
        <w:t xml:space="preserve">». Смена объединила 160 творческих обучающихся из муниципальных образований Республики Татарстан. На протяжении всей смены для участников проводились образовательные мастер-классы и развлекательные программы по основным направлениям «Без </w:t>
      </w:r>
      <w:proofErr w:type="spellStart"/>
      <w:r w:rsidRPr="007957A3">
        <w:rPr>
          <w:rFonts w:ascii="-webkit-standard" w:hAnsi="-webkit-standard"/>
          <w:color w:val="000000"/>
          <w:sz w:val="28"/>
          <w:szCs w:val="28"/>
        </w:rPr>
        <w:t>Бергэ</w:t>
      </w:r>
      <w:proofErr w:type="spellEnd"/>
      <w:r w:rsidRPr="007957A3">
        <w:rPr>
          <w:rFonts w:ascii="-webkit-standard" w:hAnsi="-webkit-standard"/>
          <w:color w:val="000000"/>
          <w:sz w:val="28"/>
          <w:szCs w:val="28"/>
        </w:rPr>
        <w:t>»: творческие, прикладные, досуговые, спортивные объединения, секции, клубы и кружки, а также приобретение практических навыков и умений, развитие творческого воображения и самовыражения детей̆</w:t>
      </w:r>
      <w:r w:rsidRPr="007957A3">
        <w:rPr>
          <w:sz w:val="28"/>
          <w:szCs w:val="28"/>
        </w:rPr>
        <w:t>.</w:t>
      </w:r>
    </w:p>
    <w:p w14:paraId="087312FC" w14:textId="77777777" w:rsidR="00CA5B66" w:rsidRPr="007957A3" w:rsidRDefault="00CA5B66" w:rsidP="00CA5B66">
      <w:pPr>
        <w:spacing w:line="276" w:lineRule="auto"/>
        <w:ind w:firstLine="426"/>
        <w:jc w:val="both"/>
        <w:rPr>
          <w:sz w:val="28"/>
          <w:szCs w:val="28"/>
          <w:lang w:bidi="ru-RU"/>
        </w:rPr>
      </w:pPr>
      <w:r w:rsidRPr="007957A3">
        <w:rPr>
          <w:sz w:val="28"/>
          <w:szCs w:val="28"/>
          <w:lang w:bidi="ru-RU"/>
        </w:rPr>
        <w:t xml:space="preserve">Всего в 2022/2023 учебном году в мероприятиях художественной направленности для детей приняло участие – </w:t>
      </w:r>
      <w:r w:rsidRPr="007957A3">
        <w:rPr>
          <w:rFonts w:eastAsia="Calibri"/>
          <w:sz w:val="28"/>
          <w:szCs w:val="28"/>
          <w:lang w:eastAsia="en-US"/>
        </w:rPr>
        <w:t xml:space="preserve">42 226 </w:t>
      </w:r>
      <w:r w:rsidRPr="007957A3">
        <w:rPr>
          <w:sz w:val="28"/>
          <w:szCs w:val="28"/>
          <w:lang w:bidi="ru-RU"/>
        </w:rPr>
        <w:t xml:space="preserve">участников </w:t>
      </w:r>
      <w:r w:rsidRPr="007957A3">
        <w:rPr>
          <w:bCs/>
          <w:color w:val="000000"/>
          <w:sz w:val="28"/>
          <w:szCs w:val="28"/>
        </w:rPr>
        <w:t xml:space="preserve">(педагоги порядка 512) 1500 </w:t>
      </w:r>
      <w:r w:rsidRPr="007957A3">
        <w:rPr>
          <w:sz w:val="28"/>
          <w:szCs w:val="28"/>
          <w:lang w:bidi="ru-RU"/>
        </w:rPr>
        <w:t xml:space="preserve">образовательной организации из 54 территорий: 45  муниципальных образований Республики Татарстан и 9 субъектов Российской Федерации: Республика Башкортостан, </w:t>
      </w:r>
      <w:r w:rsidRPr="007957A3">
        <w:rPr>
          <w:sz w:val="28"/>
          <w:szCs w:val="28"/>
          <w:lang w:bidi="ru-RU"/>
        </w:rPr>
        <w:lastRenderedPageBreak/>
        <w:t xml:space="preserve">Республика Чувашия, </w:t>
      </w:r>
      <w:r w:rsidRPr="007957A3">
        <w:rPr>
          <w:bCs/>
          <w:color w:val="000000"/>
          <w:sz w:val="28"/>
          <w:szCs w:val="28"/>
        </w:rPr>
        <w:t xml:space="preserve">Республика Марий Эл, </w:t>
      </w:r>
      <w:proofErr w:type="spellStart"/>
      <w:r w:rsidRPr="007957A3">
        <w:rPr>
          <w:sz w:val="28"/>
          <w:szCs w:val="28"/>
          <w:lang w:bidi="ru-RU"/>
        </w:rPr>
        <w:t>Тюменска</w:t>
      </w:r>
      <w:proofErr w:type="spellEnd"/>
      <w:r w:rsidRPr="007957A3">
        <w:rPr>
          <w:sz w:val="28"/>
          <w:szCs w:val="28"/>
          <w:lang w:bidi="ru-RU"/>
        </w:rPr>
        <w:t xml:space="preserve"> область, Кировская область, Новосибирская область, Пермский край, </w:t>
      </w:r>
      <w:proofErr w:type="spellStart"/>
      <w:r w:rsidRPr="007957A3">
        <w:rPr>
          <w:sz w:val="28"/>
          <w:szCs w:val="28"/>
          <w:lang w:bidi="ru-RU"/>
        </w:rPr>
        <w:t>Ульянлвская</w:t>
      </w:r>
      <w:proofErr w:type="spellEnd"/>
      <w:r w:rsidRPr="007957A3">
        <w:rPr>
          <w:sz w:val="28"/>
          <w:szCs w:val="28"/>
          <w:lang w:bidi="ru-RU"/>
        </w:rPr>
        <w:t xml:space="preserve"> область, Оренбургская область.</w:t>
      </w:r>
    </w:p>
    <w:p w14:paraId="41AC05AB" w14:textId="77777777" w:rsidR="00CA5B66" w:rsidRPr="007957A3" w:rsidRDefault="00CA5B66" w:rsidP="00CA5B66">
      <w:pPr>
        <w:tabs>
          <w:tab w:val="left" w:pos="284"/>
        </w:tabs>
        <w:ind w:firstLine="709"/>
        <w:jc w:val="both"/>
        <w:rPr>
          <w:color w:val="000000"/>
          <w:sz w:val="28"/>
          <w:szCs w:val="28"/>
        </w:rPr>
      </w:pPr>
      <w:r w:rsidRPr="007957A3">
        <w:rPr>
          <w:color w:val="000000"/>
          <w:sz w:val="28"/>
          <w:szCs w:val="28"/>
        </w:rPr>
        <w:t>В рамках реализации Федерального проекта развития театральной педагогики «Школьный театр» в г. Нижнекамске в период с 28 октября 2022 года по 22 января 2023 года проведена серия обучающих семинаров «Театральная педагогика» (в количестве 72 часа) для педагогических работников. В семинарах приняли участие 30 педагогических работников 23 образовательных организаций из 4 территорий; дополнительная профессиональная программа повышения квалификации для руководителей школьных театров (в количестве 72 часа) в период с 7 по 23 апреля 2023 года в г. Мамадыш. В программе приняло участие 26 педагогических работников 17 образовательных организаций из 4 территорий.</w:t>
      </w:r>
    </w:p>
    <w:p w14:paraId="7F624CD4" w14:textId="77777777" w:rsidR="00CA5B66" w:rsidRPr="007957A3" w:rsidRDefault="00CA5B66" w:rsidP="00CA5B66">
      <w:pPr>
        <w:tabs>
          <w:tab w:val="left" w:pos="284"/>
        </w:tabs>
        <w:ind w:firstLine="709"/>
        <w:jc w:val="both"/>
        <w:rPr>
          <w:bCs/>
          <w:sz w:val="28"/>
          <w:szCs w:val="28"/>
        </w:rPr>
      </w:pPr>
      <w:r w:rsidRPr="007957A3">
        <w:rPr>
          <w:color w:val="000000"/>
          <w:sz w:val="28"/>
          <w:szCs w:val="28"/>
        </w:rPr>
        <w:t>Ведется работа по созданию и функционированию на базе общеобразовательных организаций новых театральных объединений, в том числе школьных театров согласно Плану мероприятий («Дорожной карты») по реализации проекта «Школьный театр» в Республике Татарстан на 2022 год.</w:t>
      </w:r>
    </w:p>
    <w:p w14:paraId="792A6DCD" w14:textId="77777777" w:rsidR="00CA5B66" w:rsidRPr="007957A3" w:rsidRDefault="00CA5B66" w:rsidP="00CA5B66">
      <w:pPr>
        <w:spacing w:line="276" w:lineRule="auto"/>
        <w:ind w:firstLine="709"/>
        <w:jc w:val="both"/>
        <w:rPr>
          <w:color w:val="000000"/>
          <w:sz w:val="28"/>
          <w:szCs w:val="28"/>
        </w:rPr>
      </w:pPr>
      <w:r w:rsidRPr="007957A3">
        <w:rPr>
          <w:color w:val="000000"/>
          <w:sz w:val="28"/>
          <w:szCs w:val="28"/>
        </w:rPr>
        <w:t>На 1 июля 2023 года в Республике Татарстан в 1358 школах функционирует 1088 школьный театр, что на 56,7% больше по сравнению с данными на 1 июля 2022 года.</w:t>
      </w:r>
    </w:p>
    <w:p w14:paraId="6BC35D5D" w14:textId="77777777" w:rsidR="00CA5B66" w:rsidRPr="007957A3" w:rsidRDefault="00CA5B66" w:rsidP="00CA5B66">
      <w:pPr>
        <w:spacing w:line="276" w:lineRule="auto"/>
        <w:ind w:firstLine="709"/>
        <w:jc w:val="both"/>
        <w:rPr>
          <w:color w:val="000000"/>
          <w:sz w:val="28"/>
          <w:szCs w:val="28"/>
        </w:rPr>
      </w:pPr>
      <w:r w:rsidRPr="007957A3">
        <w:rPr>
          <w:color w:val="000000"/>
          <w:sz w:val="28"/>
          <w:szCs w:val="28"/>
        </w:rPr>
        <w:t xml:space="preserve">По данным мониторинга количество обучающихся в объединениях 18 839 детей из них 548 с ограниченными возможностями здоровья. </w:t>
      </w:r>
    </w:p>
    <w:p w14:paraId="40E1976B" w14:textId="77777777" w:rsidR="00CA5B66" w:rsidRPr="00205E6D" w:rsidRDefault="00CA5B66" w:rsidP="00CA5B66">
      <w:pPr>
        <w:spacing w:line="276" w:lineRule="auto"/>
        <w:ind w:firstLine="709"/>
        <w:jc w:val="both"/>
        <w:rPr>
          <w:color w:val="000000"/>
          <w:sz w:val="28"/>
          <w:szCs w:val="28"/>
        </w:rPr>
      </w:pPr>
      <w:r w:rsidRPr="007957A3">
        <w:rPr>
          <w:color w:val="000000"/>
          <w:sz w:val="28"/>
          <w:szCs w:val="28"/>
        </w:rPr>
        <w:t>Наибольшее количество общеобразовательных организаций, которые активно реализуют театральное творчество детей, в следующих муниципальных образованиях Республики Татарстан: Лаишевском (69), Зеленодольском (52), Нижнекамском (45), Арском (37), г. Набережные челны (36) Альметьевском (34), Бугульминском (34), Буинском(33), Дрожжановском (32), Актанышском (25), и г. Казань (Вахитовский и Приволжский районы (43), Кировский и Московский районы (35), Авиастроительный, Ново-Савиновский район (32), Советский район (42).</w:t>
      </w:r>
      <w:r w:rsidRPr="00205E6D">
        <w:rPr>
          <w:color w:val="000000"/>
          <w:sz w:val="28"/>
          <w:szCs w:val="28"/>
        </w:rPr>
        <w:t xml:space="preserve"> </w:t>
      </w:r>
    </w:p>
    <w:p w14:paraId="54446C81" w14:textId="77777777" w:rsidR="00D92DF1" w:rsidRDefault="00D92DF1" w:rsidP="000C4AB4">
      <w:pPr>
        <w:pStyle w:val="12"/>
        <w:tabs>
          <w:tab w:val="left" w:pos="1635"/>
        </w:tabs>
        <w:spacing w:after="0"/>
        <w:ind w:left="0" w:firstLine="709"/>
        <w:jc w:val="center"/>
        <w:rPr>
          <w:rFonts w:ascii="Times New Roman" w:hAnsi="Times New Roman"/>
          <w:b/>
          <w:sz w:val="28"/>
          <w:szCs w:val="28"/>
        </w:rPr>
      </w:pPr>
    </w:p>
    <w:p w14:paraId="4AD004F0" w14:textId="609C395F" w:rsidR="00C93F23" w:rsidRPr="00D709AD" w:rsidRDefault="00FA5DE2" w:rsidP="000C4AB4">
      <w:pPr>
        <w:pStyle w:val="12"/>
        <w:tabs>
          <w:tab w:val="left" w:pos="1635"/>
        </w:tabs>
        <w:spacing w:after="0"/>
        <w:ind w:left="0" w:firstLine="709"/>
        <w:jc w:val="center"/>
        <w:rPr>
          <w:rFonts w:ascii="Times New Roman" w:hAnsi="Times New Roman"/>
          <w:b/>
          <w:sz w:val="28"/>
          <w:szCs w:val="28"/>
        </w:rPr>
      </w:pPr>
      <w:r w:rsidRPr="00D709AD">
        <w:rPr>
          <w:rFonts w:ascii="Times New Roman" w:hAnsi="Times New Roman"/>
          <w:b/>
          <w:sz w:val="28"/>
          <w:szCs w:val="28"/>
        </w:rPr>
        <w:t>3.</w:t>
      </w:r>
      <w:r w:rsidR="000E66F2" w:rsidRPr="00D709AD">
        <w:rPr>
          <w:rFonts w:ascii="Times New Roman" w:hAnsi="Times New Roman"/>
          <w:b/>
          <w:sz w:val="28"/>
          <w:szCs w:val="28"/>
        </w:rPr>
        <w:t>6</w:t>
      </w:r>
      <w:r w:rsidRPr="00D709AD">
        <w:rPr>
          <w:rFonts w:ascii="Times New Roman" w:hAnsi="Times New Roman"/>
          <w:b/>
          <w:sz w:val="28"/>
          <w:szCs w:val="28"/>
        </w:rPr>
        <w:t>. Отчет о методической работе</w:t>
      </w:r>
    </w:p>
    <w:p w14:paraId="295A592F" w14:textId="335471F3" w:rsidR="00FA5DE2" w:rsidRDefault="00FA5DE2" w:rsidP="000C4AB4">
      <w:pPr>
        <w:pStyle w:val="12"/>
        <w:tabs>
          <w:tab w:val="left" w:pos="1635"/>
        </w:tabs>
        <w:spacing w:after="0"/>
        <w:ind w:left="0" w:firstLine="709"/>
        <w:jc w:val="center"/>
        <w:rPr>
          <w:rFonts w:ascii="Times New Roman" w:hAnsi="Times New Roman"/>
          <w:b/>
          <w:sz w:val="28"/>
          <w:szCs w:val="28"/>
        </w:rPr>
      </w:pPr>
      <w:r w:rsidRPr="00D709AD">
        <w:rPr>
          <w:rFonts w:ascii="Times New Roman" w:hAnsi="Times New Roman"/>
          <w:b/>
          <w:sz w:val="28"/>
          <w:szCs w:val="28"/>
        </w:rPr>
        <w:t xml:space="preserve">отдела </w:t>
      </w:r>
      <w:r w:rsidR="00D37CBF" w:rsidRPr="00D709AD">
        <w:rPr>
          <w:rFonts w:ascii="Times New Roman" w:hAnsi="Times New Roman"/>
          <w:b/>
          <w:sz w:val="28"/>
          <w:szCs w:val="28"/>
        </w:rPr>
        <w:t>социально-</w:t>
      </w:r>
      <w:r w:rsidR="00717C0E" w:rsidRPr="00D709AD">
        <w:rPr>
          <w:rFonts w:ascii="Times New Roman" w:hAnsi="Times New Roman"/>
          <w:b/>
          <w:sz w:val="28"/>
          <w:szCs w:val="28"/>
        </w:rPr>
        <w:t>педагогической</w:t>
      </w:r>
      <w:r w:rsidR="00D37CBF" w:rsidRPr="00D709AD">
        <w:rPr>
          <w:rFonts w:ascii="Times New Roman" w:hAnsi="Times New Roman"/>
          <w:b/>
          <w:sz w:val="28"/>
          <w:szCs w:val="28"/>
        </w:rPr>
        <w:t xml:space="preserve"> направленности</w:t>
      </w:r>
    </w:p>
    <w:p w14:paraId="49A4595C" w14:textId="77777777" w:rsidR="00D92DF1" w:rsidRDefault="00D92DF1" w:rsidP="000C4AB4">
      <w:pPr>
        <w:pStyle w:val="12"/>
        <w:tabs>
          <w:tab w:val="left" w:pos="1635"/>
        </w:tabs>
        <w:spacing w:after="0"/>
        <w:ind w:left="0" w:firstLine="709"/>
        <w:jc w:val="center"/>
        <w:rPr>
          <w:rFonts w:ascii="Times New Roman" w:hAnsi="Times New Roman"/>
          <w:b/>
          <w:sz w:val="28"/>
          <w:szCs w:val="28"/>
        </w:rPr>
      </w:pPr>
    </w:p>
    <w:p w14:paraId="64CB3325" w14:textId="77777777" w:rsidR="00BC2BBA" w:rsidRPr="00D709AD" w:rsidRDefault="00BC2BBA" w:rsidP="00BC2BBA">
      <w:pPr>
        <w:pStyle w:val="12"/>
        <w:spacing w:after="0"/>
        <w:ind w:left="0" w:firstLine="709"/>
        <w:jc w:val="both"/>
        <w:rPr>
          <w:rFonts w:ascii="Times New Roman" w:hAnsi="Times New Roman"/>
          <w:sz w:val="28"/>
          <w:szCs w:val="28"/>
        </w:rPr>
      </w:pPr>
      <w:r w:rsidRPr="00D709AD">
        <w:rPr>
          <w:rFonts w:ascii="Times New Roman" w:hAnsi="Times New Roman"/>
          <w:sz w:val="28"/>
          <w:szCs w:val="28"/>
        </w:rPr>
        <w:t>Отдел социально-педагогической направленности по работе с детскими общественными организациями (далее – Отдел) осуществляет консультативное и информационно-методическое сопровождение деятельности муниципальных организаций дополнительного образования, реализующих дополнительные общеобразовательные программы социально-гуманитарной направленности при проведении республиканских мероприятий, координирует:</w:t>
      </w:r>
    </w:p>
    <w:p w14:paraId="62761198" w14:textId="77777777" w:rsidR="00BC2BBA" w:rsidRPr="00D709AD" w:rsidRDefault="00BC2BBA" w:rsidP="00BC2BBA">
      <w:pPr>
        <w:pStyle w:val="12"/>
        <w:spacing w:after="0"/>
        <w:ind w:left="0" w:firstLine="709"/>
        <w:jc w:val="both"/>
        <w:rPr>
          <w:rFonts w:ascii="Times New Roman" w:hAnsi="Times New Roman"/>
          <w:sz w:val="28"/>
          <w:szCs w:val="28"/>
        </w:rPr>
      </w:pPr>
      <w:r w:rsidRPr="00D709AD">
        <w:rPr>
          <w:rFonts w:ascii="Times New Roman" w:hAnsi="Times New Roman"/>
          <w:sz w:val="28"/>
          <w:szCs w:val="28"/>
        </w:rPr>
        <w:lastRenderedPageBreak/>
        <w:t>- организацию и проведение республиканских мероприятий для детских общественных организаций и объединений, органов детского самоуправления, кадров, работающих в детском движении;</w:t>
      </w:r>
    </w:p>
    <w:p w14:paraId="668DD76C" w14:textId="77777777" w:rsidR="00BC2BBA" w:rsidRPr="00D709AD" w:rsidRDefault="00BC2BBA" w:rsidP="00BC2BBA">
      <w:pPr>
        <w:pStyle w:val="12"/>
        <w:tabs>
          <w:tab w:val="left" w:pos="567"/>
        </w:tabs>
        <w:spacing w:after="0"/>
        <w:ind w:left="0" w:firstLine="709"/>
        <w:jc w:val="both"/>
        <w:rPr>
          <w:rFonts w:ascii="Times New Roman" w:hAnsi="Times New Roman"/>
          <w:sz w:val="28"/>
          <w:szCs w:val="28"/>
        </w:rPr>
      </w:pPr>
      <w:r w:rsidRPr="00D709AD">
        <w:rPr>
          <w:rFonts w:ascii="Times New Roman" w:hAnsi="Times New Roman"/>
          <w:sz w:val="28"/>
          <w:szCs w:val="28"/>
        </w:rPr>
        <w:t>– работу кураторов муниципальных образований (районов) по детскому движению.</w:t>
      </w:r>
    </w:p>
    <w:p w14:paraId="6A8E36F4" w14:textId="77777777" w:rsidR="00BC2BBA" w:rsidRPr="00D709AD" w:rsidRDefault="00BC2BBA" w:rsidP="00BC2BBA">
      <w:pPr>
        <w:pStyle w:val="12"/>
        <w:tabs>
          <w:tab w:val="left" w:pos="567"/>
        </w:tabs>
        <w:spacing w:after="0"/>
        <w:ind w:left="0" w:firstLine="709"/>
        <w:jc w:val="both"/>
        <w:rPr>
          <w:rFonts w:ascii="Times New Roman" w:hAnsi="Times New Roman"/>
          <w:sz w:val="28"/>
          <w:szCs w:val="28"/>
        </w:rPr>
      </w:pPr>
      <w:r w:rsidRPr="00D709AD">
        <w:rPr>
          <w:rFonts w:ascii="Times New Roman" w:hAnsi="Times New Roman"/>
          <w:sz w:val="28"/>
          <w:szCs w:val="28"/>
        </w:rPr>
        <w:t>Основными задачами Отдела является:</w:t>
      </w:r>
    </w:p>
    <w:p w14:paraId="6CDF1DFB" w14:textId="77777777" w:rsidR="00BC2BBA" w:rsidRPr="00D709AD" w:rsidRDefault="00BC2BBA" w:rsidP="00BC2BBA">
      <w:pPr>
        <w:pStyle w:val="12"/>
        <w:tabs>
          <w:tab w:val="left" w:pos="567"/>
        </w:tabs>
        <w:spacing w:after="0"/>
        <w:ind w:left="0" w:firstLine="709"/>
        <w:jc w:val="both"/>
        <w:rPr>
          <w:rFonts w:ascii="Times New Roman" w:hAnsi="Times New Roman"/>
          <w:sz w:val="28"/>
          <w:szCs w:val="28"/>
        </w:rPr>
      </w:pPr>
      <w:r w:rsidRPr="00D709AD">
        <w:rPr>
          <w:rFonts w:ascii="Times New Roman" w:hAnsi="Times New Roman"/>
          <w:sz w:val="28"/>
          <w:szCs w:val="28"/>
        </w:rPr>
        <w:t>– привлечение детей к систематическим занятиям по социально-</w:t>
      </w:r>
      <w:r w:rsidRPr="00D709AD">
        <w:t xml:space="preserve"> </w:t>
      </w:r>
      <w:r w:rsidRPr="00D709AD">
        <w:rPr>
          <w:rFonts w:ascii="Times New Roman" w:hAnsi="Times New Roman"/>
          <w:sz w:val="28"/>
          <w:szCs w:val="28"/>
        </w:rPr>
        <w:t>гуманитарному направлению, развитие ученического самоуправления и самоуправления в детских общественных организациях (объединениях);</w:t>
      </w:r>
    </w:p>
    <w:p w14:paraId="468E233D" w14:textId="77777777" w:rsidR="00BC2BBA" w:rsidRPr="00D709AD" w:rsidRDefault="00BC2BBA" w:rsidP="00BC2BBA">
      <w:pPr>
        <w:pStyle w:val="12"/>
        <w:tabs>
          <w:tab w:val="left" w:pos="567"/>
        </w:tabs>
        <w:spacing w:after="0"/>
        <w:ind w:left="0" w:firstLine="709"/>
        <w:jc w:val="both"/>
        <w:rPr>
          <w:rFonts w:ascii="Times New Roman" w:hAnsi="Times New Roman"/>
          <w:sz w:val="28"/>
          <w:szCs w:val="28"/>
        </w:rPr>
      </w:pPr>
      <w:r w:rsidRPr="00D709AD">
        <w:rPr>
          <w:rFonts w:ascii="Times New Roman" w:hAnsi="Times New Roman"/>
          <w:sz w:val="28"/>
          <w:szCs w:val="28"/>
        </w:rPr>
        <w:t>– физическое, духовное, патриотическое воспитание подрастающего поколения;</w:t>
      </w:r>
    </w:p>
    <w:p w14:paraId="55EABB24" w14:textId="77777777" w:rsidR="00BC2BBA" w:rsidRPr="00D709AD" w:rsidRDefault="00BC2BBA" w:rsidP="00BC2BBA">
      <w:pPr>
        <w:pStyle w:val="12"/>
        <w:tabs>
          <w:tab w:val="left" w:pos="567"/>
        </w:tabs>
        <w:spacing w:after="0"/>
        <w:ind w:left="0" w:firstLine="709"/>
        <w:jc w:val="both"/>
        <w:rPr>
          <w:rFonts w:ascii="Times New Roman" w:hAnsi="Times New Roman"/>
          <w:sz w:val="28"/>
          <w:szCs w:val="28"/>
        </w:rPr>
      </w:pPr>
      <w:r w:rsidRPr="00D709AD">
        <w:rPr>
          <w:rFonts w:ascii="Times New Roman" w:hAnsi="Times New Roman"/>
          <w:sz w:val="28"/>
          <w:szCs w:val="28"/>
        </w:rPr>
        <w:t>– профилактика правонарушений в детской и подростковой среде;</w:t>
      </w:r>
    </w:p>
    <w:p w14:paraId="291A4812" w14:textId="77777777" w:rsidR="00BC2BBA" w:rsidRPr="00D709AD" w:rsidRDefault="00BC2BBA" w:rsidP="00BC2BBA">
      <w:pPr>
        <w:pStyle w:val="12"/>
        <w:tabs>
          <w:tab w:val="left" w:pos="567"/>
        </w:tabs>
        <w:spacing w:after="0"/>
        <w:ind w:left="0" w:firstLine="709"/>
        <w:jc w:val="both"/>
        <w:rPr>
          <w:rFonts w:ascii="Times New Roman" w:hAnsi="Times New Roman"/>
          <w:sz w:val="28"/>
          <w:szCs w:val="28"/>
        </w:rPr>
      </w:pPr>
      <w:r w:rsidRPr="00D709AD">
        <w:rPr>
          <w:rFonts w:ascii="Times New Roman" w:hAnsi="Times New Roman"/>
          <w:sz w:val="28"/>
          <w:szCs w:val="28"/>
        </w:rPr>
        <w:t>– выявление и поддержка социально одаренных детей и молодежи;</w:t>
      </w:r>
    </w:p>
    <w:p w14:paraId="704B94E8" w14:textId="77777777" w:rsidR="00BC2BBA" w:rsidRPr="00D709AD" w:rsidRDefault="00BC2BBA" w:rsidP="00BC2BBA">
      <w:pPr>
        <w:pStyle w:val="12"/>
        <w:tabs>
          <w:tab w:val="left" w:pos="567"/>
        </w:tabs>
        <w:spacing w:after="0"/>
        <w:ind w:left="0" w:firstLine="709"/>
        <w:jc w:val="both"/>
        <w:rPr>
          <w:rFonts w:ascii="Times New Roman" w:hAnsi="Times New Roman"/>
          <w:sz w:val="28"/>
          <w:szCs w:val="28"/>
        </w:rPr>
      </w:pPr>
      <w:r w:rsidRPr="00D709AD">
        <w:rPr>
          <w:rFonts w:ascii="Times New Roman" w:hAnsi="Times New Roman"/>
          <w:sz w:val="28"/>
          <w:szCs w:val="28"/>
        </w:rPr>
        <w:t>– методическая, организационная и информационная поддержка деятельности детских общественных организаций (объединений), органов, кадров, работающих в детском движении Республики Татарстан;</w:t>
      </w:r>
    </w:p>
    <w:p w14:paraId="1E9C753B" w14:textId="77777777" w:rsidR="00BC2BBA" w:rsidRPr="00D709AD" w:rsidRDefault="00BC2BBA" w:rsidP="00BC2BBA">
      <w:pPr>
        <w:spacing w:line="276" w:lineRule="auto"/>
        <w:ind w:firstLine="709"/>
        <w:jc w:val="both"/>
        <w:rPr>
          <w:sz w:val="28"/>
          <w:szCs w:val="28"/>
        </w:rPr>
      </w:pPr>
      <w:r w:rsidRPr="00D709AD">
        <w:rPr>
          <w:sz w:val="28"/>
          <w:szCs w:val="28"/>
        </w:rPr>
        <w:t xml:space="preserve">– повышение качества подготовки и проведения республиканских мероприятий для детских общественных организаций (объединений), органов школьного ученического самоуправления. </w:t>
      </w:r>
    </w:p>
    <w:p w14:paraId="734A101A" w14:textId="77777777" w:rsidR="00BC2BBA" w:rsidRPr="00D709AD" w:rsidRDefault="00BC2BBA" w:rsidP="00BC2BBA">
      <w:pPr>
        <w:spacing w:line="276" w:lineRule="auto"/>
        <w:ind w:firstLine="709"/>
        <w:jc w:val="both"/>
        <w:rPr>
          <w:sz w:val="28"/>
          <w:szCs w:val="28"/>
        </w:rPr>
      </w:pPr>
      <w:r w:rsidRPr="00D709AD">
        <w:rPr>
          <w:sz w:val="28"/>
          <w:szCs w:val="28"/>
        </w:rPr>
        <w:t xml:space="preserve">В целях развития детского движения в 2022/2023 учебном году в соответствии с Планом ГБУ ДО «РЦВР» было проведено 86 мероприятий в разных форматах. Среди них можно отметить традиционные республиканские конкурсы: «Замечательный вожатый», «Актив года», «Моя инициатива». </w:t>
      </w:r>
    </w:p>
    <w:p w14:paraId="23F1973D" w14:textId="77777777" w:rsidR="00BC2BBA" w:rsidRPr="00D709AD" w:rsidRDefault="00BC2BBA" w:rsidP="00BC2BBA">
      <w:pPr>
        <w:pStyle w:val="12"/>
        <w:tabs>
          <w:tab w:val="left" w:pos="567"/>
        </w:tabs>
        <w:spacing w:after="0"/>
        <w:ind w:left="0" w:firstLine="709"/>
        <w:jc w:val="both"/>
        <w:rPr>
          <w:rFonts w:ascii="Times New Roman" w:hAnsi="Times New Roman"/>
          <w:sz w:val="28"/>
          <w:szCs w:val="28"/>
        </w:rPr>
      </w:pPr>
      <w:r w:rsidRPr="00D709AD">
        <w:rPr>
          <w:rFonts w:ascii="Times New Roman" w:hAnsi="Times New Roman"/>
          <w:sz w:val="28"/>
          <w:szCs w:val="28"/>
        </w:rPr>
        <w:t xml:space="preserve">Важную роль в гражданско-патриотическом воспитании подрастающего поколения республики играет Региональное отделение Всероссийского детско-юношеского военно-патриотического общественного движения ЮНАРМИЯ» Республики Татарстан. На сегодняшний день Региональное отделение «ЮНАРМИЯ» Республики Татарстан объединяет в своих рядах уже более 40 623 участника в возрасте от 8 до 18 лет, что составляет 8,6% от общего числа обучающихся Республики Татарстан. Ежегодный прирост количества участников движения составляет более 20%. В Республике Татарстан юнармейским движением охвачены все муниципальные районы, в которых созданы 49 местных отделений «ЮНАРМИЯ» (49 штабов), тринадцать «Домов ЮНАРМИИ», 1 211 юнармейских отрядов в 1235 школах. Каждый штаб имеет комнату юнармейца, руководители штабов и юнармейцы обеспечены экипировкой. </w:t>
      </w:r>
    </w:p>
    <w:p w14:paraId="0643C4C6" w14:textId="77777777" w:rsidR="00BC2BBA" w:rsidRPr="00D709AD" w:rsidRDefault="00BC2BBA" w:rsidP="00BC2BBA">
      <w:pPr>
        <w:pStyle w:val="12"/>
        <w:tabs>
          <w:tab w:val="left" w:pos="567"/>
        </w:tabs>
        <w:spacing w:after="0"/>
        <w:ind w:left="0" w:firstLine="709"/>
        <w:jc w:val="both"/>
        <w:rPr>
          <w:rFonts w:ascii="Times New Roman" w:hAnsi="Times New Roman"/>
          <w:sz w:val="28"/>
          <w:szCs w:val="28"/>
        </w:rPr>
      </w:pPr>
      <w:r w:rsidRPr="00D709AD">
        <w:rPr>
          <w:rFonts w:ascii="Times New Roman" w:hAnsi="Times New Roman"/>
          <w:sz w:val="28"/>
          <w:szCs w:val="28"/>
        </w:rPr>
        <w:t xml:space="preserve">В общероссийском рейтинге по итогам 2022 года Региональное отделение ВВПОД «ЮНАРМИЯ» Республики Татарстан заняло </w:t>
      </w:r>
      <w:r w:rsidRPr="00D709AD">
        <w:rPr>
          <w:rFonts w:ascii="Times New Roman" w:hAnsi="Times New Roman"/>
          <w:sz w:val="28"/>
          <w:szCs w:val="28"/>
          <w:lang w:val="en-US"/>
        </w:rPr>
        <w:t>I</w:t>
      </w:r>
      <w:r w:rsidRPr="00D709AD">
        <w:rPr>
          <w:rFonts w:ascii="Times New Roman" w:hAnsi="Times New Roman"/>
          <w:sz w:val="28"/>
          <w:szCs w:val="28"/>
        </w:rPr>
        <w:t xml:space="preserve"> место и награждено Кубком и Дипломом Министра обороны Российской Федерации, а также стало победителем в </w:t>
      </w:r>
      <w:r w:rsidRPr="00D709AD">
        <w:rPr>
          <w:rFonts w:ascii="Times New Roman" w:hAnsi="Times New Roman"/>
          <w:sz w:val="28"/>
          <w:szCs w:val="28"/>
        </w:rPr>
        <w:lastRenderedPageBreak/>
        <w:t>специальной номинации Конкурса – как регион, имеющий самое большое количество Центров юнармейской подготовки – Домов «ЮНАРМИИ» (33). Ведется подготовка и формирование конкурсной документации для участия отделения ЮНАРМИИ Республики Татарстан в конкурсе среди региональных отделений - в целях поддержки и развития Всероссийского детско-юношеского военно-патриотического общественного движения «ЮНАРМИЯ» Республики Татарстан.</w:t>
      </w:r>
    </w:p>
    <w:p w14:paraId="70E08996" w14:textId="77777777" w:rsidR="00BC2BBA" w:rsidRPr="00D709AD" w:rsidRDefault="00BC2BBA" w:rsidP="00BC2BBA">
      <w:pPr>
        <w:pStyle w:val="12"/>
        <w:tabs>
          <w:tab w:val="left" w:pos="567"/>
        </w:tabs>
        <w:spacing w:after="0"/>
        <w:ind w:left="0" w:firstLine="709"/>
        <w:jc w:val="both"/>
        <w:rPr>
          <w:rFonts w:ascii="Times New Roman" w:hAnsi="Times New Roman"/>
          <w:sz w:val="28"/>
          <w:szCs w:val="28"/>
        </w:rPr>
      </w:pPr>
      <w:r w:rsidRPr="00D709AD">
        <w:rPr>
          <w:rFonts w:ascii="Times New Roman" w:hAnsi="Times New Roman"/>
          <w:sz w:val="28"/>
          <w:szCs w:val="28"/>
        </w:rPr>
        <w:t>В 2022/2023 учебном году Отделом проведены следующие мероприятия для педагогических работников, реализующих дополнительные общеобразовательные программы по детскому движению:</w:t>
      </w:r>
    </w:p>
    <w:p w14:paraId="710B3F64" w14:textId="77777777" w:rsidR="00BC2BBA" w:rsidRPr="00D709AD" w:rsidRDefault="00BC2BBA" w:rsidP="00BC2BBA">
      <w:pPr>
        <w:suppressAutoHyphens w:val="0"/>
        <w:spacing w:line="276" w:lineRule="auto"/>
        <w:ind w:firstLine="709"/>
        <w:jc w:val="both"/>
        <w:rPr>
          <w:sz w:val="28"/>
          <w:szCs w:val="28"/>
          <w:lang w:eastAsia="ru-RU"/>
        </w:rPr>
      </w:pPr>
      <w:r w:rsidRPr="00D709AD">
        <w:rPr>
          <w:sz w:val="28"/>
          <w:szCs w:val="28"/>
          <w:lang w:eastAsia="ru-RU"/>
        </w:rPr>
        <w:t>- Совещание кураторов по детскому движению муниципальных образований (районов) Республики Татарстан;</w:t>
      </w:r>
    </w:p>
    <w:p w14:paraId="578BE1ED" w14:textId="77777777" w:rsidR="00BC2BBA" w:rsidRPr="00D709AD" w:rsidRDefault="00BC2BBA" w:rsidP="00BC2BBA">
      <w:pPr>
        <w:suppressAutoHyphens w:val="0"/>
        <w:spacing w:line="276" w:lineRule="auto"/>
        <w:ind w:firstLine="709"/>
        <w:jc w:val="both"/>
        <w:rPr>
          <w:sz w:val="28"/>
          <w:szCs w:val="28"/>
          <w:lang w:eastAsia="ru-RU"/>
        </w:rPr>
      </w:pPr>
      <w:r w:rsidRPr="00D709AD">
        <w:rPr>
          <w:sz w:val="28"/>
          <w:szCs w:val="28"/>
          <w:lang w:eastAsia="ru-RU"/>
        </w:rPr>
        <w:t>- Онлайн-совещания по текущим конкурсам/проектам/вопросам;</w:t>
      </w:r>
    </w:p>
    <w:p w14:paraId="2C673204" w14:textId="77777777" w:rsidR="00BC2BBA" w:rsidRPr="00D709AD" w:rsidRDefault="00BC2BBA" w:rsidP="00BC2BBA">
      <w:pPr>
        <w:suppressAutoHyphens w:val="0"/>
        <w:spacing w:line="276" w:lineRule="auto"/>
        <w:ind w:firstLine="709"/>
        <w:jc w:val="both"/>
        <w:rPr>
          <w:sz w:val="28"/>
          <w:szCs w:val="28"/>
          <w:lang w:eastAsia="ru-RU"/>
        </w:rPr>
      </w:pPr>
      <w:r w:rsidRPr="00D709AD">
        <w:rPr>
          <w:sz w:val="28"/>
          <w:szCs w:val="28"/>
          <w:lang w:eastAsia="ru-RU"/>
        </w:rPr>
        <w:t>- Рабочее совещание на тему: «Организационно-методическое обеспечение при подготовке и организации текущих мероприятий для детских общественных организаций и советов ученического самоуправления образовательных организаций»;</w:t>
      </w:r>
    </w:p>
    <w:p w14:paraId="0DF69308" w14:textId="77777777" w:rsidR="00BC2BBA" w:rsidRPr="00EF6622" w:rsidRDefault="00BC2BBA" w:rsidP="00BC2BBA">
      <w:pPr>
        <w:suppressAutoHyphens w:val="0"/>
        <w:spacing w:line="276" w:lineRule="auto"/>
        <w:ind w:firstLine="709"/>
        <w:jc w:val="both"/>
        <w:rPr>
          <w:sz w:val="28"/>
          <w:szCs w:val="28"/>
          <w:lang w:eastAsia="ru-RU"/>
        </w:rPr>
      </w:pPr>
      <w:r w:rsidRPr="00D709AD">
        <w:rPr>
          <w:sz w:val="28"/>
          <w:szCs w:val="28"/>
          <w:lang w:eastAsia="ru-RU"/>
        </w:rPr>
        <w:t>- Финальный этап республиканского конкурса профессионального мастерства работников сферы воспитания и дополнительного образования «Воспитать человека».</w:t>
      </w:r>
    </w:p>
    <w:p w14:paraId="6A7EA41A" w14:textId="176A7BC0" w:rsidR="00BC2BBA" w:rsidRDefault="00BC2BBA" w:rsidP="000C4AB4">
      <w:pPr>
        <w:pStyle w:val="12"/>
        <w:tabs>
          <w:tab w:val="left" w:pos="1635"/>
        </w:tabs>
        <w:spacing w:after="0"/>
        <w:ind w:left="0" w:firstLine="709"/>
        <w:jc w:val="center"/>
        <w:rPr>
          <w:rFonts w:ascii="Times New Roman" w:hAnsi="Times New Roman"/>
          <w:b/>
          <w:sz w:val="28"/>
          <w:szCs w:val="28"/>
        </w:rPr>
      </w:pPr>
    </w:p>
    <w:p w14:paraId="4D851D8F" w14:textId="7885FEFB" w:rsidR="00F941AE" w:rsidRPr="00FA5DE2" w:rsidRDefault="00F941AE" w:rsidP="000C4AB4">
      <w:pPr>
        <w:pStyle w:val="12"/>
        <w:tabs>
          <w:tab w:val="left" w:pos="1635"/>
        </w:tabs>
        <w:spacing w:after="0"/>
        <w:ind w:left="0" w:firstLine="709"/>
        <w:jc w:val="center"/>
        <w:rPr>
          <w:rFonts w:ascii="Times New Roman" w:hAnsi="Times New Roman"/>
          <w:b/>
          <w:sz w:val="28"/>
          <w:szCs w:val="28"/>
        </w:rPr>
      </w:pPr>
      <w:r w:rsidRPr="00FA5DE2">
        <w:rPr>
          <w:rFonts w:ascii="Times New Roman" w:hAnsi="Times New Roman"/>
          <w:b/>
          <w:sz w:val="28"/>
          <w:szCs w:val="28"/>
        </w:rPr>
        <w:t xml:space="preserve">4. Анализ организационной деятельности ГБУ ДО </w:t>
      </w:r>
      <w:r w:rsidR="0041406E">
        <w:rPr>
          <w:rFonts w:ascii="Times New Roman" w:hAnsi="Times New Roman"/>
          <w:b/>
          <w:sz w:val="28"/>
          <w:szCs w:val="28"/>
        </w:rPr>
        <w:t>«</w:t>
      </w:r>
      <w:r w:rsidRPr="00FA5DE2">
        <w:rPr>
          <w:rFonts w:ascii="Times New Roman" w:hAnsi="Times New Roman"/>
          <w:b/>
          <w:sz w:val="28"/>
          <w:szCs w:val="28"/>
        </w:rPr>
        <w:t>РЦВР</w:t>
      </w:r>
      <w:r w:rsidR="0041406E">
        <w:rPr>
          <w:rFonts w:ascii="Times New Roman" w:hAnsi="Times New Roman"/>
          <w:b/>
          <w:sz w:val="28"/>
          <w:szCs w:val="28"/>
        </w:rPr>
        <w:t>»</w:t>
      </w:r>
      <w:r w:rsidRPr="00FA5DE2">
        <w:rPr>
          <w:rFonts w:ascii="Times New Roman" w:hAnsi="Times New Roman"/>
          <w:b/>
          <w:sz w:val="28"/>
          <w:szCs w:val="28"/>
        </w:rPr>
        <w:t xml:space="preserve"> </w:t>
      </w:r>
    </w:p>
    <w:p w14:paraId="06CBD823" w14:textId="77777777" w:rsidR="00BB31F2" w:rsidRDefault="00BB31F2" w:rsidP="00BB31F2">
      <w:pPr>
        <w:spacing w:line="276" w:lineRule="auto"/>
        <w:ind w:firstLine="709"/>
        <w:jc w:val="both"/>
        <w:rPr>
          <w:b/>
          <w:sz w:val="28"/>
          <w:szCs w:val="28"/>
          <w:lang w:eastAsia="ru-RU"/>
        </w:rPr>
      </w:pPr>
    </w:p>
    <w:p w14:paraId="195604B8" w14:textId="77777777" w:rsidR="00CA5B66" w:rsidRPr="007957A3" w:rsidRDefault="00CA5B66" w:rsidP="00CA5B66">
      <w:pPr>
        <w:pStyle w:val="12"/>
        <w:tabs>
          <w:tab w:val="left" w:pos="709"/>
        </w:tabs>
        <w:spacing w:after="0"/>
        <w:ind w:left="0"/>
        <w:jc w:val="center"/>
        <w:rPr>
          <w:rFonts w:ascii="Times New Roman" w:hAnsi="Times New Roman"/>
          <w:b/>
          <w:sz w:val="28"/>
          <w:szCs w:val="28"/>
        </w:rPr>
      </w:pPr>
      <w:bookmarkStart w:id="12" w:name="_Hlk105687021"/>
      <w:r w:rsidRPr="007957A3">
        <w:rPr>
          <w:rFonts w:ascii="Times New Roman" w:hAnsi="Times New Roman"/>
          <w:b/>
          <w:sz w:val="28"/>
          <w:szCs w:val="28"/>
        </w:rPr>
        <w:t xml:space="preserve">4.1. Анализ организационной деятельности отдела по реализации профессиональных программ и методическому обеспечению дополнительного образования </w:t>
      </w:r>
    </w:p>
    <w:p w14:paraId="13FFC723" w14:textId="3E01C59C" w:rsidR="00CA5B66" w:rsidRPr="007957A3" w:rsidRDefault="00CA5B66" w:rsidP="00CA5B66">
      <w:pPr>
        <w:tabs>
          <w:tab w:val="left" w:pos="709"/>
        </w:tabs>
        <w:suppressAutoHyphens w:val="0"/>
        <w:spacing w:line="288" w:lineRule="auto"/>
        <w:ind w:firstLine="709"/>
        <w:jc w:val="both"/>
        <w:rPr>
          <w:sz w:val="28"/>
          <w:szCs w:val="28"/>
          <w:lang w:eastAsia="ru-RU"/>
        </w:rPr>
      </w:pPr>
      <w:r w:rsidRPr="007957A3">
        <w:rPr>
          <w:sz w:val="28"/>
          <w:szCs w:val="28"/>
          <w:lang w:eastAsia="ru-RU"/>
        </w:rPr>
        <w:t>Всего в 2022-2023 учебном году проведено 73 мероприятия с общим охватом педагогических и руководящих работников 2696 чел., что на 21 мероприяти</w:t>
      </w:r>
      <w:r w:rsidR="00D90450">
        <w:rPr>
          <w:sz w:val="28"/>
          <w:szCs w:val="28"/>
          <w:lang w:eastAsia="ru-RU"/>
        </w:rPr>
        <w:t>е (22,3%)</w:t>
      </w:r>
      <w:r w:rsidRPr="007957A3">
        <w:rPr>
          <w:sz w:val="28"/>
          <w:szCs w:val="28"/>
          <w:lang w:eastAsia="ru-RU"/>
        </w:rPr>
        <w:t xml:space="preserve"> и на 1428 участников </w:t>
      </w:r>
      <w:r w:rsidR="00B3736E">
        <w:rPr>
          <w:sz w:val="28"/>
          <w:szCs w:val="28"/>
          <w:lang w:eastAsia="ru-RU"/>
        </w:rPr>
        <w:t xml:space="preserve">(34,6%) </w:t>
      </w:r>
      <w:r w:rsidRPr="007957A3">
        <w:rPr>
          <w:sz w:val="28"/>
          <w:szCs w:val="28"/>
          <w:lang w:eastAsia="ru-RU"/>
        </w:rPr>
        <w:t>меньше, чем в прошлом учебном году.</w:t>
      </w:r>
    </w:p>
    <w:p w14:paraId="56873758" w14:textId="77777777" w:rsidR="00CA5B66" w:rsidRPr="007957A3" w:rsidRDefault="00CA5B66" w:rsidP="00CA5B66">
      <w:pPr>
        <w:tabs>
          <w:tab w:val="left" w:pos="709"/>
        </w:tabs>
        <w:suppressAutoHyphens w:val="0"/>
        <w:spacing w:line="288" w:lineRule="auto"/>
        <w:ind w:firstLine="709"/>
        <w:jc w:val="both"/>
        <w:rPr>
          <w:sz w:val="28"/>
          <w:szCs w:val="28"/>
          <w:lang w:eastAsia="ru-RU"/>
        </w:rPr>
      </w:pPr>
      <w:r w:rsidRPr="007957A3">
        <w:rPr>
          <w:sz w:val="28"/>
          <w:szCs w:val="28"/>
          <w:lang w:eastAsia="ru-RU"/>
        </w:rPr>
        <w:t xml:space="preserve">В 2023-2024 учебном году отделом будет продолжена работа по совместным мероприятиям с организациями дополнительного образования, которые проводились с оплатой оргвзноса. </w:t>
      </w:r>
    </w:p>
    <w:p w14:paraId="1C631C90" w14:textId="77777777" w:rsidR="00CA5B66" w:rsidRPr="007957A3" w:rsidRDefault="00CA5B66" w:rsidP="00CA5B66">
      <w:pPr>
        <w:pStyle w:val="12"/>
        <w:tabs>
          <w:tab w:val="left" w:pos="0"/>
        </w:tabs>
        <w:spacing w:after="0" w:line="288" w:lineRule="auto"/>
        <w:ind w:left="0" w:firstLine="644"/>
        <w:jc w:val="both"/>
        <w:rPr>
          <w:rFonts w:ascii="Times New Roman" w:hAnsi="Times New Roman"/>
          <w:bCs/>
          <w:sz w:val="28"/>
          <w:szCs w:val="28"/>
        </w:rPr>
      </w:pPr>
      <w:r w:rsidRPr="007957A3">
        <w:rPr>
          <w:rFonts w:ascii="Times New Roman" w:hAnsi="Times New Roman"/>
          <w:bCs/>
          <w:sz w:val="28"/>
          <w:szCs w:val="28"/>
        </w:rPr>
        <w:t>Проведенные мероприятия:</w:t>
      </w:r>
    </w:p>
    <w:p w14:paraId="214B81E1" w14:textId="77777777" w:rsidR="00CA5B66" w:rsidRPr="007957A3" w:rsidRDefault="00CA5B66" w:rsidP="00CA5B66">
      <w:pPr>
        <w:pStyle w:val="12"/>
        <w:numPr>
          <w:ilvl w:val="0"/>
          <w:numId w:val="36"/>
        </w:numPr>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18 республиканских конкурсов профессионального мастерства работников системы дополнительного образования, что на 3 мероприятия больше, чем в прошлом учебном году (количество мероприятий выросло на 16,7%) с общим охватом 1148 чел.  </w:t>
      </w:r>
    </w:p>
    <w:p w14:paraId="68C245BD" w14:textId="1D05E322" w:rsidR="00CA5B66" w:rsidRPr="007957A3" w:rsidRDefault="00CA5B66" w:rsidP="00CA5B66">
      <w:pPr>
        <w:pStyle w:val="12"/>
        <w:numPr>
          <w:ilvl w:val="0"/>
          <w:numId w:val="36"/>
        </w:numPr>
        <w:spacing w:after="0" w:line="288" w:lineRule="auto"/>
        <w:ind w:left="0" w:firstLine="709"/>
        <w:jc w:val="both"/>
        <w:rPr>
          <w:rFonts w:ascii="Times New Roman" w:hAnsi="Times New Roman"/>
          <w:sz w:val="28"/>
          <w:szCs w:val="28"/>
        </w:rPr>
      </w:pPr>
      <w:r w:rsidRPr="007957A3">
        <w:rPr>
          <w:rFonts w:ascii="Times New Roman" w:hAnsi="Times New Roman"/>
          <w:sz w:val="28"/>
          <w:szCs w:val="28"/>
        </w:rPr>
        <w:t>9 новых конкурсных мероприятий, проведенны</w:t>
      </w:r>
      <w:r w:rsidR="00B3736E">
        <w:rPr>
          <w:rFonts w:ascii="Times New Roman" w:hAnsi="Times New Roman"/>
          <w:sz w:val="28"/>
          <w:szCs w:val="28"/>
        </w:rPr>
        <w:t>х</w:t>
      </w:r>
      <w:r w:rsidRPr="007957A3">
        <w:rPr>
          <w:rFonts w:ascii="Times New Roman" w:hAnsi="Times New Roman"/>
          <w:sz w:val="28"/>
          <w:szCs w:val="28"/>
        </w:rPr>
        <w:t xml:space="preserve"> ГБ</w:t>
      </w:r>
      <w:r w:rsidR="00B3736E">
        <w:rPr>
          <w:rFonts w:ascii="Times New Roman" w:hAnsi="Times New Roman"/>
          <w:sz w:val="28"/>
          <w:szCs w:val="28"/>
        </w:rPr>
        <w:t>У</w:t>
      </w:r>
      <w:r w:rsidRPr="007957A3">
        <w:rPr>
          <w:rFonts w:ascii="Times New Roman" w:hAnsi="Times New Roman"/>
          <w:sz w:val="28"/>
          <w:szCs w:val="28"/>
        </w:rPr>
        <w:t xml:space="preserve"> ДО «РЦВР» и совместно с организациями дополнительного образования республики. Это:</w:t>
      </w:r>
    </w:p>
    <w:p w14:paraId="7FFA5BEB" w14:textId="77777777" w:rsidR="00CA5B66" w:rsidRPr="007957A3" w:rsidRDefault="00CA5B66" w:rsidP="00CA5B66">
      <w:pPr>
        <w:pStyle w:val="12"/>
        <w:spacing w:after="0" w:line="288" w:lineRule="auto"/>
        <w:ind w:left="0" w:firstLine="709"/>
        <w:jc w:val="both"/>
        <w:rPr>
          <w:rFonts w:ascii="Times New Roman" w:hAnsi="Times New Roman"/>
          <w:sz w:val="28"/>
          <w:szCs w:val="28"/>
        </w:rPr>
      </w:pPr>
      <w:r w:rsidRPr="007957A3">
        <w:rPr>
          <w:rFonts w:ascii="Times New Roman" w:hAnsi="Times New Roman"/>
          <w:sz w:val="28"/>
          <w:szCs w:val="28"/>
        </w:rPr>
        <w:lastRenderedPageBreak/>
        <w:t>- Республиканский конкурс программно-методических разработок, образовательных практик в системе дополнительного образования детей;</w:t>
      </w:r>
    </w:p>
    <w:p w14:paraId="42A534AA" w14:textId="77777777" w:rsidR="00CA5B66" w:rsidRPr="007957A3" w:rsidRDefault="00CA5B66" w:rsidP="00CA5B66">
      <w:pPr>
        <w:pStyle w:val="12"/>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Республиканский конкурс дополнительных общеобразовательных программ по приоритетным направлениям дополнительного образования детей;</w:t>
      </w:r>
    </w:p>
    <w:p w14:paraId="56E245FB" w14:textId="77777777" w:rsidR="00CA5B66" w:rsidRPr="007957A3" w:rsidRDefault="00CA5B66" w:rsidP="00CA5B66">
      <w:pPr>
        <w:pStyle w:val="12"/>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Республиканский заочный конкурс среди организаций дополнительного образования физкультурно-спортивной направленности по итогам работы за 2021/2022 учебный год;</w:t>
      </w:r>
    </w:p>
    <w:p w14:paraId="41A3A16C" w14:textId="77777777" w:rsidR="00CA5B66" w:rsidRPr="007957A3" w:rsidRDefault="00CA5B66" w:rsidP="00CA5B66">
      <w:pPr>
        <w:pStyle w:val="12"/>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Республиканский конкурс профессионального мастерства работников дополнительного образования детей «Арктур»;</w:t>
      </w:r>
    </w:p>
    <w:p w14:paraId="3D749403" w14:textId="77777777" w:rsidR="00CA5B66" w:rsidRPr="007957A3" w:rsidRDefault="00CA5B66" w:rsidP="00CA5B66">
      <w:pPr>
        <w:pStyle w:val="12"/>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 Республиканский конкурс электронных </w:t>
      </w:r>
      <w:proofErr w:type="spellStart"/>
      <w:r w:rsidRPr="007957A3">
        <w:rPr>
          <w:rFonts w:ascii="Times New Roman" w:hAnsi="Times New Roman"/>
          <w:sz w:val="28"/>
          <w:szCs w:val="28"/>
        </w:rPr>
        <w:t>лэпбуков</w:t>
      </w:r>
      <w:proofErr w:type="spellEnd"/>
      <w:r w:rsidRPr="007957A3">
        <w:rPr>
          <w:rFonts w:ascii="Times New Roman" w:hAnsi="Times New Roman"/>
          <w:sz w:val="28"/>
          <w:szCs w:val="28"/>
        </w:rPr>
        <w:t xml:space="preserve"> «Я е-автор»;</w:t>
      </w:r>
    </w:p>
    <w:p w14:paraId="3C5F0085" w14:textId="77777777" w:rsidR="00CA5B66" w:rsidRPr="007957A3" w:rsidRDefault="00CA5B66" w:rsidP="00CA5B66">
      <w:pPr>
        <w:pStyle w:val="12"/>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Республиканский конкурс «Портфолио руководящих и методических работников организаций дополнительного образования»;</w:t>
      </w:r>
    </w:p>
    <w:p w14:paraId="23A3C875" w14:textId="77777777" w:rsidR="00CA5B66" w:rsidRPr="007957A3" w:rsidRDefault="00CA5B66" w:rsidP="00CA5B66">
      <w:pPr>
        <w:pStyle w:val="12"/>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Республиканский конкурс методических разработок воспитательных мероприятий;</w:t>
      </w:r>
    </w:p>
    <w:p w14:paraId="5D4DF7AF" w14:textId="7C141162" w:rsidR="00CA5B66" w:rsidRPr="007957A3" w:rsidRDefault="00CA5B66" w:rsidP="00CA5B66">
      <w:pPr>
        <w:pStyle w:val="12"/>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Республиканский конкурс «Моё призвание» в рамках «Года педагога и наставника»;</w:t>
      </w:r>
    </w:p>
    <w:p w14:paraId="1323E3D9" w14:textId="28EBC8E0" w:rsidR="00CA5B66" w:rsidRPr="007957A3" w:rsidRDefault="00CA5B66" w:rsidP="00CA5B66">
      <w:pPr>
        <w:pStyle w:val="12"/>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Республиканский конкурс методических разработок «Патриотическое воспитание – системные подходы в современных условиях», посвященного 200-летию К.Д. Ушинского;</w:t>
      </w:r>
    </w:p>
    <w:p w14:paraId="62E8A531" w14:textId="4E0B9E36" w:rsidR="00CA5B66" w:rsidRPr="007957A3" w:rsidRDefault="00B3736E" w:rsidP="00CA5B66">
      <w:pPr>
        <w:pStyle w:val="12"/>
        <w:spacing w:after="0" w:line="288" w:lineRule="auto"/>
        <w:ind w:left="0" w:firstLine="709"/>
        <w:jc w:val="both"/>
        <w:rPr>
          <w:rFonts w:ascii="Times New Roman" w:hAnsi="Times New Roman"/>
          <w:sz w:val="28"/>
          <w:szCs w:val="28"/>
        </w:rPr>
      </w:pPr>
      <w:r>
        <w:rPr>
          <w:rFonts w:ascii="Times New Roman" w:hAnsi="Times New Roman"/>
          <w:sz w:val="28"/>
          <w:szCs w:val="28"/>
        </w:rPr>
        <w:t>Проведены также т</w:t>
      </w:r>
      <w:r w:rsidR="00CA5B66" w:rsidRPr="007957A3">
        <w:rPr>
          <w:rFonts w:ascii="Times New Roman" w:hAnsi="Times New Roman"/>
          <w:sz w:val="28"/>
          <w:szCs w:val="28"/>
        </w:rPr>
        <w:t>радиционны</w:t>
      </w:r>
      <w:r>
        <w:rPr>
          <w:rFonts w:ascii="Times New Roman" w:hAnsi="Times New Roman"/>
          <w:sz w:val="28"/>
          <w:szCs w:val="28"/>
        </w:rPr>
        <w:t>е</w:t>
      </w:r>
      <w:r w:rsidR="00CA5B66" w:rsidRPr="007957A3">
        <w:rPr>
          <w:rFonts w:ascii="Times New Roman" w:hAnsi="Times New Roman"/>
          <w:sz w:val="28"/>
          <w:szCs w:val="28"/>
        </w:rPr>
        <w:t xml:space="preserve"> мероприятия:</w:t>
      </w:r>
    </w:p>
    <w:p w14:paraId="12162CD5" w14:textId="77777777" w:rsidR="00CA5B66" w:rsidRPr="007957A3" w:rsidRDefault="00CA5B66" w:rsidP="00CA5B66">
      <w:pPr>
        <w:pStyle w:val="12"/>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Республиканский конкурс профессионального мастерства педагогов дополнительного образования «Сердце отдаю детям»; «Тренер-мастер»;</w:t>
      </w:r>
    </w:p>
    <w:p w14:paraId="77C2ADA9" w14:textId="77777777" w:rsidR="00CA5B66" w:rsidRPr="007957A3" w:rsidRDefault="00CA5B66" w:rsidP="00CA5B66">
      <w:pPr>
        <w:pStyle w:val="12"/>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Республиканский конкурс фоторабот «Любимая профессия»;</w:t>
      </w:r>
    </w:p>
    <w:p w14:paraId="028D14C6" w14:textId="77777777" w:rsidR="00CA5B66" w:rsidRPr="007957A3" w:rsidRDefault="00CA5B66" w:rsidP="00CA5B66">
      <w:pPr>
        <w:pStyle w:val="12"/>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Республиканский заочный конкурс авторских видео мастер-классов педагогов дополнительного образования «Педагог – мастер!»;</w:t>
      </w:r>
    </w:p>
    <w:p w14:paraId="7962A474" w14:textId="77777777" w:rsidR="00CA5B66" w:rsidRPr="007957A3" w:rsidRDefault="00CA5B66" w:rsidP="00CA5B66">
      <w:pPr>
        <w:pStyle w:val="12"/>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Республиканский конкурс на лучшее изделие технического творчества педагогических работников «Творчество в каждом из нас»;</w:t>
      </w:r>
    </w:p>
    <w:p w14:paraId="584BDCA5" w14:textId="77777777" w:rsidR="00CA5B66" w:rsidRPr="007957A3" w:rsidRDefault="00CA5B66" w:rsidP="00CA5B66">
      <w:pPr>
        <w:pStyle w:val="12"/>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Республиканский конкурс методических материалов педагогов школ раннего развития «Новатор».</w:t>
      </w:r>
    </w:p>
    <w:p w14:paraId="715C8313" w14:textId="11484076"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В соответствии  с пунктом 18 Перечня мероприятий Межотраслевой программы развития школьного спорта до 2024 года, утвержденной приказом Минспорта России и </w:t>
      </w:r>
      <w:proofErr w:type="spellStart"/>
      <w:r w:rsidRPr="007957A3">
        <w:rPr>
          <w:rFonts w:ascii="Times New Roman" w:hAnsi="Times New Roman"/>
          <w:sz w:val="28"/>
          <w:szCs w:val="28"/>
        </w:rPr>
        <w:t>Минпросвещения</w:t>
      </w:r>
      <w:proofErr w:type="spellEnd"/>
      <w:r w:rsidRPr="007957A3">
        <w:rPr>
          <w:rFonts w:ascii="Times New Roman" w:hAnsi="Times New Roman"/>
          <w:sz w:val="28"/>
          <w:szCs w:val="28"/>
        </w:rPr>
        <w:t xml:space="preserve"> России от 17 февраля 2021 г. № 86/59; пунктами 41, 42 плана основных мероприятий, проводимых в рамках Десятилетия Детства, на период до 2027 года, утвержденного распоряжением Правительства Российской Федерации от 23 января 2021 г. № 122-р. в 2022 году впервые был проведен Республиканский заочный </w:t>
      </w:r>
      <w:r w:rsidRPr="007957A3">
        <w:rPr>
          <w:rFonts w:ascii="Times New Roman" w:hAnsi="Times New Roman"/>
          <w:sz w:val="28"/>
          <w:szCs w:val="28"/>
        </w:rPr>
        <w:lastRenderedPageBreak/>
        <w:t>конкурс среди организаций дополнительного образования физкультурно-спортивной направленности по итогам работы за 2021/2022 учебный год</w:t>
      </w:r>
      <w:r w:rsidR="00B3736E">
        <w:rPr>
          <w:rFonts w:ascii="Times New Roman" w:hAnsi="Times New Roman"/>
          <w:sz w:val="28"/>
          <w:szCs w:val="28"/>
        </w:rPr>
        <w:t>.</w:t>
      </w:r>
      <w:r w:rsidRPr="007957A3">
        <w:rPr>
          <w:rFonts w:ascii="Times New Roman" w:hAnsi="Times New Roman"/>
          <w:sz w:val="28"/>
          <w:szCs w:val="28"/>
        </w:rPr>
        <w:t xml:space="preserve"> </w:t>
      </w:r>
      <w:r w:rsidR="00B3736E">
        <w:rPr>
          <w:rFonts w:ascii="Times New Roman" w:hAnsi="Times New Roman"/>
          <w:sz w:val="28"/>
          <w:szCs w:val="28"/>
        </w:rPr>
        <w:t xml:space="preserve">По результатам конкурса </w:t>
      </w:r>
      <w:r w:rsidRPr="007957A3">
        <w:rPr>
          <w:rFonts w:ascii="Times New Roman" w:hAnsi="Times New Roman"/>
          <w:sz w:val="28"/>
          <w:szCs w:val="28"/>
        </w:rPr>
        <w:t xml:space="preserve">2 организации дополнительного образования детей были выдвинуты на Всероссийский заочный конкурс среди организаций дополнительного образования физкультурно-спортивной направленности по итогам работы за 2021/2022 учебный год. </w:t>
      </w:r>
      <w:r w:rsidR="00B3736E">
        <w:rPr>
          <w:rFonts w:ascii="Times New Roman" w:hAnsi="Times New Roman"/>
          <w:sz w:val="28"/>
          <w:szCs w:val="28"/>
        </w:rPr>
        <w:t xml:space="preserve">Из них </w:t>
      </w:r>
      <w:r w:rsidRPr="007957A3">
        <w:rPr>
          <w:rFonts w:ascii="Times New Roman" w:hAnsi="Times New Roman"/>
          <w:sz w:val="28"/>
          <w:szCs w:val="28"/>
        </w:rPr>
        <w:t>МАУ ДО города Набережные Челны «Городской дворец творчества детей и молодежи №1» в номинации «Лучшая муниципальная организация дополнительного образования, реализующая дополнительные общеобразовательные программы в области физической культуры и спорта» занял</w:t>
      </w:r>
      <w:r w:rsidR="00B3736E">
        <w:rPr>
          <w:rFonts w:ascii="Times New Roman" w:hAnsi="Times New Roman"/>
          <w:sz w:val="28"/>
          <w:szCs w:val="28"/>
        </w:rPr>
        <w:t>а</w:t>
      </w:r>
      <w:r w:rsidRPr="007957A3">
        <w:rPr>
          <w:rFonts w:ascii="Times New Roman" w:hAnsi="Times New Roman"/>
          <w:sz w:val="28"/>
          <w:szCs w:val="28"/>
        </w:rPr>
        <w:t xml:space="preserve"> 1 место.</w:t>
      </w:r>
      <w:r w:rsidR="00B3736E" w:rsidRPr="00B3736E">
        <w:rPr>
          <w:rFonts w:ascii="Times New Roman" w:hAnsi="Times New Roman"/>
          <w:sz w:val="28"/>
          <w:szCs w:val="28"/>
        </w:rPr>
        <w:t xml:space="preserve"> </w:t>
      </w:r>
    </w:p>
    <w:p w14:paraId="541DBC3E" w14:textId="20174DC8"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В 2022 году финал федерального финального (очного) этапа Всероссийского конкурса профессионального мастерства работников сферы дополнительного образования «Сердце отдаю детям – 2022» </w:t>
      </w:r>
      <w:r w:rsidR="00B3736E">
        <w:rPr>
          <w:rFonts w:ascii="Times New Roman" w:hAnsi="Times New Roman"/>
          <w:sz w:val="28"/>
          <w:szCs w:val="28"/>
        </w:rPr>
        <w:t>состоялся</w:t>
      </w:r>
      <w:r w:rsidRPr="007957A3">
        <w:rPr>
          <w:rFonts w:ascii="Times New Roman" w:hAnsi="Times New Roman"/>
          <w:sz w:val="28"/>
          <w:szCs w:val="28"/>
        </w:rPr>
        <w:t xml:space="preserve"> в г. Красноярск с 19 по 22 сентября 2022 года.</w:t>
      </w:r>
      <w:r w:rsidR="00B3736E">
        <w:rPr>
          <w:rFonts w:ascii="Times New Roman" w:hAnsi="Times New Roman"/>
          <w:sz w:val="28"/>
          <w:szCs w:val="28"/>
        </w:rPr>
        <w:t xml:space="preserve"> </w:t>
      </w:r>
      <w:r w:rsidRPr="007957A3">
        <w:rPr>
          <w:rFonts w:ascii="Times New Roman" w:hAnsi="Times New Roman"/>
          <w:sz w:val="28"/>
          <w:szCs w:val="28"/>
        </w:rPr>
        <w:t>Всего в финале Конкурса участвовало 90 человек из 46 регионов Российской Федерации и Донецкой Народной Республики.</w:t>
      </w:r>
    </w:p>
    <w:p w14:paraId="13CB832C" w14:textId="33496684" w:rsidR="00CA5B66" w:rsidRPr="007957A3" w:rsidRDefault="00926163" w:rsidP="00CA5B66">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В</w:t>
      </w:r>
      <w:r w:rsidR="00CA5B66" w:rsidRPr="007957A3">
        <w:rPr>
          <w:rFonts w:ascii="Times New Roman" w:hAnsi="Times New Roman"/>
          <w:sz w:val="28"/>
          <w:szCs w:val="28"/>
        </w:rPr>
        <w:t xml:space="preserve"> финал Конкурса </w:t>
      </w:r>
      <w:r>
        <w:rPr>
          <w:rFonts w:ascii="Times New Roman" w:hAnsi="Times New Roman"/>
          <w:sz w:val="28"/>
          <w:szCs w:val="28"/>
        </w:rPr>
        <w:t>про</w:t>
      </w:r>
      <w:r w:rsidR="00CA5B66" w:rsidRPr="007957A3">
        <w:rPr>
          <w:rFonts w:ascii="Times New Roman" w:hAnsi="Times New Roman"/>
          <w:sz w:val="28"/>
          <w:szCs w:val="28"/>
        </w:rPr>
        <w:t>шли 2 педагога дополнительного образования Республики Татарстан, которые заняли призовые места в следующих номинациях Конкурса:</w:t>
      </w:r>
    </w:p>
    <w:p w14:paraId="0173F100" w14:textId="77777777"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Павлова Дарья Сергеевна, педагог дополнительного образования МАУ ДО г. Набережные Челны «Городской дворец творчества детей и молодежи №1» - 1 место в номинации «Педагог дополнительного образования по социально-гуманитарной направленности»;</w:t>
      </w:r>
    </w:p>
    <w:p w14:paraId="57F14173" w14:textId="77777777"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Фролов Виталий Николаевич, педагог дополнительного образования МБУ ДО «Центр детского творчества «Детская академия» Советского района г. Казани» - 2 место в номинации «Педагог дополнительного образования по физкультурно-спортивной направленности».</w:t>
      </w:r>
    </w:p>
    <w:p w14:paraId="1341558C" w14:textId="77777777" w:rsidR="00926163" w:rsidRDefault="00926163" w:rsidP="00CA5B66">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Ф</w:t>
      </w:r>
      <w:r w:rsidR="00CA5B66" w:rsidRPr="007957A3">
        <w:rPr>
          <w:rFonts w:ascii="Times New Roman" w:hAnsi="Times New Roman"/>
          <w:sz w:val="28"/>
          <w:szCs w:val="28"/>
        </w:rPr>
        <w:t xml:space="preserve">инал республиканского конкурса профессионального мастерства работников сферы дополнительного образования «Сердце отдаю детям – 2023» </w:t>
      </w:r>
      <w:r>
        <w:rPr>
          <w:rFonts w:ascii="Times New Roman" w:hAnsi="Times New Roman"/>
          <w:sz w:val="28"/>
          <w:szCs w:val="28"/>
        </w:rPr>
        <w:t>состоялся</w:t>
      </w:r>
      <w:r w:rsidR="00CA5B66" w:rsidRPr="007957A3">
        <w:rPr>
          <w:rFonts w:ascii="Times New Roman" w:hAnsi="Times New Roman"/>
          <w:sz w:val="28"/>
          <w:szCs w:val="28"/>
        </w:rPr>
        <w:t xml:space="preserve"> 25-26 мая 2023 года в Технопарке в сфере высоких технологий «ИТ-парк» (Точка кипения). В финальных испытаниях по 6 номинациям приняли участие 18 педагогов дополнительного образования из 9 муниципальных образований Республики Татарстан. </w:t>
      </w:r>
    </w:p>
    <w:p w14:paraId="5D68B850" w14:textId="7CDE684F" w:rsidR="00CA5B66" w:rsidRPr="007957A3" w:rsidRDefault="00926163" w:rsidP="00CA5B66">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По результатам </w:t>
      </w:r>
      <w:r w:rsidR="00CA5B66" w:rsidRPr="007957A3">
        <w:rPr>
          <w:rFonts w:ascii="Times New Roman" w:hAnsi="Times New Roman"/>
          <w:sz w:val="28"/>
          <w:szCs w:val="28"/>
        </w:rPr>
        <w:t>конкурсных испытаний:</w:t>
      </w:r>
    </w:p>
    <w:p w14:paraId="1573AAB5" w14:textId="77777777"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1 место – </w:t>
      </w:r>
      <w:proofErr w:type="spellStart"/>
      <w:r w:rsidRPr="007957A3">
        <w:rPr>
          <w:rFonts w:ascii="Times New Roman" w:hAnsi="Times New Roman"/>
          <w:sz w:val="28"/>
          <w:szCs w:val="28"/>
        </w:rPr>
        <w:t>Таушев</w:t>
      </w:r>
      <w:proofErr w:type="spellEnd"/>
      <w:r w:rsidRPr="007957A3">
        <w:rPr>
          <w:rFonts w:ascii="Times New Roman" w:hAnsi="Times New Roman"/>
          <w:sz w:val="28"/>
          <w:szCs w:val="28"/>
        </w:rPr>
        <w:t xml:space="preserve"> Сергей Сергеевич, педагог дополнительного образования МАУ ДО города Набережные Челны «Детский физкультурно-оздоровительный центр «Дельфин №8»;</w:t>
      </w:r>
    </w:p>
    <w:p w14:paraId="1168ACD6" w14:textId="77777777"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2 место – Николаева Евгения Витальевна, преподаватель МБУ ДО «Детская художественная школа №1» Советского района города Казани;</w:t>
      </w:r>
    </w:p>
    <w:p w14:paraId="77BB415D" w14:textId="77777777"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lastRenderedPageBreak/>
        <w:t>3 место – Карпухин Денис Викторович, педагог дополнительного образования МАУ ДО города Набережные Челны «Детско-юношеский центр №14».</w:t>
      </w:r>
    </w:p>
    <w:p w14:paraId="65C792C1" w14:textId="77777777"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Лауреаты:</w:t>
      </w:r>
    </w:p>
    <w:p w14:paraId="3455EDA0" w14:textId="77777777"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Валиева </w:t>
      </w:r>
      <w:proofErr w:type="spellStart"/>
      <w:r w:rsidRPr="007957A3">
        <w:rPr>
          <w:rFonts w:ascii="Times New Roman" w:hAnsi="Times New Roman"/>
          <w:sz w:val="28"/>
          <w:szCs w:val="28"/>
        </w:rPr>
        <w:t>Раушания</w:t>
      </w:r>
      <w:proofErr w:type="spellEnd"/>
      <w:r w:rsidRPr="007957A3">
        <w:rPr>
          <w:rFonts w:ascii="Times New Roman" w:hAnsi="Times New Roman"/>
          <w:sz w:val="28"/>
          <w:szCs w:val="28"/>
        </w:rPr>
        <w:t xml:space="preserve"> </w:t>
      </w:r>
      <w:proofErr w:type="spellStart"/>
      <w:r w:rsidRPr="007957A3">
        <w:rPr>
          <w:rFonts w:ascii="Times New Roman" w:hAnsi="Times New Roman"/>
          <w:sz w:val="28"/>
          <w:szCs w:val="28"/>
        </w:rPr>
        <w:t>Шагитовна</w:t>
      </w:r>
      <w:proofErr w:type="spellEnd"/>
      <w:r w:rsidRPr="007957A3">
        <w:rPr>
          <w:rFonts w:ascii="Times New Roman" w:hAnsi="Times New Roman"/>
          <w:sz w:val="28"/>
          <w:szCs w:val="28"/>
        </w:rPr>
        <w:t>, педагог дополнительного образования МАУ ДО города Набережные Челны «Городской дворец творчества детей и молодёжи №1»;</w:t>
      </w:r>
    </w:p>
    <w:p w14:paraId="5F89E219" w14:textId="77777777"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Каримов Рустам </w:t>
      </w:r>
      <w:proofErr w:type="spellStart"/>
      <w:r w:rsidRPr="007957A3">
        <w:rPr>
          <w:rFonts w:ascii="Times New Roman" w:hAnsi="Times New Roman"/>
          <w:sz w:val="28"/>
          <w:szCs w:val="28"/>
        </w:rPr>
        <w:t>Айратович</w:t>
      </w:r>
      <w:proofErr w:type="spellEnd"/>
      <w:r w:rsidRPr="007957A3">
        <w:rPr>
          <w:rFonts w:ascii="Times New Roman" w:hAnsi="Times New Roman"/>
          <w:sz w:val="28"/>
          <w:szCs w:val="28"/>
        </w:rPr>
        <w:t>, педагог дополнительного образования МБУ ДО «Центр дополнительного образования детей «Заречье» Кировского района г. Казани;</w:t>
      </w:r>
    </w:p>
    <w:p w14:paraId="47B3C428" w14:textId="77777777"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Ануфриева Юлия Владимировна</w:t>
      </w:r>
      <w:r w:rsidRPr="007957A3">
        <w:rPr>
          <w:rFonts w:ascii="Times New Roman" w:hAnsi="Times New Roman"/>
          <w:sz w:val="28"/>
          <w:szCs w:val="28"/>
        </w:rPr>
        <w:tab/>
        <w:t>педагог дополнительного образования МБУ ДО «Городской детский эколого-биологический центр г. Казани»;</w:t>
      </w:r>
    </w:p>
    <w:p w14:paraId="5678FBA9" w14:textId="77777777"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proofErr w:type="spellStart"/>
      <w:r w:rsidRPr="007957A3">
        <w:rPr>
          <w:rFonts w:ascii="Times New Roman" w:hAnsi="Times New Roman"/>
          <w:sz w:val="28"/>
          <w:szCs w:val="28"/>
        </w:rPr>
        <w:t>Деваева</w:t>
      </w:r>
      <w:proofErr w:type="spellEnd"/>
      <w:r w:rsidRPr="007957A3">
        <w:rPr>
          <w:rFonts w:ascii="Times New Roman" w:hAnsi="Times New Roman"/>
          <w:sz w:val="28"/>
          <w:szCs w:val="28"/>
        </w:rPr>
        <w:t xml:space="preserve"> Елена Сергеевна, педагог дополнительного образования МБУ ДО «Центр детского творчества» Вахитовского района г. Казани;</w:t>
      </w:r>
    </w:p>
    <w:p w14:paraId="7A5B6705" w14:textId="77777777"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Бурцев Евгений Сергеевич, педагог дополнительного образования МБУ ДО «Центр детского творчества пос. </w:t>
      </w:r>
      <w:proofErr w:type="spellStart"/>
      <w:r w:rsidRPr="007957A3">
        <w:rPr>
          <w:rFonts w:ascii="Times New Roman" w:hAnsi="Times New Roman"/>
          <w:sz w:val="28"/>
          <w:szCs w:val="28"/>
        </w:rPr>
        <w:t>Дербышки</w:t>
      </w:r>
      <w:proofErr w:type="spellEnd"/>
      <w:r w:rsidRPr="007957A3">
        <w:rPr>
          <w:rFonts w:ascii="Times New Roman" w:hAnsi="Times New Roman"/>
          <w:sz w:val="28"/>
          <w:szCs w:val="28"/>
        </w:rPr>
        <w:t>» Советского района г. Казани.</w:t>
      </w:r>
    </w:p>
    <w:p w14:paraId="1F8C28D9" w14:textId="700E3837" w:rsidR="00CA5B66" w:rsidRPr="007957A3" w:rsidRDefault="00CA5B66" w:rsidP="00CA5B66">
      <w:pPr>
        <w:pStyle w:val="12"/>
        <w:spacing w:after="0" w:line="288" w:lineRule="auto"/>
        <w:ind w:left="0" w:firstLine="709"/>
        <w:jc w:val="both"/>
        <w:rPr>
          <w:rFonts w:ascii="Times New Roman" w:hAnsi="Times New Roman"/>
          <w:sz w:val="28"/>
          <w:szCs w:val="28"/>
          <w:lang w:eastAsia="ar-SA"/>
        </w:rPr>
      </w:pPr>
      <w:r w:rsidRPr="007957A3">
        <w:rPr>
          <w:rFonts w:ascii="Times New Roman" w:hAnsi="Times New Roman"/>
          <w:sz w:val="28"/>
          <w:szCs w:val="28"/>
          <w:lang w:eastAsia="ar-SA"/>
        </w:rPr>
        <w:t xml:space="preserve">Все перечисленные участники </w:t>
      </w:r>
      <w:r w:rsidR="00926163">
        <w:rPr>
          <w:rFonts w:ascii="Times New Roman" w:hAnsi="Times New Roman"/>
          <w:sz w:val="28"/>
          <w:szCs w:val="28"/>
          <w:lang w:eastAsia="ar-SA"/>
        </w:rPr>
        <w:t>были отобраны</w:t>
      </w:r>
      <w:r w:rsidRPr="007957A3">
        <w:rPr>
          <w:rFonts w:ascii="Times New Roman" w:hAnsi="Times New Roman"/>
          <w:sz w:val="28"/>
          <w:szCs w:val="28"/>
          <w:lang w:eastAsia="ar-SA"/>
        </w:rPr>
        <w:t xml:space="preserve"> </w:t>
      </w:r>
      <w:r w:rsidR="00926163">
        <w:rPr>
          <w:rFonts w:ascii="Times New Roman" w:hAnsi="Times New Roman"/>
          <w:sz w:val="28"/>
          <w:szCs w:val="28"/>
          <w:lang w:eastAsia="ar-SA"/>
        </w:rPr>
        <w:t xml:space="preserve">на </w:t>
      </w:r>
      <w:r w:rsidRPr="007957A3">
        <w:rPr>
          <w:rFonts w:ascii="Times New Roman" w:hAnsi="Times New Roman"/>
          <w:sz w:val="28"/>
          <w:szCs w:val="28"/>
          <w:lang w:eastAsia="ar-SA"/>
        </w:rPr>
        <w:t>заочн</w:t>
      </w:r>
      <w:r w:rsidR="00926163">
        <w:rPr>
          <w:rFonts w:ascii="Times New Roman" w:hAnsi="Times New Roman"/>
          <w:sz w:val="28"/>
          <w:szCs w:val="28"/>
          <w:lang w:eastAsia="ar-SA"/>
        </w:rPr>
        <w:t>ый</w:t>
      </w:r>
      <w:r w:rsidRPr="007957A3">
        <w:rPr>
          <w:rFonts w:ascii="Times New Roman" w:hAnsi="Times New Roman"/>
          <w:sz w:val="28"/>
          <w:szCs w:val="28"/>
          <w:lang w:eastAsia="ar-SA"/>
        </w:rPr>
        <w:t xml:space="preserve"> этап Всероссийского конкурса профессионального мастерства работников сферы дополнительного образования «Сердце отдаю детям – 2023». В Финал федерального финального (очного) этапа Всероссийского конкурса профессионального мастерства работников сферы дополнительного образования «Сердце отдаю детям – 2023», который состо</w:t>
      </w:r>
      <w:r w:rsidR="00926163">
        <w:rPr>
          <w:rFonts w:ascii="Times New Roman" w:hAnsi="Times New Roman"/>
          <w:sz w:val="28"/>
          <w:szCs w:val="28"/>
          <w:lang w:eastAsia="ar-SA"/>
        </w:rPr>
        <w:t>ялся</w:t>
      </w:r>
      <w:r w:rsidRPr="007957A3">
        <w:rPr>
          <w:rFonts w:ascii="Times New Roman" w:hAnsi="Times New Roman"/>
          <w:sz w:val="28"/>
          <w:szCs w:val="28"/>
          <w:lang w:eastAsia="ar-SA"/>
        </w:rPr>
        <w:t xml:space="preserve"> 19-23 сентября 2023 года в г. Санкт-Петербург</w:t>
      </w:r>
      <w:r w:rsidR="00926163">
        <w:rPr>
          <w:rFonts w:ascii="Times New Roman" w:hAnsi="Times New Roman"/>
          <w:sz w:val="28"/>
          <w:szCs w:val="28"/>
          <w:lang w:eastAsia="ar-SA"/>
        </w:rPr>
        <w:t>,</w:t>
      </w:r>
      <w:r w:rsidRPr="007957A3">
        <w:rPr>
          <w:rFonts w:ascii="Times New Roman" w:hAnsi="Times New Roman"/>
          <w:sz w:val="28"/>
          <w:szCs w:val="28"/>
          <w:lang w:eastAsia="ar-SA"/>
        </w:rPr>
        <w:t xml:space="preserve"> прошли:</w:t>
      </w:r>
    </w:p>
    <w:p w14:paraId="5F07D463" w14:textId="02AE0DED" w:rsidR="00CA5B66" w:rsidRPr="007957A3" w:rsidRDefault="00CA5B66" w:rsidP="00CA5B66">
      <w:pPr>
        <w:pStyle w:val="12"/>
        <w:spacing w:after="0" w:line="288" w:lineRule="auto"/>
        <w:ind w:left="0" w:firstLine="709"/>
        <w:jc w:val="both"/>
        <w:rPr>
          <w:rFonts w:ascii="Times New Roman" w:hAnsi="Times New Roman"/>
          <w:sz w:val="28"/>
          <w:szCs w:val="28"/>
          <w:lang w:eastAsia="ar-SA"/>
        </w:rPr>
      </w:pPr>
      <w:r w:rsidRPr="007957A3">
        <w:rPr>
          <w:rFonts w:ascii="Times New Roman" w:hAnsi="Times New Roman"/>
          <w:sz w:val="28"/>
          <w:szCs w:val="28"/>
          <w:lang w:eastAsia="ar-SA"/>
        </w:rPr>
        <w:t xml:space="preserve">– </w:t>
      </w:r>
      <w:proofErr w:type="spellStart"/>
      <w:r w:rsidRPr="007957A3">
        <w:rPr>
          <w:rFonts w:ascii="Times New Roman" w:hAnsi="Times New Roman"/>
          <w:sz w:val="28"/>
          <w:szCs w:val="28"/>
          <w:lang w:eastAsia="ar-SA"/>
        </w:rPr>
        <w:t>Таушев</w:t>
      </w:r>
      <w:proofErr w:type="spellEnd"/>
      <w:r w:rsidRPr="007957A3">
        <w:rPr>
          <w:rFonts w:ascii="Times New Roman" w:hAnsi="Times New Roman"/>
          <w:sz w:val="28"/>
          <w:szCs w:val="28"/>
          <w:lang w:eastAsia="ar-SA"/>
        </w:rPr>
        <w:t xml:space="preserve"> Сергей Сергеевич, педагог дополнительного образования МАУ ДО города Набережные Челны «Детский физкультурно-оздоровительный центр «Дельфин №8»;</w:t>
      </w:r>
      <w:r w:rsidR="00043214">
        <w:rPr>
          <w:rFonts w:ascii="Times New Roman" w:hAnsi="Times New Roman"/>
          <w:sz w:val="28"/>
          <w:szCs w:val="28"/>
          <w:lang w:eastAsia="ar-SA"/>
        </w:rPr>
        <w:t xml:space="preserve"> 3 место туризм</w:t>
      </w:r>
    </w:p>
    <w:p w14:paraId="4A6BC5B6" w14:textId="302522BD" w:rsidR="00CA5B66" w:rsidRPr="007957A3" w:rsidRDefault="00CA5B66" w:rsidP="00CA5B66">
      <w:pPr>
        <w:pStyle w:val="12"/>
        <w:spacing w:after="0" w:line="288" w:lineRule="auto"/>
        <w:ind w:left="0" w:firstLine="709"/>
        <w:jc w:val="both"/>
        <w:rPr>
          <w:rFonts w:ascii="Times New Roman" w:hAnsi="Times New Roman"/>
          <w:sz w:val="28"/>
          <w:szCs w:val="28"/>
          <w:lang w:eastAsia="ar-SA"/>
        </w:rPr>
      </w:pPr>
      <w:r w:rsidRPr="007957A3">
        <w:rPr>
          <w:rFonts w:ascii="Times New Roman" w:hAnsi="Times New Roman"/>
          <w:sz w:val="28"/>
          <w:szCs w:val="28"/>
          <w:lang w:eastAsia="ar-SA"/>
        </w:rPr>
        <w:t>– Карпухин Денис Викторович, педагог дополнительного образования МАУ ДО города Набережные Челны «Детско-юношеский центр №14».</w:t>
      </w:r>
      <w:r w:rsidR="00043214">
        <w:rPr>
          <w:rFonts w:ascii="Times New Roman" w:hAnsi="Times New Roman"/>
          <w:sz w:val="28"/>
          <w:szCs w:val="28"/>
          <w:lang w:eastAsia="ar-SA"/>
        </w:rPr>
        <w:t xml:space="preserve"> 2 место </w:t>
      </w:r>
      <w:proofErr w:type="spellStart"/>
      <w:r w:rsidR="00043214">
        <w:rPr>
          <w:rFonts w:ascii="Times New Roman" w:hAnsi="Times New Roman"/>
          <w:sz w:val="28"/>
          <w:szCs w:val="28"/>
          <w:lang w:eastAsia="ar-SA"/>
        </w:rPr>
        <w:t>физ</w:t>
      </w:r>
      <w:proofErr w:type="spellEnd"/>
      <w:r w:rsidR="00043214">
        <w:rPr>
          <w:rFonts w:ascii="Times New Roman" w:hAnsi="Times New Roman"/>
          <w:sz w:val="28"/>
          <w:szCs w:val="28"/>
          <w:lang w:eastAsia="ar-SA"/>
        </w:rPr>
        <w:t xml:space="preserve"> </w:t>
      </w:r>
    </w:p>
    <w:p w14:paraId="238CB89A" w14:textId="77777777" w:rsidR="00CA5B66" w:rsidRPr="007957A3" w:rsidRDefault="00CA5B66" w:rsidP="00CA5B66">
      <w:pPr>
        <w:pStyle w:val="12"/>
        <w:spacing w:after="0" w:line="288" w:lineRule="auto"/>
        <w:ind w:left="0" w:firstLine="709"/>
        <w:jc w:val="both"/>
        <w:rPr>
          <w:rFonts w:ascii="Times New Roman" w:hAnsi="Times New Roman"/>
          <w:sz w:val="28"/>
          <w:szCs w:val="28"/>
          <w:lang w:eastAsia="ar-SA"/>
        </w:rPr>
      </w:pPr>
      <w:r w:rsidRPr="007957A3">
        <w:rPr>
          <w:rFonts w:ascii="Times New Roman" w:hAnsi="Times New Roman"/>
          <w:sz w:val="28"/>
          <w:szCs w:val="28"/>
          <w:lang w:eastAsia="ar-SA"/>
        </w:rPr>
        <w:t xml:space="preserve">– </w:t>
      </w:r>
      <w:proofErr w:type="spellStart"/>
      <w:r w:rsidRPr="007957A3">
        <w:rPr>
          <w:rFonts w:ascii="Times New Roman" w:hAnsi="Times New Roman"/>
          <w:sz w:val="28"/>
          <w:szCs w:val="28"/>
          <w:lang w:eastAsia="ar-SA"/>
        </w:rPr>
        <w:t>Деваева</w:t>
      </w:r>
      <w:proofErr w:type="spellEnd"/>
      <w:r w:rsidRPr="007957A3">
        <w:rPr>
          <w:rFonts w:ascii="Times New Roman" w:hAnsi="Times New Roman"/>
          <w:sz w:val="28"/>
          <w:szCs w:val="28"/>
          <w:lang w:eastAsia="ar-SA"/>
        </w:rPr>
        <w:t xml:space="preserve"> Елена Сергеевна, педагог дополнительного образования МБУ ДО «Центр детского творчества» Вахитовского района г. Казани.</w:t>
      </w:r>
    </w:p>
    <w:p w14:paraId="0A7BFE68" w14:textId="16E07F2F" w:rsidR="0049187C" w:rsidRDefault="00043214" w:rsidP="00043214">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lang w:eastAsia="ar-SA"/>
        </w:rPr>
        <w:t>Призовые места</w:t>
      </w:r>
      <w:r w:rsidR="0049187C" w:rsidRPr="0049187C">
        <w:rPr>
          <w:rFonts w:ascii="Times New Roman" w:hAnsi="Times New Roman"/>
          <w:sz w:val="28"/>
          <w:szCs w:val="28"/>
          <w:lang w:eastAsia="ar-SA"/>
        </w:rPr>
        <w:t xml:space="preserve"> </w:t>
      </w:r>
      <w:r w:rsidR="0049187C">
        <w:rPr>
          <w:rFonts w:ascii="Times New Roman" w:hAnsi="Times New Roman"/>
          <w:sz w:val="28"/>
          <w:szCs w:val="28"/>
          <w:lang w:eastAsia="ar-SA"/>
        </w:rPr>
        <w:t xml:space="preserve">в </w:t>
      </w:r>
      <w:r w:rsidR="0049187C" w:rsidRPr="007957A3">
        <w:rPr>
          <w:rFonts w:ascii="Times New Roman" w:hAnsi="Times New Roman"/>
          <w:sz w:val="28"/>
          <w:szCs w:val="28"/>
          <w:lang w:eastAsia="ar-SA"/>
        </w:rPr>
        <w:t>Финал</w:t>
      </w:r>
      <w:r w:rsidR="0049187C">
        <w:rPr>
          <w:rFonts w:ascii="Times New Roman" w:hAnsi="Times New Roman"/>
          <w:sz w:val="28"/>
          <w:szCs w:val="28"/>
          <w:lang w:eastAsia="ar-SA"/>
        </w:rPr>
        <w:t>е</w:t>
      </w:r>
      <w:r>
        <w:rPr>
          <w:rFonts w:ascii="Times New Roman" w:hAnsi="Times New Roman"/>
          <w:sz w:val="28"/>
          <w:szCs w:val="28"/>
        </w:rPr>
        <w:t xml:space="preserve"> заняли</w:t>
      </w:r>
      <w:r w:rsidR="0049187C">
        <w:rPr>
          <w:rFonts w:ascii="Times New Roman" w:hAnsi="Times New Roman"/>
          <w:sz w:val="28"/>
          <w:szCs w:val="28"/>
        </w:rPr>
        <w:t>:</w:t>
      </w:r>
    </w:p>
    <w:p w14:paraId="744DCE80" w14:textId="77777777" w:rsidR="0049187C" w:rsidRDefault="0049187C" w:rsidP="00043214">
      <w:pPr>
        <w:pStyle w:val="12"/>
        <w:tabs>
          <w:tab w:val="left" w:pos="0"/>
        </w:tabs>
        <w:spacing w:after="0" w:line="288" w:lineRule="auto"/>
        <w:ind w:left="0" w:firstLine="709"/>
        <w:jc w:val="both"/>
        <w:rPr>
          <w:rFonts w:ascii="Times New Roman" w:hAnsi="Times New Roman"/>
          <w:sz w:val="28"/>
          <w:szCs w:val="28"/>
          <w:lang w:eastAsia="ar-SA"/>
        </w:rPr>
      </w:pPr>
      <w:r>
        <w:rPr>
          <w:rFonts w:ascii="Times New Roman" w:hAnsi="Times New Roman"/>
          <w:sz w:val="28"/>
          <w:szCs w:val="28"/>
        </w:rPr>
        <w:t>3 место -</w:t>
      </w:r>
      <w:r w:rsidR="00043214" w:rsidRPr="00043214">
        <w:rPr>
          <w:rFonts w:ascii="Times New Roman" w:hAnsi="Times New Roman"/>
          <w:sz w:val="28"/>
          <w:szCs w:val="28"/>
          <w:lang w:eastAsia="ar-SA"/>
        </w:rPr>
        <w:t xml:space="preserve"> </w:t>
      </w:r>
      <w:proofErr w:type="spellStart"/>
      <w:r w:rsidR="00043214" w:rsidRPr="007957A3">
        <w:rPr>
          <w:rFonts w:ascii="Times New Roman" w:hAnsi="Times New Roman"/>
          <w:sz w:val="28"/>
          <w:szCs w:val="28"/>
          <w:lang w:eastAsia="ar-SA"/>
        </w:rPr>
        <w:t>Таушев</w:t>
      </w:r>
      <w:proofErr w:type="spellEnd"/>
      <w:r w:rsidR="00043214" w:rsidRPr="007957A3">
        <w:rPr>
          <w:rFonts w:ascii="Times New Roman" w:hAnsi="Times New Roman"/>
          <w:sz w:val="28"/>
          <w:szCs w:val="28"/>
          <w:lang w:eastAsia="ar-SA"/>
        </w:rPr>
        <w:t xml:space="preserve"> Сергей Сергеевич</w:t>
      </w:r>
      <w:r w:rsidR="00043214">
        <w:rPr>
          <w:rFonts w:ascii="Times New Roman" w:hAnsi="Times New Roman"/>
          <w:sz w:val="28"/>
          <w:szCs w:val="28"/>
          <w:lang w:eastAsia="ar-SA"/>
        </w:rPr>
        <w:t xml:space="preserve"> по туристско-краеведческой направленности</w:t>
      </w:r>
      <w:r>
        <w:rPr>
          <w:rFonts w:ascii="Times New Roman" w:hAnsi="Times New Roman"/>
          <w:sz w:val="28"/>
          <w:szCs w:val="28"/>
          <w:lang w:eastAsia="ar-SA"/>
        </w:rPr>
        <w:t>;</w:t>
      </w:r>
    </w:p>
    <w:p w14:paraId="4742843E" w14:textId="5935B48B" w:rsidR="0049187C" w:rsidRDefault="0049187C" w:rsidP="00043214">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lang w:eastAsia="ar-SA"/>
        </w:rPr>
        <w:t xml:space="preserve">2 место - </w:t>
      </w:r>
      <w:r w:rsidR="00043214" w:rsidRPr="007957A3">
        <w:rPr>
          <w:rFonts w:ascii="Times New Roman" w:hAnsi="Times New Roman"/>
          <w:sz w:val="28"/>
          <w:szCs w:val="28"/>
          <w:lang w:eastAsia="ar-SA"/>
        </w:rPr>
        <w:t>Карпухин Денис Викторович</w:t>
      </w:r>
      <w:r w:rsidR="00043214">
        <w:rPr>
          <w:rFonts w:ascii="Times New Roman" w:hAnsi="Times New Roman"/>
          <w:sz w:val="28"/>
          <w:szCs w:val="28"/>
          <w:lang w:eastAsia="ar-SA"/>
        </w:rPr>
        <w:t xml:space="preserve"> по физкультурно-спортивной </w:t>
      </w:r>
      <w:r>
        <w:rPr>
          <w:rFonts w:ascii="Times New Roman" w:hAnsi="Times New Roman"/>
          <w:sz w:val="28"/>
          <w:szCs w:val="28"/>
          <w:lang w:eastAsia="ar-SA"/>
        </w:rPr>
        <w:t>направленности.</w:t>
      </w:r>
      <w:r w:rsidRPr="007957A3">
        <w:rPr>
          <w:rFonts w:ascii="Times New Roman" w:hAnsi="Times New Roman"/>
          <w:sz w:val="28"/>
          <w:szCs w:val="28"/>
        </w:rPr>
        <w:t xml:space="preserve"> </w:t>
      </w:r>
    </w:p>
    <w:p w14:paraId="39578D5C" w14:textId="0A8C6670" w:rsidR="00043214" w:rsidRPr="007957A3" w:rsidRDefault="00043214" w:rsidP="00043214">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Проведение конкурса профессионального мастерства работников сферы воспитания и дополнительного образования детей «Сердце отдаю детям» является одним из индикаторов реализации Концепции развития дополнительного образования детей до 2030 года.</w:t>
      </w:r>
    </w:p>
    <w:p w14:paraId="18830D12" w14:textId="268482A9"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lastRenderedPageBreak/>
        <w:t>В целях сохранения  уникальности  и совершенствования системы дополнительного образования детей в Республике Татарстан, повышения статуса педагогов и роли образовательных организаций, реализующих дополнительные общеобразовательные программы, в воспитании, обучении и творческом развитии личности ребенка в декабре 2022 года совместно с Татарстанской республиканской организацией Общероссийского Профсоюза образования также впервые был проведен Республиканский конкурс профессионального мастерства работников дополнительного образования детей «Арктур», по результатам которого 8 участников прошли в финал Всероссийского профессионального конкурса «Арктур».</w:t>
      </w:r>
    </w:p>
    <w:p w14:paraId="6CD45C47" w14:textId="0441C66E"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С 17 по 20 мая 2023 года в г. Санкт-Петербург </w:t>
      </w:r>
      <w:r w:rsidR="00163B95">
        <w:rPr>
          <w:rFonts w:ascii="Times New Roman" w:hAnsi="Times New Roman"/>
          <w:sz w:val="28"/>
          <w:szCs w:val="28"/>
        </w:rPr>
        <w:t>состоялся</w:t>
      </w:r>
      <w:r w:rsidRPr="007957A3">
        <w:rPr>
          <w:rFonts w:ascii="Times New Roman" w:hAnsi="Times New Roman"/>
          <w:sz w:val="28"/>
          <w:szCs w:val="28"/>
        </w:rPr>
        <w:t xml:space="preserve"> финал VIII Всероссийск</w:t>
      </w:r>
      <w:r w:rsidR="00163B95">
        <w:rPr>
          <w:rFonts w:ascii="Times New Roman" w:hAnsi="Times New Roman"/>
          <w:sz w:val="28"/>
          <w:szCs w:val="28"/>
        </w:rPr>
        <w:t>ого</w:t>
      </w:r>
      <w:r w:rsidRPr="007957A3">
        <w:rPr>
          <w:rFonts w:ascii="Times New Roman" w:hAnsi="Times New Roman"/>
          <w:sz w:val="28"/>
          <w:szCs w:val="28"/>
        </w:rPr>
        <w:t xml:space="preserve"> профессиональн</w:t>
      </w:r>
      <w:r w:rsidR="00163B95">
        <w:rPr>
          <w:rFonts w:ascii="Times New Roman" w:hAnsi="Times New Roman"/>
          <w:sz w:val="28"/>
          <w:szCs w:val="28"/>
        </w:rPr>
        <w:t>ого</w:t>
      </w:r>
      <w:r w:rsidRPr="007957A3">
        <w:rPr>
          <w:rFonts w:ascii="Times New Roman" w:hAnsi="Times New Roman"/>
          <w:sz w:val="28"/>
          <w:szCs w:val="28"/>
        </w:rPr>
        <w:t xml:space="preserve"> конкурс</w:t>
      </w:r>
      <w:r w:rsidR="00163B95">
        <w:rPr>
          <w:rFonts w:ascii="Times New Roman" w:hAnsi="Times New Roman"/>
          <w:sz w:val="28"/>
          <w:szCs w:val="28"/>
        </w:rPr>
        <w:t>а</w:t>
      </w:r>
      <w:r w:rsidRPr="007957A3">
        <w:rPr>
          <w:rFonts w:ascii="Times New Roman" w:hAnsi="Times New Roman"/>
          <w:sz w:val="28"/>
          <w:szCs w:val="28"/>
        </w:rPr>
        <w:t xml:space="preserve"> в сфере дополнительного образования «Арктур»</w:t>
      </w:r>
      <w:r w:rsidR="00163B95">
        <w:rPr>
          <w:rFonts w:ascii="Times New Roman" w:hAnsi="Times New Roman"/>
          <w:sz w:val="28"/>
          <w:szCs w:val="28"/>
        </w:rPr>
        <w:t>, о</w:t>
      </w:r>
      <w:r w:rsidRPr="007957A3">
        <w:rPr>
          <w:rFonts w:ascii="Times New Roman" w:hAnsi="Times New Roman"/>
          <w:sz w:val="28"/>
          <w:szCs w:val="28"/>
        </w:rPr>
        <w:t xml:space="preserve">рганизатором </w:t>
      </w:r>
      <w:r w:rsidR="00163B95">
        <w:rPr>
          <w:rFonts w:ascii="Times New Roman" w:hAnsi="Times New Roman"/>
          <w:sz w:val="28"/>
          <w:szCs w:val="28"/>
        </w:rPr>
        <w:t>которого является</w:t>
      </w:r>
      <w:r w:rsidRPr="007957A3">
        <w:rPr>
          <w:rFonts w:ascii="Times New Roman" w:hAnsi="Times New Roman"/>
          <w:sz w:val="28"/>
          <w:szCs w:val="28"/>
        </w:rPr>
        <w:t xml:space="preserve"> Общероссийский Профсоюз образования, при поддержке Министерства Просвещения Российской Федерации. Всего в финале конкурса по всем 5 номинациям участвовало 100 человек из 78 регионов Российской Федерации.</w:t>
      </w:r>
      <w:r w:rsidR="00163B95">
        <w:rPr>
          <w:rFonts w:ascii="Times New Roman" w:hAnsi="Times New Roman"/>
          <w:sz w:val="28"/>
          <w:szCs w:val="28"/>
        </w:rPr>
        <w:t xml:space="preserve"> У</w:t>
      </w:r>
      <w:r w:rsidRPr="007957A3">
        <w:rPr>
          <w:rFonts w:ascii="Times New Roman" w:hAnsi="Times New Roman"/>
          <w:sz w:val="28"/>
          <w:szCs w:val="28"/>
        </w:rPr>
        <w:t>частники от Республики Татарстан завоевали 6 дипломов.</w:t>
      </w:r>
    </w:p>
    <w:p w14:paraId="640835C1" w14:textId="77777777"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По мнению главного жюри:</w:t>
      </w:r>
    </w:p>
    <w:p w14:paraId="2A0316B0" w14:textId="77777777"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Ремизова М.П., директор МБУ ДО «Центр внешкольной работы» Приволжского района г. Казани заняла 2 место в номинации «Программа развития образовательной организации, реализующей программы дополнительного образования детей»;</w:t>
      </w:r>
    </w:p>
    <w:p w14:paraId="538A3527" w14:textId="77777777"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 Рахматуллина Н.А., директор МАУ ДО «Детско-юношеский центр №14» г. </w:t>
      </w:r>
      <w:proofErr w:type="spellStart"/>
      <w:r w:rsidRPr="007957A3">
        <w:rPr>
          <w:rFonts w:ascii="Times New Roman" w:hAnsi="Times New Roman"/>
          <w:sz w:val="28"/>
          <w:szCs w:val="28"/>
        </w:rPr>
        <w:t>Н.Челны</w:t>
      </w:r>
      <w:proofErr w:type="spellEnd"/>
      <w:r w:rsidRPr="007957A3">
        <w:rPr>
          <w:rFonts w:ascii="Times New Roman" w:hAnsi="Times New Roman"/>
          <w:sz w:val="28"/>
          <w:szCs w:val="28"/>
        </w:rPr>
        <w:t xml:space="preserve"> заняла 2 место в номинации «Руководитель (заместитель руководителя) образовательной организации, реализующей программы дополнительного образования детей»;</w:t>
      </w:r>
    </w:p>
    <w:p w14:paraId="7826037D" w14:textId="77777777"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 </w:t>
      </w:r>
      <w:proofErr w:type="spellStart"/>
      <w:r w:rsidRPr="007957A3">
        <w:rPr>
          <w:rFonts w:ascii="Times New Roman" w:hAnsi="Times New Roman"/>
          <w:sz w:val="28"/>
          <w:szCs w:val="28"/>
        </w:rPr>
        <w:t>Певгова</w:t>
      </w:r>
      <w:proofErr w:type="spellEnd"/>
      <w:r w:rsidRPr="007957A3">
        <w:rPr>
          <w:rFonts w:ascii="Times New Roman" w:hAnsi="Times New Roman"/>
          <w:sz w:val="28"/>
          <w:szCs w:val="28"/>
        </w:rPr>
        <w:t xml:space="preserve"> Т.А., директор МАУ ДО «Городской дворец творчества детей и молодежи №1» г. </w:t>
      </w:r>
      <w:proofErr w:type="spellStart"/>
      <w:r w:rsidRPr="007957A3">
        <w:rPr>
          <w:rFonts w:ascii="Times New Roman" w:hAnsi="Times New Roman"/>
          <w:sz w:val="28"/>
          <w:szCs w:val="28"/>
        </w:rPr>
        <w:t>Н.Челны</w:t>
      </w:r>
      <w:proofErr w:type="spellEnd"/>
      <w:r w:rsidRPr="007957A3">
        <w:rPr>
          <w:rFonts w:ascii="Times New Roman" w:hAnsi="Times New Roman"/>
          <w:sz w:val="28"/>
          <w:szCs w:val="28"/>
        </w:rPr>
        <w:t xml:space="preserve"> в той же номинации удостоена специального диплома за профессионализм;</w:t>
      </w:r>
    </w:p>
    <w:p w14:paraId="6560C8F2" w14:textId="77777777"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 </w:t>
      </w:r>
      <w:proofErr w:type="spellStart"/>
      <w:r w:rsidRPr="007957A3">
        <w:rPr>
          <w:rFonts w:ascii="Times New Roman" w:hAnsi="Times New Roman"/>
          <w:sz w:val="28"/>
          <w:szCs w:val="28"/>
        </w:rPr>
        <w:t>Валишина</w:t>
      </w:r>
      <w:proofErr w:type="spellEnd"/>
      <w:r w:rsidRPr="007957A3">
        <w:rPr>
          <w:rFonts w:ascii="Times New Roman" w:hAnsi="Times New Roman"/>
          <w:sz w:val="28"/>
          <w:szCs w:val="28"/>
        </w:rPr>
        <w:t xml:space="preserve"> Д.А., заведующая отделом МБУ ДО «Центр детского творчества «Детская академия» Советского района г. Казани заняла 3 место в номинации «Методист, сотрудник методической службы образовательной организации, реализующей программы дополнительного образования детей»;</w:t>
      </w:r>
    </w:p>
    <w:p w14:paraId="4D09D38A" w14:textId="77777777" w:rsidR="00CA5B66" w:rsidRPr="007957A3" w:rsidRDefault="00CA5B66" w:rsidP="00CA5B66">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 </w:t>
      </w:r>
      <w:proofErr w:type="spellStart"/>
      <w:r w:rsidRPr="007957A3">
        <w:rPr>
          <w:rFonts w:ascii="Times New Roman" w:hAnsi="Times New Roman"/>
          <w:sz w:val="28"/>
          <w:szCs w:val="28"/>
        </w:rPr>
        <w:t>Сторожук</w:t>
      </w:r>
      <w:proofErr w:type="spellEnd"/>
      <w:r w:rsidRPr="007957A3">
        <w:rPr>
          <w:rFonts w:ascii="Times New Roman" w:hAnsi="Times New Roman"/>
          <w:sz w:val="28"/>
          <w:szCs w:val="28"/>
        </w:rPr>
        <w:t xml:space="preserve"> Е.А., педагог дополнительного образования МАУ ДО «Городской дворец творчества детей и молодежи №1» г. </w:t>
      </w:r>
      <w:proofErr w:type="spellStart"/>
      <w:r w:rsidRPr="007957A3">
        <w:rPr>
          <w:rFonts w:ascii="Times New Roman" w:hAnsi="Times New Roman"/>
          <w:sz w:val="28"/>
          <w:szCs w:val="28"/>
        </w:rPr>
        <w:t>Н.Челны</w:t>
      </w:r>
      <w:proofErr w:type="spellEnd"/>
      <w:r w:rsidRPr="007957A3">
        <w:rPr>
          <w:rFonts w:ascii="Times New Roman" w:hAnsi="Times New Roman"/>
          <w:sz w:val="28"/>
          <w:szCs w:val="28"/>
        </w:rPr>
        <w:t xml:space="preserve"> заняла 3 место в номинации «Педагог-наставник, реализующий программу наставничества».</w:t>
      </w:r>
    </w:p>
    <w:p w14:paraId="25DE6593" w14:textId="77777777" w:rsidR="00163B95" w:rsidRPr="007957A3" w:rsidRDefault="00163B95" w:rsidP="00163B95">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По мнению общественного жюри:</w:t>
      </w:r>
    </w:p>
    <w:p w14:paraId="5FEB8055" w14:textId="77777777" w:rsidR="00163B95" w:rsidRPr="007957A3" w:rsidRDefault="00163B95" w:rsidP="00163B95">
      <w:pPr>
        <w:pStyle w:val="12"/>
        <w:tabs>
          <w:tab w:val="left" w:pos="0"/>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lastRenderedPageBreak/>
        <w:t>- Фролов В.Н., педагог дополнительного образования МБУ ДО «Центр детского творчества «Детская академия» Советского района г. Казани стал лучшим в номинации «Педагогический работник, реализующий дополнительные общеобразовательные общеразвивающие и предпрофессиональные программы».</w:t>
      </w:r>
    </w:p>
    <w:p w14:paraId="0D0536FE" w14:textId="4E53D817" w:rsidR="00CA5B66" w:rsidRPr="007957A3" w:rsidRDefault="00CA5B66" w:rsidP="00CA5B66">
      <w:pPr>
        <w:pStyle w:val="12"/>
        <w:tabs>
          <w:tab w:val="left" w:pos="709"/>
        </w:tabs>
        <w:spacing w:after="0" w:line="288" w:lineRule="auto"/>
        <w:ind w:left="0" w:firstLine="709"/>
        <w:jc w:val="both"/>
        <w:rPr>
          <w:rFonts w:ascii="Times New Roman" w:hAnsi="Times New Roman"/>
          <w:sz w:val="28"/>
          <w:szCs w:val="28"/>
        </w:rPr>
      </w:pPr>
      <w:r w:rsidRPr="007957A3">
        <w:rPr>
          <w:rFonts w:ascii="Times New Roman" w:hAnsi="Times New Roman"/>
          <w:sz w:val="28"/>
          <w:szCs w:val="28"/>
        </w:rPr>
        <w:t xml:space="preserve">В 2021/2022 учебном году отделом был продолжена работа по </w:t>
      </w:r>
      <w:r w:rsidR="00163B95">
        <w:rPr>
          <w:rFonts w:ascii="Times New Roman" w:hAnsi="Times New Roman"/>
          <w:sz w:val="28"/>
          <w:szCs w:val="28"/>
        </w:rPr>
        <w:t xml:space="preserve">проведению </w:t>
      </w:r>
      <w:r w:rsidRPr="007957A3">
        <w:rPr>
          <w:rFonts w:ascii="Times New Roman" w:hAnsi="Times New Roman"/>
          <w:sz w:val="28"/>
          <w:szCs w:val="28"/>
        </w:rPr>
        <w:t>совместны</w:t>
      </w:r>
      <w:r w:rsidR="00163B95">
        <w:rPr>
          <w:rFonts w:ascii="Times New Roman" w:hAnsi="Times New Roman"/>
          <w:sz w:val="28"/>
          <w:szCs w:val="28"/>
        </w:rPr>
        <w:t>х</w:t>
      </w:r>
      <w:r w:rsidRPr="007957A3">
        <w:rPr>
          <w:rFonts w:ascii="Times New Roman" w:hAnsi="Times New Roman"/>
          <w:sz w:val="28"/>
          <w:szCs w:val="28"/>
        </w:rPr>
        <w:t xml:space="preserve"> мероприяти</w:t>
      </w:r>
      <w:r w:rsidR="00163B95">
        <w:rPr>
          <w:rFonts w:ascii="Times New Roman" w:hAnsi="Times New Roman"/>
          <w:sz w:val="28"/>
          <w:szCs w:val="28"/>
        </w:rPr>
        <w:t>й</w:t>
      </w:r>
      <w:r w:rsidRPr="007957A3">
        <w:rPr>
          <w:rFonts w:ascii="Times New Roman" w:hAnsi="Times New Roman"/>
          <w:sz w:val="28"/>
          <w:szCs w:val="28"/>
        </w:rPr>
        <w:t xml:space="preserve"> с организациями дополнительного образования, которые проводились с оплатой оргвзноса. </w:t>
      </w:r>
    </w:p>
    <w:p w14:paraId="55A78628" w14:textId="77777777" w:rsidR="0049187C" w:rsidRDefault="0049187C" w:rsidP="00CA5B66">
      <w:pPr>
        <w:pStyle w:val="12"/>
        <w:tabs>
          <w:tab w:val="left" w:pos="709"/>
        </w:tabs>
        <w:spacing w:after="0" w:line="288" w:lineRule="auto"/>
        <w:ind w:left="709"/>
        <w:jc w:val="both"/>
        <w:rPr>
          <w:rFonts w:ascii="Times New Roman" w:hAnsi="Times New Roman"/>
          <w:b/>
          <w:bCs/>
          <w:sz w:val="28"/>
          <w:szCs w:val="28"/>
        </w:rPr>
      </w:pPr>
    </w:p>
    <w:p w14:paraId="62C985AD" w14:textId="16690312" w:rsidR="00CA5B66" w:rsidRPr="00926163" w:rsidRDefault="00CA5B66" w:rsidP="00CA5B66">
      <w:pPr>
        <w:pStyle w:val="12"/>
        <w:tabs>
          <w:tab w:val="left" w:pos="709"/>
        </w:tabs>
        <w:spacing w:after="0" w:line="288" w:lineRule="auto"/>
        <w:ind w:left="709"/>
        <w:jc w:val="both"/>
        <w:rPr>
          <w:rFonts w:ascii="Times New Roman" w:hAnsi="Times New Roman"/>
          <w:b/>
          <w:bCs/>
          <w:sz w:val="28"/>
          <w:szCs w:val="28"/>
        </w:rPr>
      </w:pPr>
      <w:r w:rsidRPr="00926163">
        <w:rPr>
          <w:rFonts w:ascii="Times New Roman" w:hAnsi="Times New Roman"/>
          <w:b/>
          <w:bCs/>
          <w:sz w:val="28"/>
          <w:szCs w:val="28"/>
        </w:rPr>
        <w:t>Выводы</w:t>
      </w:r>
    </w:p>
    <w:p w14:paraId="681A3428" w14:textId="77777777" w:rsidR="00CA5B66" w:rsidRPr="007957A3" w:rsidRDefault="00CA5B66" w:rsidP="00CA5B66">
      <w:pPr>
        <w:tabs>
          <w:tab w:val="left" w:pos="709"/>
        </w:tabs>
        <w:suppressAutoHyphens w:val="0"/>
        <w:spacing w:line="288" w:lineRule="auto"/>
        <w:ind w:firstLine="709"/>
        <w:jc w:val="both"/>
        <w:rPr>
          <w:sz w:val="28"/>
          <w:szCs w:val="28"/>
          <w:lang w:eastAsia="ru-RU"/>
        </w:rPr>
      </w:pPr>
      <w:r w:rsidRPr="007957A3">
        <w:rPr>
          <w:sz w:val="28"/>
          <w:szCs w:val="28"/>
          <w:lang w:eastAsia="ru-RU"/>
        </w:rPr>
        <w:t>Анализируя результаты, можно сказать следующее:</w:t>
      </w:r>
    </w:p>
    <w:p w14:paraId="504FDB77" w14:textId="6A609AA7" w:rsidR="00CA5B66" w:rsidRPr="007957A3" w:rsidRDefault="00CA5B66" w:rsidP="00CA5B66">
      <w:pPr>
        <w:tabs>
          <w:tab w:val="left" w:pos="709"/>
        </w:tabs>
        <w:suppressAutoHyphens w:val="0"/>
        <w:spacing w:line="288" w:lineRule="auto"/>
        <w:ind w:firstLine="709"/>
        <w:jc w:val="both"/>
        <w:rPr>
          <w:sz w:val="28"/>
          <w:szCs w:val="28"/>
          <w:lang w:eastAsia="ru-RU"/>
        </w:rPr>
      </w:pPr>
      <w:r w:rsidRPr="007957A3">
        <w:rPr>
          <w:sz w:val="28"/>
          <w:szCs w:val="28"/>
          <w:lang w:eastAsia="ru-RU"/>
        </w:rPr>
        <w:t>- увеличилось количество конкурсов профессионального мастерства для</w:t>
      </w:r>
      <w:r w:rsidR="00926163">
        <w:rPr>
          <w:sz w:val="28"/>
          <w:szCs w:val="28"/>
          <w:lang w:eastAsia="ru-RU"/>
        </w:rPr>
        <w:t xml:space="preserve"> </w:t>
      </w:r>
      <w:r w:rsidRPr="007957A3">
        <w:rPr>
          <w:sz w:val="28"/>
          <w:szCs w:val="28"/>
          <w:lang w:eastAsia="ru-RU"/>
        </w:rPr>
        <w:t>педагогических и руководящих работников республики, позволяющи</w:t>
      </w:r>
      <w:r w:rsidR="00163B95">
        <w:rPr>
          <w:sz w:val="28"/>
          <w:szCs w:val="28"/>
          <w:lang w:eastAsia="ru-RU"/>
        </w:rPr>
        <w:t>х</w:t>
      </w:r>
      <w:r w:rsidRPr="007957A3">
        <w:rPr>
          <w:sz w:val="28"/>
          <w:szCs w:val="28"/>
          <w:lang w:eastAsia="ru-RU"/>
        </w:rPr>
        <w:t xml:space="preserve"> повысить свою квалификацию и профессиональное мастерство;</w:t>
      </w:r>
    </w:p>
    <w:p w14:paraId="6E197E4D" w14:textId="25B99DC3" w:rsidR="00E4145C" w:rsidRPr="007957A3" w:rsidRDefault="00CA5B66" w:rsidP="00E4145C">
      <w:pPr>
        <w:suppressAutoHyphens w:val="0"/>
        <w:spacing w:line="288" w:lineRule="auto"/>
        <w:ind w:firstLine="709"/>
        <w:jc w:val="both"/>
        <w:rPr>
          <w:sz w:val="28"/>
          <w:szCs w:val="28"/>
          <w:lang w:eastAsia="ru-RU"/>
        </w:rPr>
      </w:pPr>
      <w:r w:rsidRPr="007957A3">
        <w:rPr>
          <w:sz w:val="28"/>
          <w:szCs w:val="28"/>
          <w:lang w:eastAsia="ru-RU"/>
        </w:rPr>
        <w:t xml:space="preserve">- </w:t>
      </w:r>
      <w:r w:rsidR="00E4145C" w:rsidRPr="007957A3">
        <w:rPr>
          <w:sz w:val="28"/>
          <w:szCs w:val="28"/>
          <w:lang w:eastAsia="ru-RU"/>
        </w:rPr>
        <w:t>тематики мероприятий расширились</w:t>
      </w:r>
      <w:r w:rsidR="00E4145C">
        <w:rPr>
          <w:sz w:val="28"/>
          <w:szCs w:val="28"/>
          <w:lang w:eastAsia="ru-RU"/>
        </w:rPr>
        <w:t>;</w:t>
      </w:r>
    </w:p>
    <w:p w14:paraId="22A34484" w14:textId="754AC0E2" w:rsidR="00CA5B66" w:rsidRPr="007957A3" w:rsidRDefault="00E4145C" w:rsidP="00CA5B66">
      <w:pPr>
        <w:tabs>
          <w:tab w:val="left" w:pos="709"/>
        </w:tabs>
        <w:suppressAutoHyphens w:val="0"/>
        <w:spacing w:line="288" w:lineRule="auto"/>
        <w:ind w:firstLine="709"/>
        <w:jc w:val="both"/>
        <w:rPr>
          <w:sz w:val="28"/>
          <w:szCs w:val="28"/>
          <w:lang w:eastAsia="ru-RU"/>
        </w:rPr>
      </w:pPr>
      <w:r>
        <w:rPr>
          <w:sz w:val="28"/>
          <w:szCs w:val="28"/>
          <w:lang w:eastAsia="ru-RU"/>
        </w:rPr>
        <w:t xml:space="preserve">- </w:t>
      </w:r>
      <w:r w:rsidR="00CA5B66" w:rsidRPr="007957A3">
        <w:rPr>
          <w:sz w:val="28"/>
          <w:szCs w:val="28"/>
          <w:lang w:eastAsia="ru-RU"/>
        </w:rPr>
        <w:t>не было проведено ни одного совещания директоров ОДО, что существенно уменьшило охват;</w:t>
      </w:r>
    </w:p>
    <w:p w14:paraId="6C883F16" w14:textId="1AAC0464" w:rsidR="00CA5B66" w:rsidRPr="007957A3" w:rsidRDefault="00CA5B66" w:rsidP="00CA5B66">
      <w:pPr>
        <w:tabs>
          <w:tab w:val="left" w:pos="709"/>
        </w:tabs>
        <w:suppressAutoHyphens w:val="0"/>
        <w:spacing w:line="288" w:lineRule="auto"/>
        <w:ind w:firstLine="709"/>
        <w:jc w:val="both"/>
        <w:rPr>
          <w:sz w:val="28"/>
          <w:szCs w:val="28"/>
          <w:lang w:eastAsia="ru-RU"/>
        </w:rPr>
      </w:pPr>
      <w:r w:rsidRPr="007957A3">
        <w:rPr>
          <w:sz w:val="28"/>
          <w:szCs w:val="28"/>
          <w:lang w:eastAsia="ru-RU"/>
        </w:rPr>
        <w:t>- не все отобранные в план мероприятия вызвали</w:t>
      </w:r>
      <w:r w:rsidR="002A190A">
        <w:rPr>
          <w:sz w:val="28"/>
          <w:szCs w:val="28"/>
          <w:lang w:eastAsia="ru-RU"/>
        </w:rPr>
        <w:t xml:space="preserve"> одинаковый</w:t>
      </w:r>
      <w:r w:rsidRPr="007957A3">
        <w:rPr>
          <w:sz w:val="28"/>
          <w:szCs w:val="28"/>
          <w:lang w:eastAsia="ru-RU"/>
        </w:rPr>
        <w:t xml:space="preserve"> интерес у педагогического сообщества республики</w:t>
      </w:r>
      <w:r w:rsidR="002A190A">
        <w:rPr>
          <w:sz w:val="28"/>
          <w:szCs w:val="28"/>
          <w:lang w:eastAsia="ru-RU"/>
        </w:rPr>
        <w:t xml:space="preserve"> по разным п</w:t>
      </w:r>
      <w:r w:rsidRPr="007957A3">
        <w:rPr>
          <w:sz w:val="28"/>
          <w:szCs w:val="28"/>
          <w:lang w:eastAsia="ru-RU"/>
        </w:rPr>
        <w:t>ричин</w:t>
      </w:r>
      <w:r w:rsidR="002A190A">
        <w:rPr>
          <w:sz w:val="28"/>
          <w:szCs w:val="28"/>
          <w:lang w:eastAsia="ru-RU"/>
        </w:rPr>
        <w:t>ам, - например,</w:t>
      </w:r>
      <w:r w:rsidRPr="007957A3">
        <w:rPr>
          <w:sz w:val="28"/>
          <w:szCs w:val="28"/>
          <w:lang w:eastAsia="ru-RU"/>
        </w:rPr>
        <w:t xml:space="preserve"> городские педагоги отказывались ехать в муниципальные районы, тематика стажировок и семинаров были слишком узконаправленными;</w:t>
      </w:r>
    </w:p>
    <w:p w14:paraId="41E9259B" w14:textId="25A87ED8" w:rsidR="00CA5B66" w:rsidRPr="007957A3" w:rsidRDefault="00CA5B66" w:rsidP="00CA5B66">
      <w:pPr>
        <w:tabs>
          <w:tab w:val="left" w:pos="709"/>
        </w:tabs>
        <w:suppressAutoHyphens w:val="0"/>
        <w:spacing w:line="288" w:lineRule="auto"/>
        <w:ind w:firstLine="709"/>
        <w:jc w:val="both"/>
        <w:rPr>
          <w:sz w:val="28"/>
          <w:szCs w:val="28"/>
          <w:lang w:eastAsia="ru-RU"/>
        </w:rPr>
      </w:pPr>
      <w:r w:rsidRPr="007957A3">
        <w:rPr>
          <w:sz w:val="28"/>
          <w:szCs w:val="28"/>
          <w:lang w:eastAsia="ru-RU"/>
        </w:rPr>
        <w:t xml:space="preserve">- </w:t>
      </w:r>
      <w:r w:rsidR="00E4145C">
        <w:rPr>
          <w:sz w:val="28"/>
          <w:szCs w:val="28"/>
          <w:lang w:eastAsia="ru-RU"/>
        </w:rPr>
        <w:t xml:space="preserve">уменьшение количества участников </w:t>
      </w:r>
      <w:r w:rsidRPr="007957A3">
        <w:rPr>
          <w:sz w:val="28"/>
          <w:szCs w:val="28"/>
          <w:lang w:eastAsia="ru-RU"/>
        </w:rPr>
        <w:t>республиканских мастер-классов, в связи тем, что они проводились с оргвзносом (без оргвзноса – многие пр</w:t>
      </w:r>
      <w:r w:rsidR="002A190A">
        <w:rPr>
          <w:sz w:val="28"/>
          <w:szCs w:val="28"/>
          <w:lang w:eastAsia="ru-RU"/>
        </w:rPr>
        <w:t>и</w:t>
      </w:r>
      <w:r w:rsidRPr="007957A3">
        <w:rPr>
          <w:sz w:val="28"/>
          <w:szCs w:val="28"/>
          <w:lang w:eastAsia="ru-RU"/>
        </w:rPr>
        <w:t>ходили «для галочки»);</w:t>
      </w:r>
    </w:p>
    <w:p w14:paraId="28547377" w14:textId="5F04F48B" w:rsidR="00CA5B66" w:rsidRPr="007957A3" w:rsidRDefault="00CA5B66" w:rsidP="00CA5B66">
      <w:pPr>
        <w:tabs>
          <w:tab w:val="left" w:pos="709"/>
        </w:tabs>
        <w:suppressAutoHyphens w:val="0"/>
        <w:spacing w:line="288" w:lineRule="auto"/>
        <w:ind w:firstLine="709"/>
        <w:jc w:val="both"/>
        <w:rPr>
          <w:sz w:val="28"/>
          <w:szCs w:val="28"/>
          <w:lang w:eastAsia="ru-RU"/>
        </w:rPr>
      </w:pPr>
      <w:r w:rsidRPr="007957A3">
        <w:rPr>
          <w:sz w:val="28"/>
          <w:szCs w:val="28"/>
          <w:lang w:eastAsia="ru-RU"/>
        </w:rPr>
        <w:t xml:space="preserve">- </w:t>
      </w:r>
      <w:r w:rsidR="00E4145C">
        <w:rPr>
          <w:sz w:val="28"/>
          <w:szCs w:val="28"/>
          <w:lang w:eastAsia="ru-RU"/>
        </w:rPr>
        <w:t xml:space="preserve">уменьшение количества участников </w:t>
      </w:r>
      <w:r w:rsidRPr="007957A3">
        <w:rPr>
          <w:sz w:val="28"/>
          <w:szCs w:val="28"/>
          <w:lang w:eastAsia="ru-RU"/>
        </w:rPr>
        <w:t xml:space="preserve">при проведении мероприятия в дистанционном формате </w:t>
      </w:r>
      <w:r w:rsidR="00E4145C">
        <w:rPr>
          <w:sz w:val="28"/>
          <w:szCs w:val="28"/>
          <w:lang w:eastAsia="ru-RU"/>
        </w:rPr>
        <w:t>(</w:t>
      </w:r>
      <w:r w:rsidRPr="007957A3">
        <w:rPr>
          <w:sz w:val="28"/>
          <w:szCs w:val="28"/>
          <w:lang w:eastAsia="ru-RU"/>
        </w:rPr>
        <w:t>записываются на мероприятие, но по факту не присутствуют, что строго отслеживается</w:t>
      </w:r>
      <w:r w:rsidR="00E4145C">
        <w:rPr>
          <w:sz w:val="28"/>
          <w:szCs w:val="28"/>
          <w:lang w:eastAsia="ru-RU"/>
        </w:rPr>
        <w:t>)</w:t>
      </w:r>
      <w:r w:rsidRPr="007957A3">
        <w:rPr>
          <w:sz w:val="28"/>
          <w:szCs w:val="28"/>
          <w:lang w:eastAsia="ru-RU"/>
        </w:rPr>
        <w:t>;</w:t>
      </w:r>
    </w:p>
    <w:p w14:paraId="130CC1CE" w14:textId="776CE91D" w:rsidR="00163B95" w:rsidRDefault="00CA5B66" w:rsidP="00CA5B66">
      <w:pPr>
        <w:suppressAutoHyphens w:val="0"/>
        <w:spacing w:line="288" w:lineRule="auto"/>
        <w:ind w:firstLine="709"/>
        <w:jc w:val="both"/>
        <w:rPr>
          <w:sz w:val="28"/>
          <w:szCs w:val="28"/>
          <w:lang w:eastAsia="ru-RU"/>
        </w:rPr>
      </w:pPr>
      <w:r w:rsidRPr="007957A3">
        <w:rPr>
          <w:sz w:val="28"/>
          <w:szCs w:val="28"/>
          <w:lang w:eastAsia="ru-RU"/>
        </w:rPr>
        <w:t xml:space="preserve"> - спектр охваченных направленностей дополнительного образования уменьшил</w:t>
      </w:r>
      <w:r w:rsidR="00163B95">
        <w:rPr>
          <w:sz w:val="28"/>
          <w:szCs w:val="28"/>
          <w:lang w:eastAsia="ru-RU"/>
        </w:rPr>
        <w:t xml:space="preserve">ся, - </w:t>
      </w:r>
      <w:r w:rsidRPr="007957A3">
        <w:rPr>
          <w:sz w:val="28"/>
          <w:szCs w:val="28"/>
          <w:lang w:eastAsia="ru-RU"/>
        </w:rPr>
        <w:t xml:space="preserve">в 2022-2023 учебном году не было </w:t>
      </w:r>
      <w:r w:rsidR="00163B95">
        <w:rPr>
          <w:sz w:val="28"/>
          <w:szCs w:val="28"/>
          <w:lang w:eastAsia="ru-RU"/>
        </w:rPr>
        <w:t xml:space="preserve">мероприятий </w:t>
      </w:r>
      <w:r w:rsidRPr="007957A3">
        <w:rPr>
          <w:sz w:val="28"/>
          <w:szCs w:val="28"/>
          <w:lang w:eastAsia="ru-RU"/>
        </w:rPr>
        <w:t>по физкультурно-спортивной направленности</w:t>
      </w:r>
      <w:r w:rsidR="00163B95">
        <w:rPr>
          <w:sz w:val="28"/>
          <w:szCs w:val="28"/>
          <w:lang w:eastAsia="ru-RU"/>
        </w:rPr>
        <w:t xml:space="preserve"> из-за</w:t>
      </w:r>
      <w:r w:rsidRPr="007957A3">
        <w:rPr>
          <w:sz w:val="28"/>
          <w:szCs w:val="28"/>
          <w:lang w:eastAsia="ru-RU"/>
        </w:rPr>
        <w:t xml:space="preserve"> отсутстви</w:t>
      </w:r>
      <w:r w:rsidR="00163B95">
        <w:rPr>
          <w:sz w:val="28"/>
          <w:szCs w:val="28"/>
          <w:lang w:eastAsia="ru-RU"/>
        </w:rPr>
        <w:t>я</w:t>
      </w:r>
      <w:r w:rsidRPr="007957A3">
        <w:rPr>
          <w:sz w:val="28"/>
          <w:szCs w:val="28"/>
          <w:lang w:eastAsia="ru-RU"/>
        </w:rPr>
        <w:t xml:space="preserve"> заявок на конкурсный отбор со стороны организаций дополнительного образования по физкультурно-спортивной направленности</w:t>
      </w:r>
      <w:r w:rsidR="00E4145C">
        <w:rPr>
          <w:sz w:val="28"/>
          <w:szCs w:val="28"/>
          <w:lang w:eastAsia="ru-RU"/>
        </w:rPr>
        <w:t>.</w:t>
      </w:r>
      <w:r w:rsidRPr="007957A3">
        <w:rPr>
          <w:sz w:val="28"/>
          <w:szCs w:val="28"/>
          <w:lang w:eastAsia="ru-RU"/>
        </w:rPr>
        <w:t xml:space="preserve"> </w:t>
      </w:r>
    </w:p>
    <w:p w14:paraId="3F86D0E4" w14:textId="6EFF4DEF" w:rsidR="002A190A" w:rsidRDefault="00CA5B66" w:rsidP="00CA5B66">
      <w:pPr>
        <w:tabs>
          <w:tab w:val="left" w:pos="0"/>
        </w:tabs>
        <w:suppressAutoHyphens w:val="0"/>
        <w:spacing w:line="288" w:lineRule="auto"/>
        <w:ind w:firstLine="709"/>
        <w:jc w:val="both"/>
        <w:rPr>
          <w:sz w:val="28"/>
          <w:szCs w:val="28"/>
          <w:lang w:eastAsia="ru-RU"/>
        </w:rPr>
      </w:pPr>
      <w:r w:rsidRPr="007957A3">
        <w:rPr>
          <w:sz w:val="28"/>
          <w:szCs w:val="28"/>
          <w:lang w:eastAsia="ru-RU"/>
        </w:rPr>
        <w:t xml:space="preserve">Положительным результатом деятельности отдела </w:t>
      </w:r>
      <w:r w:rsidR="002A190A">
        <w:rPr>
          <w:sz w:val="28"/>
          <w:szCs w:val="28"/>
          <w:lang w:eastAsia="ru-RU"/>
        </w:rPr>
        <w:t>можно считать 1</w:t>
      </w:r>
      <w:r w:rsidRPr="007957A3">
        <w:rPr>
          <w:sz w:val="28"/>
          <w:szCs w:val="28"/>
          <w:lang w:eastAsia="ru-RU"/>
        </w:rPr>
        <w:t xml:space="preserve">00% выполнение Плана ГБУ ДО «РЦВР» </w:t>
      </w:r>
      <w:r w:rsidR="002A190A">
        <w:rPr>
          <w:sz w:val="28"/>
          <w:szCs w:val="28"/>
          <w:lang w:eastAsia="ru-RU"/>
        </w:rPr>
        <w:t xml:space="preserve">с </w:t>
      </w:r>
      <w:r w:rsidRPr="007957A3">
        <w:rPr>
          <w:sz w:val="28"/>
          <w:szCs w:val="28"/>
          <w:lang w:eastAsia="ru-RU"/>
        </w:rPr>
        <w:t>педагогическими работниками дополнительного образования детей на 2022-2023 учебный год</w:t>
      </w:r>
      <w:r w:rsidR="002A190A">
        <w:rPr>
          <w:sz w:val="28"/>
          <w:szCs w:val="28"/>
          <w:lang w:eastAsia="ru-RU"/>
        </w:rPr>
        <w:t>. Н</w:t>
      </w:r>
      <w:r w:rsidRPr="007957A3">
        <w:rPr>
          <w:sz w:val="28"/>
          <w:szCs w:val="28"/>
          <w:lang w:eastAsia="ru-RU"/>
        </w:rPr>
        <w:t>и одно мероприятие не было отменено</w:t>
      </w:r>
      <w:r w:rsidR="002A190A">
        <w:rPr>
          <w:sz w:val="28"/>
          <w:szCs w:val="28"/>
          <w:lang w:eastAsia="ru-RU"/>
        </w:rPr>
        <w:t>. Э</w:t>
      </w:r>
      <w:r w:rsidRPr="007957A3">
        <w:rPr>
          <w:sz w:val="28"/>
          <w:szCs w:val="28"/>
          <w:lang w:eastAsia="ru-RU"/>
        </w:rPr>
        <w:t>то говорит о том, что все мероприятия вызвали интерес у участников</w:t>
      </w:r>
      <w:r w:rsidR="002A190A">
        <w:rPr>
          <w:sz w:val="28"/>
          <w:szCs w:val="28"/>
          <w:lang w:eastAsia="ru-RU"/>
        </w:rPr>
        <w:t>.</w:t>
      </w:r>
    </w:p>
    <w:p w14:paraId="52EE8783" w14:textId="6D634FA3" w:rsidR="00CA5B66" w:rsidRPr="007957A3" w:rsidRDefault="002A190A" w:rsidP="00CA5B66">
      <w:pPr>
        <w:tabs>
          <w:tab w:val="left" w:pos="0"/>
        </w:tabs>
        <w:suppressAutoHyphens w:val="0"/>
        <w:spacing w:line="288" w:lineRule="auto"/>
        <w:ind w:firstLine="709"/>
        <w:jc w:val="both"/>
        <w:rPr>
          <w:sz w:val="28"/>
          <w:szCs w:val="28"/>
          <w:lang w:eastAsia="ru-RU"/>
        </w:rPr>
      </w:pPr>
      <w:r>
        <w:rPr>
          <w:sz w:val="28"/>
          <w:szCs w:val="28"/>
          <w:lang w:eastAsia="ru-RU"/>
        </w:rPr>
        <w:lastRenderedPageBreak/>
        <w:t>Т</w:t>
      </w:r>
      <w:r w:rsidR="00CA5B66" w:rsidRPr="007957A3">
        <w:rPr>
          <w:sz w:val="28"/>
          <w:szCs w:val="28"/>
          <w:lang w:eastAsia="ru-RU"/>
        </w:rPr>
        <w:t xml:space="preserve">акже </w:t>
      </w:r>
      <w:r>
        <w:rPr>
          <w:sz w:val="28"/>
          <w:szCs w:val="28"/>
          <w:lang w:eastAsia="ru-RU"/>
        </w:rPr>
        <w:t xml:space="preserve">следует отметить </w:t>
      </w:r>
      <w:r w:rsidR="00CA5B66" w:rsidRPr="007957A3">
        <w:rPr>
          <w:sz w:val="28"/>
          <w:szCs w:val="28"/>
          <w:lang w:eastAsia="ru-RU"/>
        </w:rPr>
        <w:t>увеличение количества методических разработок</w:t>
      </w:r>
      <w:r>
        <w:rPr>
          <w:sz w:val="28"/>
          <w:szCs w:val="28"/>
          <w:lang w:eastAsia="ru-RU"/>
        </w:rPr>
        <w:t xml:space="preserve">, созданных </w:t>
      </w:r>
      <w:r w:rsidR="00CA5B66" w:rsidRPr="007957A3">
        <w:rPr>
          <w:sz w:val="28"/>
          <w:szCs w:val="28"/>
          <w:lang w:eastAsia="ru-RU"/>
        </w:rPr>
        <w:t>сотрудниками отдела.</w:t>
      </w:r>
    </w:p>
    <w:p w14:paraId="23D1957E" w14:textId="77777777" w:rsidR="00CA5B66" w:rsidRPr="007957A3" w:rsidRDefault="00CA5B66" w:rsidP="00CA5B66">
      <w:pPr>
        <w:tabs>
          <w:tab w:val="left" w:pos="0"/>
        </w:tabs>
        <w:suppressAutoHyphens w:val="0"/>
        <w:spacing w:line="288" w:lineRule="auto"/>
        <w:ind w:firstLine="709"/>
        <w:jc w:val="both"/>
        <w:rPr>
          <w:sz w:val="28"/>
          <w:szCs w:val="28"/>
          <w:lang w:eastAsia="ru-RU"/>
        </w:rPr>
      </w:pPr>
      <w:r w:rsidRPr="007957A3">
        <w:rPr>
          <w:sz w:val="28"/>
          <w:szCs w:val="28"/>
          <w:lang w:eastAsia="ru-RU"/>
        </w:rPr>
        <w:t xml:space="preserve">Еще одним из положительных результатов деятельности отдела считаем совместное проведение с другими отделами мероприятий для педагогических и руководящих работников. </w:t>
      </w:r>
    </w:p>
    <w:p w14:paraId="3A60C1A4" w14:textId="77777777" w:rsidR="00CA5B66" w:rsidRPr="007957A3" w:rsidRDefault="00CA5B66" w:rsidP="00CA5B66">
      <w:pPr>
        <w:tabs>
          <w:tab w:val="left" w:pos="0"/>
        </w:tabs>
        <w:suppressAutoHyphens w:val="0"/>
        <w:spacing w:line="288" w:lineRule="auto"/>
        <w:ind w:firstLine="709"/>
        <w:jc w:val="both"/>
        <w:rPr>
          <w:sz w:val="28"/>
          <w:szCs w:val="28"/>
          <w:lang w:eastAsia="ru-RU"/>
        </w:rPr>
      </w:pPr>
      <w:r w:rsidRPr="007957A3">
        <w:rPr>
          <w:sz w:val="28"/>
          <w:szCs w:val="28"/>
          <w:lang w:eastAsia="ru-RU"/>
        </w:rPr>
        <w:t>Так, совместно с отделом технической направленности, в рамках республиканских лично-командных соревнований по судомодельному спорту среди обучающихся, 4 марта 2023 года была проведена</w:t>
      </w:r>
      <w:r w:rsidRPr="007957A3">
        <w:rPr>
          <w:rFonts w:ascii="Calibri" w:hAnsi="Calibri"/>
          <w:sz w:val="22"/>
          <w:szCs w:val="22"/>
          <w:lang w:eastAsia="ru-RU"/>
        </w:rPr>
        <w:t xml:space="preserve"> </w:t>
      </w:r>
      <w:r w:rsidRPr="007957A3">
        <w:rPr>
          <w:sz w:val="28"/>
          <w:szCs w:val="28"/>
          <w:lang w:eastAsia="ru-RU"/>
        </w:rPr>
        <w:t>республиканская образовательная стажировка «Перспективы развития судомодельного спорта в Республике Татарстан на примере внедрения класса беспилотных судомоделей F-FPV» для педагогов дополнительного образования, реализующих дополнительные образовательные общеразвивающие программы дополнительного образования по направлению «</w:t>
      </w:r>
      <w:proofErr w:type="spellStart"/>
      <w:r w:rsidRPr="007957A3">
        <w:rPr>
          <w:sz w:val="28"/>
          <w:szCs w:val="28"/>
          <w:lang w:eastAsia="ru-RU"/>
        </w:rPr>
        <w:t>Судомоделирование</w:t>
      </w:r>
      <w:proofErr w:type="spellEnd"/>
      <w:r w:rsidRPr="007957A3">
        <w:rPr>
          <w:sz w:val="28"/>
          <w:szCs w:val="28"/>
          <w:lang w:eastAsia="ru-RU"/>
        </w:rPr>
        <w:t>» с общим охватом 20 человек.</w:t>
      </w:r>
    </w:p>
    <w:p w14:paraId="2CF17344" w14:textId="0B39AA56" w:rsidR="00CA5B66" w:rsidRPr="007957A3" w:rsidRDefault="00E4145C" w:rsidP="00CA5B66">
      <w:pPr>
        <w:tabs>
          <w:tab w:val="left" w:pos="0"/>
        </w:tabs>
        <w:suppressAutoHyphens w:val="0"/>
        <w:spacing w:line="288" w:lineRule="auto"/>
        <w:ind w:firstLine="709"/>
        <w:jc w:val="both"/>
        <w:rPr>
          <w:sz w:val="28"/>
          <w:szCs w:val="28"/>
          <w:lang w:eastAsia="ru-RU"/>
        </w:rPr>
      </w:pPr>
      <w:r>
        <w:rPr>
          <w:sz w:val="28"/>
          <w:szCs w:val="28"/>
          <w:lang w:eastAsia="ru-RU"/>
        </w:rPr>
        <w:t>С</w:t>
      </w:r>
      <w:r w:rsidR="00CA5B66" w:rsidRPr="007957A3">
        <w:rPr>
          <w:sz w:val="28"/>
          <w:szCs w:val="28"/>
          <w:lang w:eastAsia="ru-RU"/>
        </w:rPr>
        <w:t>овместно с естественнонаучным сектором в рамках экологического форума 20 апреля 2023 года была проведена республиканская образовательная стажировка «Инновационные подходы в экологическом образовании и воспитании обучающихся» для педагогов дополнительного образования естественнонаучной направленности.</w:t>
      </w:r>
    </w:p>
    <w:p w14:paraId="45DFC481" w14:textId="3E4858B8" w:rsidR="00CA5B66" w:rsidRPr="007957A3" w:rsidRDefault="00CA5B66" w:rsidP="00CA5B66">
      <w:pPr>
        <w:pStyle w:val="a5"/>
        <w:ind w:left="284"/>
        <w:jc w:val="center"/>
        <w:rPr>
          <w:rFonts w:ascii="Times New Roman" w:hAnsi="Times New Roman"/>
          <w:b/>
          <w:sz w:val="28"/>
          <w:szCs w:val="28"/>
        </w:rPr>
      </w:pPr>
      <w:r w:rsidRPr="007957A3">
        <w:rPr>
          <w:rFonts w:ascii="Times New Roman" w:hAnsi="Times New Roman"/>
          <w:b/>
          <w:sz w:val="28"/>
          <w:szCs w:val="28"/>
        </w:rPr>
        <w:t>Сравнительный анализ количества республиканских мероприятий для педагогических и руководящих работников дополнительного образования</w:t>
      </w:r>
    </w:p>
    <w:p w14:paraId="348269AC" w14:textId="77777777" w:rsidR="00CA5B66" w:rsidRPr="007957A3" w:rsidRDefault="00CA5B66" w:rsidP="00CA5B66">
      <w:pPr>
        <w:pStyle w:val="a5"/>
        <w:ind w:left="0"/>
        <w:jc w:val="center"/>
        <w:rPr>
          <w:rFonts w:ascii="Times New Roman" w:hAnsi="Times New Roman"/>
          <w:b/>
          <w:sz w:val="24"/>
          <w:szCs w:val="24"/>
        </w:rPr>
      </w:pPr>
      <w:r w:rsidRPr="007957A3">
        <w:rPr>
          <w:rFonts w:ascii="Times New Roman" w:hAnsi="Times New Roman"/>
          <w:noProof/>
          <w:sz w:val="24"/>
          <w:szCs w:val="24"/>
          <w:lang w:eastAsia="ru-RU"/>
        </w:rPr>
        <w:lastRenderedPageBreak/>
        <w:drawing>
          <wp:inline distT="0" distB="0" distL="0" distR="0" wp14:anchorId="157547DE" wp14:editId="639CEE26">
            <wp:extent cx="6294120" cy="4306186"/>
            <wp:effectExtent l="0" t="0" r="11430" b="1841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AF3680A" w14:textId="77777777" w:rsidR="00CA5B66" w:rsidRPr="007957A3" w:rsidRDefault="00CA5B66" w:rsidP="00CA5B66">
      <w:pPr>
        <w:pStyle w:val="a5"/>
        <w:ind w:left="284"/>
        <w:jc w:val="center"/>
        <w:rPr>
          <w:rFonts w:ascii="Times New Roman" w:hAnsi="Times New Roman"/>
          <w:b/>
          <w:sz w:val="28"/>
          <w:szCs w:val="28"/>
        </w:rPr>
      </w:pPr>
      <w:r w:rsidRPr="007957A3">
        <w:rPr>
          <w:rFonts w:ascii="Times New Roman" w:hAnsi="Times New Roman"/>
          <w:b/>
          <w:sz w:val="28"/>
          <w:szCs w:val="28"/>
        </w:rPr>
        <w:t>Сравнительный анализ участия педагогических и руководящих работников дополнительного образования в республиканских мероприятиях</w:t>
      </w:r>
    </w:p>
    <w:p w14:paraId="36EAEBF9" w14:textId="77777777" w:rsidR="00CA5B66" w:rsidRPr="007957A3" w:rsidRDefault="00CA5B66" w:rsidP="00CA5B66">
      <w:pPr>
        <w:pStyle w:val="a5"/>
        <w:ind w:left="284"/>
        <w:jc w:val="both"/>
        <w:rPr>
          <w:rFonts w:ascii="Times New Roman" w:hAnsi="Times New Roman"/>
          <w:sz w:val="24"/>
          <w:szCs w:val="24"/>
        </w:rPr>
      </w:pPr>
      <w:r w:rsidRPr="007957A3">
        <w:rPr>
          <w:rFonts w:ascii="Times New Roman" w:hAnsi="Times New Roman"/>
          <w:noProof/>
          <w:sz w:val="24"/>
          <w:szCs w:val="24"/>
          <w:lang w:eastAsia="ru-RU"/>
        </w:rPr>
        <w:lastRenderedPageBreak/>
        <w:drawing>
          <wp:inline distT="0" distB="0" distL="0" distR="0" wp14:anchorId="33C4236E" wp14:editId="068FFBCC">
            <wp:extent cx="6343650" cy="4171950"/>
            <wp:effectExtent l="0" t="0" r="19050" b="1905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D6B8CF7" w14:textId="77777777" w:rsidR="00CA5B66" w:rsidRPr="007957A3" w:rsidRDefault="00CA5B66" w:rsidP="00CA5B66">
      <w:pPr>
        <w:pStyle w:val="a5"/>
        <w:spacing w:after="0" w:line="288" w:lineRule="auto"/>
        <w:ind w:left="0"/>
        <w:jc w:val="center"/>
        <w:rPr>
          <w:rFonts w:ascii="Times New Roman" w:hAnsi="Times New Roman"/>
          <w:b/>
          <w:sz w:val="28"/>
          <w:szCs w:val="28"/>
        </w:rPr>
      </w:pPr>
    </w:p>
    <w:p w14:paraId="520BD3F2" w14:textId="77777777" w:rsidR="00CA5B66" w:rsidRPr="007957A3" w:rsidRDefault="00CA5B66" w:rsidP="00CA5B66">
      <w:pPr>
        <w:pStyle w:val="a5"/>
        <w:spacing w:after="0" w:line="288" w:lineRule="auto"/>
        <w:ind w:left="0"/>
        <w:jc w:val="center"/>
        <w:rPr>
          <w:rFonts w:ascii="Times New Roman" w:hAnsi="Times New Roman"/>
          <w:b/>
          <w:sz w:val="28"/>
          <w:szCs w:val="28"/>
        </w:rPr>
      </w:pPr>
      <w:r w:rsidRPr="007957A3">
        <w:rPr>
          <w:rFonts w:ascii="Times New Roman" w:hAnsi="Times New Roman"/>
          <w:b/>
          <w:sz w:val="28"/>
          <w:szCs w:val="28"/>
        </w:rPr>
        <w:t>Реализация дополнительных профессиональных программ повышения квалификации для различных категорий педагогических и руководящих работников дополнительного образования</w:t>
      </w:r>
    </w:p>
    <w:p w14:paraId="2ACEBA44" w14:textId="77777777" w:rsidR="00CA5B66" w:rsidRPr="007957A3" w:rsidRDefault="00CA5B66" w:rsidP="00CA5B66">
      <w:pPr>
        <w:pStyle w:val="a5"/>
        <w:spacing w:after="0" w:line="288" w:lineRule="auto"/>
        <w:ind w:left="0"/>
        <w:jc w:val="center"/>
        <w:rPr>
          <w:rFonts w:ascii="Times New Roman" w:hAnsi="Times New Roman"/>
          <w:b/>
          <w:sz w:val="28"/>
          <w:szCs w:val="28"/>
        </w:rPr>
      </w:pPr>
    </w:p>
    <w:tbl>
      <w:tblPr>
        <w:tblpPr w:leftFromText="180" w:rightFromText="180" w:vertAnchor="text" w:horzAnchor="page" w:tblpX="1312" w:tblpY="-1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1842"/>
        <w:gridCol w:w="4423"/>
      </w:tblGrid>
      <w:tr w:rsidR="00CA5B66" w:rsidRPr="007957A3" w14:paraId="34F6CF9B" w14:textId="77777777" w:rsidTr="0049187C">
        <w:trPr>
          <w:trHeight w:val="416"/>
        </w:trPr>
        <w:tc>
          <w:tcPr>
            <w:tcW w:w="3936" w:type="dxa"/>
            <w:shd w:val="clear" w:color="auto" w:fill="auto"/>
          </w:tcPr>
          <w:p w14:paraId="57CC83E4" w14:textId="77777777" w:rsidR="00CA5B66" w:rsidRPr="007957A3" w:rsidRDefault="00CA5B66" w:rsidP="00FD395D">
            <w:pPr>
              <w:jc w:val="center"/>
              <w:rPr>
                <w:b/>
                <w:sz w:val="28"/>
                <w:szCs w:val="28"/>
              </w:rPr>
            </w:pPr>
            <w:r w:rsidRPr="007957A3">
              <w:rPr>
                <w:b/>
                <w:sz w:val="28"/>
                <w:szCs w:val="28"/>
              </w:rPr>
              <w:t>Показатель</w:t>
            </w:r>
          </w:p>
        </w:tc>
        <w:tc>
          <w:tcPr>
            <w:tcW w:w="1842" w:type="dxa"/>
            <w:shd w:val="clear" w:color="auto" w:fill="auto"/>
          </w:tcPr>
          <w:p w14:paraId="5BEC9CB7" w14:textId="77777777" w:rsidR="00CA5B66" w:rsidRPr="007957A3" w:rsidRDefault="00CA5B66" w:rsidP="00FD395D">
            <w:pPr>
              <w:jc w:val="center"/>
              <w:rPr>
                <w:b/>
                <w:sz w:val="28"/>
                <w:szCs w:val="28"/>
              </w:rPr>
            </w:pPr>
            <w:r w:rsidRPr="007957A3">
              <w:rPr>
                <w:b/>
                <w:sz w:val="28"/>
                <w:szCs w:val="28"/>
              </w:rPr>
              <w:t>Динамика</w:t>
            </w:r>
          </w:p>
        </w:tc>
        <w:tc>
          <w:tcPr>
            <w:tcW w:w="4423" w:type="dxa"/>
            <w:shd w:val="clear" w:color="auto" w:fill="auto"/>
          </w:tcPr>
          <w:p w14:paraId="1F44FEFC" w14:textId="77777777" w:rsidR="00CA5B66" w:rsidRPr="007957A3" w:rsidRDefault="00CA5B66" w:rsidP="00FD395D">
            <w:pPr>
              <w:jc w:val="center"/>
              <w:rPr>
                <w:b/>
                <w:sz w:val="28"/>
                <w:szCs w:val="28"/>
              </w:rPr>
            </w:pPr>
            <w:r w:rsidRPr="007957A3">
              <w:rPr>
                <w:b/>
                <w:sz w:val="28"/>
                <w:szCs w:val="28"/>
              </w:rPr>
              <w:t>Примечание</w:t>
            </w:r>
          </w:p>
        </w:tc>
      </w:tr>
      <w:tr w:rsidR="00CA5B66" w:rsidRPr="007957A3" w14:paraId="43658DFA" w14:textId="77777777" w:rsidTr="0049187C">
        <w:tblPrEx>
          <w:tblLook w:val="04A0" w:firstRow="1" w:lastRow="0" w:firstColumn="1" w:lastColumn="0" w:noHBand="0" w:noVBand="1"/>
        </w:tblPrEx>
        <w:trPr>
          <w:trHeight w:val="339"/>
        </w:trPr>
        <w:tc>
          <w:tcPr>
            <w:tcW w:w="3936" w:type="dxa"/>
            <w:shd w:val="clear" w:color="auto" w:fill="auto"/>
          </w:tcPr>
          <w:p w14:paraId="7B8740C7" w14:textId="77777777" w:rsidR="00CA5B66" w:rsidRPr="007957A3" w:rsidRDefault="00CA5B66" w:rsidP="00FD395D">
            <w:pPr>
              <w:jc w:val="center"/>
              <w:rPr>
                <w:sz w:val="28"/>
                <w:szCs w:val="28"/>
              </w:rPr>
            </w:pPr>
            <w:r w:rsidRPr="007957A3">
              <w:rPr>
                <w:sz w:val="28"/>
                <w:szCs w:val="28"/>
              </w:rPr>
              <w:t>Количество мероприятий по сравнению с 2021-2022 уч. г.</w:t>
            </w:r>
          </w:p>
        </w:tc>
        <w:tc>
          <w:tcPr>
            <w:tcW w:w="1842" w:type="dxa"/>
            <w:shd w:val="clear" w:color="auto" w:fill="auto"/>
          </w:tcPr>
          <w:p w14:paraId="0ECCF979" w14:textId="6F6A0D57" w:rsidR="00CA5B66" w:rsidRPr="007957A3" w:rsidRDefault="00CA5B66" w:rsidP="00FD395D">
            <w:pPr>
              <w:jc w:val="center"/>
              <w:rPr>
                <w:sz w:val="28"/>
                <w:szCs w:val="28"/>
              </w:rPr>
            </w:pPr>
            <w:r w:rsidRPr="007957A3">
              <w:rPr>
                <w:sz w:val="28"/>
                <w:szCs w:val="28"/>
              </w:rPr>
              <w:t>Уменьшение на 29,4%</w:t>
            </w:r>
          </w:p>
        </w:tc>
        <w:tc>
          <w:tcPr>
            <w:tcW w:w="4423" w:type="dxa"/>
            <w:shd w:val="clear" w:color="auto" w:fill="auto"/>
          </w:tcPr>
          <w:p w14:paraId="688B4F14" w14:textId="528EB745" w:rsidR="00CA5B66" w:rsidRPr="007957A3" w:rsidRDefault="00CA5B66" w:rsidP="00FD395D">
            <w:pPr>
              <w:jc w:val="center"/>
              <w:rPr>
                <w:sz w:val="28"/>
                <w:szCs w:val="28"/>
              </w:rPr>
            </w:pPr>
            <w:r w:rsidRPr="007957A3">
              <w:rPr>
                <w:sz w:val="28"/>
                <w:szCs w:val="28"/>
              </w:rPr>
              <w:t>За счет</w:t>
            </w:r>
            <w:r w:rsidRPr="007957A3">
              <w:t xml:space="preserve"> </w:t>
            </w:r>
            <w:r w:rsidRPr="007957A3">
              <w:rPr>
                <w:sz w:val="28"/>
                <w:szCs w:val="28"/>
              </w:rPr>
              <w:t>уменьшения количества программ повышения квалификации (в том числе внебюджетных)</w:t>
            </w:r>
          </w:p>
        </w:tc>
      </w:tr>
      <w:tr w:rsidR="00CA5B66" w:rsidRPr="007957A3" w14:paraId="15A16ABF" w14:textId="77777777" w:rsidTr="0049187C">
        <w:tblPrEx>
          <w:tblLook w:val="04A0" w:firstRow="1" w:lastRow="0" w:firstColumn="1" w:lastColumn="0" w:noHBand="0" w:noVBand="1"/>
        </w:tblPrEx>
        <w:trPr>
          <w:trHeight w:val="618"/>
        </w:trPr>
        <w:tc>
          <w:tcPr>
            <w:tcW w:w="3936" w:type="dxa"/>
            <w:shd w:val="clear" w:color="auto" w:fill="auto"/>
          </w:tcPr>
          <w:p w14:paraId="2A049640" w14:textId="77777777" w:rsidR="00CA5B66" w:rsidRPr="007957A3" w:rsidRDefault="00CA5B66" w:rsidP="00FD395D">
            <w:pPr>
              <w:jc w:val="center"/>
              <w:rPr>
                <w:sz w:val="28"/>
                <w:szCs w:val="28"/>
              </w:rPr>
            </w:pPr>
            <w:r w:rsidRPr="007957A3">
              <w:rPr>
                <w:sz w:val="28"/>
                <w:szCs w:val="28"/>
              </w:rPr>
              <w:t>Охват участников</w:t>
            </w:r>
          </w:p>
          <w:p w14:paraId="0D04D458" w14:textId="77777777" w:rsidR="00CA5B66" w:rsidRPr="007957A3" w:rsidRDefault="00CA5B66" w:rsidP="00FD395D">
            <w:pPr>
              <w:jc w:val="center"/>
              <w:rPr>
                <w:sz w:val="28"/>
                <w:szCs w:val="28"/>
              </w:rPr>
            </w:pPr>
            <w:r w:rsidRPr="007957A3">
              <w:rPr>
                <w:sz w:val="28"/>
                <w:szCs w:val="28"/>
              </w:rPr>
              <w:t xml:space="preserve">по сравнению </w:t>
            </w:r>
          </w:p>
          <w:p w14:paraId="0D52E533" w14:textId="77777777" w:rsidR="00CA5B66" w:rsidRPr="007957A3" w:rsidRDefault="00CA5B66" w:rsidP="00FD395D">
            <w:pPr>
              <w:jc w:val="center"/>
              <w:rPr>
                <w:sz w:val="28"/>
                <w:szCs w:val="28"/>
              </w:rPr>
            </w:pPr>
            <w:r w:rsidRPr="007957A3">
              <w:rPr>
                <w:sz w:val="28"/>
                <w:szCs w:val="28"/>
              </w:rPr>
              <w:t>с 2021-2022 уч. г.</w:t>
            </w:r>
          </w:p>
        </w:tc>
        <w:tc>
          <w:tcPr>
            <w:tcW w:w="1842" w:type="dxa"/>
            <w:shd w:val="clear" w:color="auto" w:fill="auto"/>
          </w:tcPr>
          <w:p w14:paraId="402F95F7" w14:textId="77777777" w:rsidR="00CA5B66" w:rsidRPr="007957A3" w:rsidRDefault="00CA5B66" w:rsidP="00FD395D">
            <w:pPr>
              <w:jc w:val="center"/>
              <w:rPr>
                <w:sz w:val="28"/>
                <w:szCs w:val="28"/>
              </w:rPr>
            </w:pPr>
            <w:r w:rsidRPr="007957A3">
              <w:rPr>
                <w:sz w:val="28"/>
                <w:szCs w:val="28"/>
              </w:rPr>
              <w:t>Уменьшение на 34%</w:t>
            </w:r>
          </w:p>
        </w:tc>
        <w:tc>
          <w:tcPr>
            <w:tcW w:w="4423" w:type="dxa"/>
            <w:shd w:val="clear" w:color="auto" w:fill="auto"/>
          </w:tcPr>
          <w:p w14:paraId="7C9906A9" w14:textId="77777777" w:rsidR="00CA5B66" w:rsidRPr="007957A3" w:rsidRDefault="00CA5B66" w:rsidP="00FD395D">
            <w:pPr>
              <w:jc w:val="center"/>
              <w:rPr>
                <w:sz w:val="28"/>
                <w:szCs w:val="28"/>
              </w:rPr>
            </w:pPr>
            <w:r w:rsidRPr="007957A3">
              <w:rPr>
                <w:sz w:val="28"/>
                <w:szCs w:val="28"/>
              </w:rPr>
              <w:t xml:space="preserve">За счет </w:t>
            </w:r>
            <w:r w:rsidRPr="007957A3">
              <w:t xml:space="preserve">  </w:t>
            </w:r>
            <w:r w:rsidRPr="007957A3">
              <w:rPr>
                <w:sz w:val="28"/>
                <w:szCs w:val="28"/>
              </w:rPr>
              <w:t>уменьшения количества программ повышения квалификации</w:t>
            </w:r>
          </w:p>
        </w:tc>
      </w:tr>
    </w:tbl>
    <w:p w14:paraId="6C88E3D9" w14:textId="77777777" w:rsidR="00CA5B66" w:rsidRPr="007957A3" w:rsidRDefault="00CA5B66" w:rsidP="00CA5B66">
      <w:pPr>
        <w:pStyle w:val="a5"/>
        <w:ind w:left="0"/>
        <w:jc w:val="center"/>
        <w:rPr>
          <w:rFonts w:ascii="Times New Roman" w:hAnsi="Times New Roman"/>
          <w:b/>
          <w:sz w:val="28"/>
          <w:szCs w:val="28"/>
        </w:rPr>
      </w:pPr>
      <w:r w:rsidRPr="007957A3">
        <w:rPr>
          <w:rFonts w:ascii="Times New Roman" w:hAnsi="Times New Roman"/>
          <w:b/>
          <w:sz w:val="28"/>
          <w:szCs w:val="28"/>
        </w:rPr>
        <w:t>Проведение образовательных стажировок для педагогических и руководящих работников дополнительного образования</w:t>
      </w:r>
    </w:p>
    <w:tbl>
      <w:tblPr>
        <w:tblpPr w:leftFromText="180" w:rightFromText="180" w:vertAnchor="text" w:horzAnchor="page" w:tblpX="1313" w:tblpY="-1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123"/>
        <w:gridCol w:w="2032"/>
        <w:gridCol w:w="4325"/>
      </w:tblGrid>
      <w:tr w:rsidR="00CA5B66" w:rsidRPr="007957A3" w14:paraId="160417B5" w14:textId="77777777" w:rsidTr="00FD395D">
        <w:trPr>
          <w:trHeight w:val="280"/>
        </w:trPr>
        <w:tc>
          <w:tcPr>
            <w:tcW w:w="4219" w:type="dxa"/>
            <w:shd w:val="clear" w:color="auto" w:fill="auto"/>
          </w:tcPr>
          <w:p w14:paraId="5A99DA17" w14:textId="77777777" w:rsidR="00CA5B66" w:rsidRPr="007957A3" w:rsidRDefault="00CA5B66" w:rsidP="00FD395D">
            <w:pPr>
              <w:jc w:val="center"/>
              <w:rPr>
                <w:b/>
                <w:sz w:val="28"/>
                <w:szCs w:val="28"/>
              </w:rPr>
            </w:pPr>
            <w:r w:rsidRPr="007957A3">
              <w:rPr>
                <w:b/>
                <w:sz w:val="28"/>
                <w:szCs w:val="28"/>
              </w:rPr>
              <w:lastRenderedPageBreak/>
              <w:t>Показатель</w:t>
            </w:r>
          </w:p>
        </w:tc>
        <w:tc>
          <w:tcPr>
            <w:tcW w:w="1843" w:type="dxa"/>
            <w:shd w:val="clear" w:color="auto" w:fill="auto"/>
          </w:tcPr>
          <w:p w14:paraId="5B5091AD" w14:textId="77777777" w:rsidR="00CA5B66" w:rsidRPr="007957A3" w:rsidRDefault="00CA5B66" w:rsidP="00FD395D">
            <w:pPr>
              <w:jc w:val="center"/>
              <w:rPr>
                <w:b/>
                <w:sz w:val="28"/>
                <w:szCs w:val="28"/>
              </w:rPr>
            </w:pPr>
            <w:r w:rsidRPr="007957A3">
              <w:rPr>
                <w:b/>
                <w:sz w:val="28"/>
                <w:szCs w:val="28"/>
              </w:rPr>
              <w:t>Динамика</w:t>
            </w:r>
          </w:p>
        </w:tc>
        <w:tc>
          <w:tcPr>
            <w:tcW w:w="4394" w:type="dxa"/>
            <w:shd w:val="clear" w:color="auto" w:fill="auto"/>
          </w:tcPr>
          <w:p w14:paraId="3CF17436" w14:textId="77777777" w:rsidR="00CA5B66" w:rsidRPr="007957A3" w:rsidRDefault="00CA5B66" w:rsidP="00FD395D">
            <w:pPr>
              <w:jc w:val="center"/>
              <w:rPr>
                <w:b/>
                <w:sz w:val="28"/>
                <w:szCs w:val="28"/>
              </w:rPr>
            </w:pPr>
            <w:r w:rsidRPr="007957A3">
              <w:rPr>
                <w:b/>
                <w:sz w:val="28"/>
                <w:szCs w:val="28"/>
              </w:rPr>
              <w:t>Примечание</w:t>
            </w:r>
          </w:p>
        </w:tc>
      </w:tr>
      <w:tr w:rsidR="00CA5B66" w:rsidRPr="007957A3" w14:paraId="66452349" w14:textId="77777777" w:rsidTr="00FD395D">
        <w:tblPrEx>
          <w:tblLook w:val="04A0" w:firstRow="1" w:lastRow="0" w:firstColumn="1" w:lastColumn="0" w:noHBand="0" w:noVBand="1"/>
        </w:tblPrEx>
        <w:trPr>
          <w:trHeight w:val="339"/>
        </w:trPr>
        <w:tc>
          <w:tcPr>
            <w:tcW w:w="4219" w:type="dxa"/>
            <w:shd w:val="clear" w:color="auto" w:fill="auto"/>
          </w:tcPr>
          <w:p w14:paraId="360E374C" w14:textId="77777777" w:rsidR="00CA5B66" w:rsidRPr="007957A3" w:rsidRDefault="00CA5B66" w:rsidP="00FD395D">
            <w:pPr>
              <w:jc w:val="center"/>
              <w:rPr>
                <w:sz w:val="28"/>
                <w:szCs w:val="28"/>
              </w:rPr>
            </w:pPr>
            <w:r w:rsidRPr="007957A3">
              <w:rPr>
                <w:sz w:val="28"/>
                <w:szCs w:val="28"/>
              </w:rPr>
              <w:t>Количество мероприятий по сравнению с 2021-2022 уч. г.</w:t>
            </w:r>
          </w:p>
        </w:tc>
        <w:tc>
          <w:tcPr>
            <w:tcW w:w="1843" w:type="dxa"/>
            <w:shd w:val="clear" w:color="auto" w:fill="auto"/>
          </w:tcPr>
          <w:p w14:paraId="5A6C2F75" w14:textId="1AD6811D" w:rsidR="00CA5B66" w:rsidRPr="007957A3" w:rsidRDefault="00CA5B66" w:rsidP="00FD395D">
            <w:pPr>
              <w:jc w:val="center"/>
              <w:rPr>
                <w:sz w:val="28"/>
                <w:szCs w:val="28"/>
              </w:rPr>
            </w:pPr>
            <w:proofErr w:type="spellStart"/>
            <w:r w:rsidRPr="007957A3">
              <w:rPr>
                <w:sz w:val="28"/>
                <w:szCs w:val="28"/>
              </w:rPr>
              <w:t>Уменьшениена</w:t>
            </w:r>
            <w:proofErr w:type="spellEnd"/>
            <w:r w:rsidRPr="007957A3">
              <w:rPr>
                <w:sz w:val="28"/>
                <w:szCs w:val="28"/>
              </w:rPr>
              <w:t xml:space="preserve"> 38,8%</w:t>
            </w:r>
          </w:p>
        </w:tc>
        <w:tc>
          <w:tcPr>
            <w:tcW w:w="4394" w:type="dxa"/>
            <w:shd w:val="clear" w:color="auto" w:fill="auto"/>
          </w:tcPr>
          <w:p w14:paraId="036574F9" w14:textId="272D6413" w:rsidR="00CA5B66" w:rsidRPr="007957A3" w:rsidRDefault="00CA5B66" w:rsidP="00FD395D">
            <w:pPr>
              <w:jc w:val="center"/>
              <w:rPr>
                <w:sz w:val="28"/>
                <w:szCs w:val="28"/>
              </w:rPr>
            </w:pPr>
            <w:r w:rsidRPr="007957A3">
              <w:rPr>
                <w:sz w:val="28"/>
                <w:szCs w:val="28"/>
              </w:rPr>
              <w:t>В связи с</w:t>
            </w:r>
            <w:r w:rsidRPr="007957A3">
              <w:t xml:space="preserve"> </w:t>
            </w:r>
            <w:r w:rsidRPr="007957A3">
              <w:rPr>
                <w:sz w:val="28"/>
                <w:szCs w:val="28"/>
              </w:rPr>
              <w:t>узконаправленными тематиками мероприятий</w:t>
            </w:r>
          </w:p>
        </w:tc>
      </w:tr>
      <w:tr w:rsidR="00CA5B66" w:rsidRPr="007957A3" w14:paraId="19B768CB" w14:textId="77777777" w:rsidTr="00FD395D">
        <w:tblPrEx>
          <w:tblLook w:val="04A0" w:firstRow="1" w:lastRow="0" w:firstColumn="1" w:lastColumn="0" w:noHBand="0" w:noVBand="1"/>
        </w:tblPrEx>
        <w:trPr>
          <w:trHeight w:val="590"/>
        </w:trPr>
        <w:tc>
          <w:tcPr>
            <w:tcW w:w="4219" w:type="dxa"/>
            <w:shd w:val="clear" w:color="auto" w:fill="auto"/>
          </w:tcPr>
          <w:p w14:paraId="05679585" w14:textId="77777777" w:rsidR="00CA5B66" w:rsidRPr="007957A3" w:rsidRDefault="00CA5B66" w:rsidP="00FD395D">
            <w:pPr>
              <w:jc w:val="center"/>
              <w:rPr>
                <w:sz w:val="28"/>
                <w:szCs w:val="28"/>
              </w:rPr>
            </w:pPr>
            <w:r w:rsidRPr="007957A3">
              <w:rPr>
                <w:sz w:val="28"/>
                <w:szCs w:val="28"/>
              </w:rPr>
              <w:t>Охват участников</w:t>
            </w:r>
          </w:p>
          <w:p w14:paraId="71DFB54D" w14:textId="77777777" w:rsidR="00CA5B66" w:rsidRPr="007957A3" w:rsidRDefault="00CA5B66" w:rsidP="00FD395D">
            <w:pPr>
              <w:jc w:val="center"/>
              <w:rPr>
                <w:sz w:val="28"/>
                <w:szCs w:val="28"/>
              </w:rPr>
            </w:pPr>
            <w:r w:rsidRPr="007957A3">
              <w:rPr>
                <w:sz w:val="28"/>
                <w:szCs w:val="28"/>
              </w:rPr>
              <w:t xml:space="preserve">по сравнению </w:t>
            </w:r>
          </w:p>
          <w:p w14:paraId="2E3B4EB3" w14:textId="77777777" w:rsidR="00CA5B66" w:rsidRPr="007957A3" w:rsidRDefault="00CA5B66" w:rsidP="00FD395D">
            <w:pPr>
              <w:jc w:val="center"/>
              <w:rPr>
                <w:sz w:val="28"/>
                <w:szCs w:val="28"/>
              </w:rPr>
            </w:pPr>
            <w:r w:rsidRPr="007957A3">
              <w:rPr>
                <w:sz w:val="28"/>
                <w:szCs w:val="28"/>
              </w:rPr>
              <w:t xml:space="preserve">с 2021-2022 </w:t>
            </w:r>
            <w:proofErr w:type="spellStart"/>
            <w:r w:rsidRPr="007957A3">
              <w:rPr>
                <w:sz w:val="28"/>
                <w:szCs w:val="28"/>
              </w:rPr>
              <w:t>уч.г</w:t>
            </w:r>
            <w:proofErr w:type="spellEnd"/>
            <w:r w:rsidRPr="007957A3">
              <w:rPr>
                <w:sz w:val="28"/>
                <w:szCs w:val="28"/>
              </w:rPr>
              <w:t>.</w:t>
            </w:r>
          </w:p>
        </w:tc>
        <w:tc>
          <w:tcPr>
            <w:tcW w:w="1843" w:type="dxa"/>
            <w:shd w:val="clear" w:color="auto" w:fill="auto"/>
          </w:tcPr>
          <w:p w14:paraId="3446E918" w14:textId="3223EC4F" w:rsidR="00CA5B66" w:rsidRPr="007957A3" w:rsidRDefault="00CA5B66" w:rsidP="00FD395D">
            <w:pPr>
              <w:jc w:val="center"/>
              <w:rPr>
                <w:sz w:val="28"/>
                <w:szCs w:val="28"/>
              </w:rPr>
            </w:pPr>
            <w:r w:rsidRPr="007957A3">
              <w:rPr>
                <w:sz w:val="28"/>
                <w:szCs w:val="28"/>
              </w:rPr>
              <w:t>Уменьшение на 30%</w:t>
            </w:r>
          </w:p>
        </w:tc>
        <w:tc>
          <w:tcPr>
            <w:tcW w:w="4394" w:type="dxa"/>
            <w:shd w:val="clear" w:color="auto" w:fill="auto"/>
          </w:tcPr>
          <w:p w14:paraId="1F68FCD0" w14:textId="1364EA6C" w:rsidR="00CA5B66" w:rsidRPr="007957A3" w:rsidRDefault="00CA5B66" w:rsidP="00FD395D">
            <w:pPr>
              <w:jc w:val="center"/>
              <w:rPr>
                <w:sz w:val="28"/>
                <w:szCs w:val="28"/>
              </w:rPr>
            </w:pPr>
            <w:r w:rsidRPr="007957A3">
              <w:rPr>
                <w:sz w:val="28"/>
                <w:szCs w:val="28"/>
              </w:rPr>
              <w:t>В связи с</w:t>
            </w:r>
            <w:r w:rsidRPr="007957A3">
              <w:t xml:space="preserve"> </w:t>
            </w:r>
            <w:r w:rsidRPr="007957A3">
              <w:rPr>
                <w:sz w:val="28"/>
                <w:szCs w:val="28"/>
              </w:rPr>
              <w:t>узконаправленными тематиками мероприятий</w:t>
            </w:r>
          </w:p>
        </w:tc>
      </w:tr>
    </w:tbl>
    <w:p w14:paraId="2C3BF430" w14:textId="77777777" w:rsidR="00CA5B66" w:rsidRPr="007957A3" w:rsidRDefault="00CA5B66" w:rsidP="00CA5B66">
      <w:pPr>
        <w:pStyle w:val="a5"/>
        <w:ind w:left="0"/>
        <w:jc w:val="center"/>
        <w:rPr>
          <w:rFonts w:ascii="Times New Roman" w:hAnsi="Times New Roman"/>
          <w:b/>
          <w:sz w:val="28"/>
          <w:szCs w:val="28"/>
        </w:rPr>
      </w:pPr>
    </w:p>
    <w:p w14:paraId="13139102" w14:textId="77777777" w:rsidR="00CA5B66" w:rsidRPr="007957A3" w:rsidRDefault="00CA5B66" w:rsidP="00CA5B66">
      <w:pPr>
        <w:pStyle w:val="a5"/>
        <w:ind w:left="0"/>
        <w:jc w:val="center"/>
        <w:rPr>
          <w:rFonts w:ascii="Times New Roman" w:hAnsi="Times New Roman"/>
          <w:b/>
          <w:sz w:val="28"/>
          <w:szCs w:val="28"/>
        </w:rPr>
      </w:pPr>
      <w:r w:rsidRPr="007957A3">
        <w:rPr>
          <w:rFonts w:ascii="Times New Roman" w:hAnsi="Times New Roman"/>
          <w:b/>
          <w:sz w:val="28"/>
          <w:szCs w:val="28"/>
        </w:rPr>
        <w:t>Проведение практических семинаров, совещаний, конференций, фестивалей для педагогических и руководящих работников дополнительного образования</w:t>
      </w:r>
    </w:p>
    <w:p w14:paraId="70AEBCB6" w14:textId="77777777" w:rsidR="00CA5B66" w:rsidRPr="007957A3" w:rsidRDefault="00CA5B66" w:rsidP="00CA5B66">
      <w:pPr>
        <w:pStyle w:val="a5"/>
        <w:ind w:left="0"/>
        <w:jc w:val="center"/>
        <w:rPr>
          <w:rFonts w:ascii="Times New Roman" w:hAnsi="Times New Roman"/>
          <w:b/>
          <w:sz w:val="28"/>
          <w:szCs w:val="28"/>
        </w:rPr>
      </w:pPr>
    </w:p>
    <w:tbl>
      <w:tblPr>
        <w:tblpPr w:leftFromText="180" w:rightFromText="180" w:vertAnchor="text" w:horzAnchor="page" w:tblpX="1313" w:tblpY="-1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19"/>
        <w:gridCol w:w="1843"/>
        <w:gridCol w:w="4394"/>
      </w:tblGrid>
      <w:tr w:rsidR="00CA5B66" w:rsidRPr="007957A3" w14:paraId="5177114B" w14:textId="77777777" w:rsidTr="00FD395D">
        <w:trPr>
          <w:trHeight w:val="275"/>
        </w:trPr>
        <w:tc>
          <w:tcPr>
            <w:tcW w:w="4219" w:type="dxa"/>
            <w:shd w:val="clear" w:color="auto" w:fill="auto"/>
          </w:tcPr>
          <w:p w14:paraId="7A8A7ACA" w14:textId="77777777" w:rsidR="00CA5B66" w:rsidRPr="007957A3" w:rsidRDefault="00CA5B66" w:rsidP="00FD395D">
            <w:pPr>
              <w:jc w:val="center"/>
              <w:rPr>
                <w:b/>
                <w:sz w:val="28"/>
                <w:szCs w:val="28"/>
              </w:rPr>
            </w:pPr>
            <w:r w:rsidRPr="007957A3">
              <w:rPr>
                <w:b/>
                <w:sz w:val="28"/>
                <w:szCs w:val="28"/>
              </w:rPr>
              <w:t>Показатель</w:t>
            </w:r>
          </w:p>
        </w:tc>
        <w:tc>
          <w:tcPr>
            <w:tcW w:w="1843" w:type="dxa"/>
            <w:shd w:val="clear" w:color="auto" w:fill="auto"/>
          </w:tcPr>
          <w:p w14:paraId="2D958E25" w14:textId="77777777" w:rsidR="00CA5B66" w:rsidRPr="007957A3" w:rsidRDefault="00CA5B66" w:rsidP="00FD395D">
            <w:pPr>
              <w:jc w:val="center"/>
              <w:rPr>
                <w:b/>
                <w:sz w:val="28"/>
                <w:szCs w:val="28"/>
              </w:rPr>
            </w:pPr>
            <w:r w:rsidRPr="007957A3">
              <w:rPr>
                <w:b/>
                <w:sz w:val="28"/>
                <w:szCs w:val="28"/>
              </w:rPr>
              <w:t>Динамика</w:t>
            </w:r>
          </w:p>
        </w:tc>
        <w:tc>
          <w:tcPr>
            <w:tcW w:w="4394" w:type="dxa"/>
            <w:shd w:val="clear" w:color="auto" w:fill="auto"/>
          </w:tcPr>
          <w:p w14:paraId="5D7AF788" w14:textId="77777777" w:rsidR="00CA5B66" w:rsidRPr="007957A3" w:rsidRDefault="00CA5B66" w:rsidP="00FD395D">
            <w:pPr>
              <w:jc w:val="center"/>
              <w:rPr>
                <w:b/>
                <w:sz w:val="28"/>
                <w:szCs w:val="28"/>
              </w:rPr>
            </w:pPr>
            <w:r w:rsidRPr="007957A3">
              <w:rPr>
                <w:b/>
                <w:sz w:val="28"/>
                <w:szCs w:val="28"/>
              </w:rPr>
              <w:t>Примечание</w:t>
            </w:r>
          </w:p>
        </w:tc>
      </w:tr>
      <w:tr w:rsidR="00CA5B66" w:rsidRPr="007957A3" w14:paraId="27B66557" w14:textId="77777777" w:rsidTr="00FD395D">
        <w:tblPrEx>
          <w:tblLook w:val="04A0" w:firstRow="1" w:lastRow="0" w:firstColumn="1" w:lastColumn="0" w:noHBand="0" w:noVBand="1"/>
        </w:tblPrEx>
        <w:trPr>
          <w:trHeight w:val="339"/>
        </w:trPr>
        <w:tc>
          <w:tcPr>
            <w:tcW w:w="4219" w:type="dxa"/>
            <w:shd w:val="clear" w:color="auto" w:fill="auto"/>
          </w:tcPr>
          <w:p w14:paraId="5FDF51DF" w14:textId="77777777" w:rsidR="00CA5B66" w:rsidRPr="007957A3" w:rsidRDefault="00CA5B66" w:rsidP="00FD395D">
            <w:pPr>
              <w:jc w:val="center"/>
              <w:rPr>
                <w:sz w:val="28"/>
                <w:szCs w:val="28"/>
              </w:rPr>
            </w:pPr>
            <w:r w:rsidRPr="007957A3">
              <w:rPr>
                <w:sz w:val="28"/>
                <w:szCs w:val="28"/>
              </w:rPr>
              <w:t>Количество мероприятий по сравнению с 2021-2022 уч. г.</w:t>
            </w:r>
          </w:p>
        </w:tc>
        <w:tc>
          <w:tcPr>
            <w:tcW w:w="1843" w:type="dxa"/>
            <w:shd w:val="clear" w:color="auto" w:fill="auto"/>
          </w:tcPr>
          <w:p w14:paraId="1554B9DF" w14:textId="2181E995" w:rsidR="00CA5B66" w:rsidRPr="007957A3" w:rsidRDefault="00CA5B66" w:rsidP="00FD395D">
            <w:pPr>
              <w:jc w:val="center"/>
              <w:rPr>
                <w:sz w:val="28"/>
                <w:szCs w:val="28"/>
              </w:rPr>
            </w:pPr>
            <w:r w:rsidRPr="007957A3">
              <w:rPr>
                <w:sz w:val="28"/>
                <w:szCs w:val="28"/>
              </w:rPr>
              <w:t>Уменьшение на 25%</w:t>
            </w:r>
          </w:p>
        </w:tc>
        <w:tc>
          <w:tcPr>
            <w:tcW w:w="4394" w:type="dxa"/>
            <w:shd w:val="clear" w:color="auto" w:fill="auto"/>
          </w:tcPr>
          <w:p w14:paraId="6E6B5C07" w14:textId="3C5660AA" w:rsidR="00CA5B66" w:rsidRPr="007957A3" w:rsidRDefault="00CA5B66" w:rsidP="00FD395D">
            <w:pPr>
              <w:jc w:val="center"/>
              <w:rPr>
                <w:sz w:val="28"/>
                <w:szCs w:val="28"/>
              </w:rPr>
            </w:pPr>
            <w:r w:rsidRPr="007957A3">
              <w:rPr>
                <w:sz w:val="28"/>
                <w:szCs w:val="28"/>
              </w:rPr>
              <w:t>За счет</w:t>
            </w:r>
            <w:r w:rsidRPr="007957A3">
              <w:t xml:space="preserve"> </w:t>
            </w:r>
            <w:r w:rsidRPr="007957A3">
              <w:rPr>
                <w:sz w:val="28"/>
                <w:szCs w:val="28"/>
              </w:rPr>
              <w:t>снижения количества совещаний для руководителей ОДО, проведения дистанционных мастер-классов на платной основе</w:t>
            </w:r>
          </w:p>
        </w:tc>
      </w:tr>
      <w:tr w:rsidR="00CA5B66" w:rsidRPr="007957A3" w14:paraId="264304C9" w14:textId="77777777" w:rsidTr="00FD395D">
        <w:tblPrEx>
          <w:tblLook w:val="04A0" w:firstRow="1" w:lastRow="0" w:firstColumn="1" w:lastColumn="0" w:noHBand="0" w:noVBand="1"/>
        </w:tblPrEx>
        <w:trPr>
          <w:trHeight w:val="590"/>
        </w:trPr>
        <w:tc>
          <w:tcPr>
            <w:tcW w:w="4219" w:type="dxa"/>
            <w:shd w:val="clear" w:color="auto" w:fill="auto"/>
          </w:tcPr>
          <w:p w14:paraId="1B5A8A8E" w14:textId="77777777" w:rsidR="00CA5B66" w:rsidRPr="007957A3" w:rsidRDefault="00CA5B66" w:rsidP="00FD395D">
            <w:pPr>
              <w:jc w:val="center"/>
              <w:rPr>
                <w:sz w:val="28"/>
                <w:szCs w:val="28"/>
              </w:rPr>
            </w:pPr>
            <w:r w:rsidRPr="007957A3">
              <w:rPr>
                <w:sz w:val="28"/>
                <w:szCs w:val="28"/>
              </w:rPr>
              <w:t>Охват участников</w:t>
            </w:r>
          </w:p>
          <w:p w14:paraId="7B823C27" w14:textId="77777777" w:rsidR="00CA5B66" w:rsidRPr="007957A3" w:rsidRDefault="00CA5B66" w:rsidP="00FD395D">
            <w:pPr>
              <w:jc w:val="center"/>
              <w:rPr>
                <w:sz w:val="28"/>
                <w:szCs w:val="28"/>
              </w:rPr>
            </w:pPr>
            <w:r w:rsidRPr="007957A3">
              <w:rPr>
                <w:sz w:val="28"/>
                <w:szCs w:val="28"/>
              </w:rPr>
              <w:t xml:space="preserve">по сравнению </w:t>
            </w:r>
          </w:p>
          <w:p w14:paraId="4E4AAAD0" w14:textId="77777777" w:rsidR="00CA5B66" w:rsidRPr="007957A3" w:rsidRDefault="00CA5B66" w:rsidP="00FD395D">
            <w:pPr>
              <w:jc w:val="center"/>
              <w:rPr>
                <w:sz w:val="28"/>
                <w:szCs w:val="28"/>
              </w:rPr>
            </w:pPr>
            <w:r w:rsidRPr="007957A3">
              <w:rPr>
                <w:sz w:val="28"/>
                <w:szCs w:val="28"/>
              </w:rPr>
              <w:t>с 2021-2022 уч. г.</w:t>
            </w:r>
          </w:p>
        </w:tc>
        <w:tc>
          <w:tcPr>
            <w:tcW w:w="1843" w:type="dxa"/>
            <w:shd w:val="clear" w:color="auto" w:fill="auto"/>
          </w:tcPr>
          <w:p w14:paraId="2187D723" w14:textId="0FEAC363" w:rsidR="00CA5B66" w:rsidRPr="007957A3" w:rsidRDefault="00CA5B66" w:rsidP="00FD395D">
            <w:pPr>
              <w:jc w:val="center"/>
              <w:rPr>
                <w:sz w:val="28"/>
                <w:szCs w:val="28"/>
              </w:rPr>
            </w:pPr>
            <w:r w:rsidRPr="007957A3">
              <w:rPr>
                <w:sz w:val="28"/>
                <w:szCs w:val="28"/>
              </w:rPr>
              <w:t>Уменьшение на 54,3%</w:t>
            </w:r>
          </w:p>
        </w:tc>
        <w:tc>
          <w:tcPr>
            <w:tcW w:w="4394" w:type="dxa"/>
            <w:shd w:val="clear" w:color="auto" w:fill="auto"/>
          </w:tcPr>
          <w:p w14:paraId="735530EE" w14:textId="58C74055" w:rsidR="00CA5B66" w:rsidRPr="007957A3" w:rsidRDefault="00CA5B66" w:rsidP="00FD395D">
            <w:pPr>
              <w:jc w:val="center"/>
              <w:rPr>
                <w:sz w:val="28"/>
                <w:szCs w:val="28"/>
              </w:rPr>
            </w:pPr>
            <w:r w:rsidRPr="007957A3">
              <w:rPr>
                <w:sz w:val="28"/>
                <w:szCs w:val="28"/>
              </w:rPr>
              <w:t>За счет</w:t>
            </w:r>
            <w:r w:rsidRPr="007957A3">
              <w:t xml:space="preserve"> </w:t>
            </w:r>
            <w:r w:rsidRPr="007957A3">
              <w:rPr>
                <w:sz w:val="28"/>
                <w:szCs w:val="28"/>
              </w:rPr>
              <w:t>снижения количества совещаний для руководителей ОДО, проведения дистанционных мастер-классов на платной основе</w:t>
            </w:r>
          </w:p>
        </w:tc>
      </w:tr>
    </w:tbl>
    <w:p w14:paraId="741B6344" w14:textId="77777777" w:rsidR="00CA5B66" w:rsidRPr="007957A3" w:rsidRDefault="00CA5B66" w:rsidP="00CA5B66">
      <w:pPr>
        <w:pStyle w:val="a5"/>
        <w:spacing w:after="0" w:line="288" w:lineRule="auto"/>
        <w:ind w:left="0"/>
        <w:jc w:val="center"/>
        <w:rPr>
          <w:rFonts w:ascii="Times New Roman" w:hAnsi="Times New Roman"/>
          <w:b/>
          <w:sz w:val="28"/>
          <w:szCs w:val="28"/>
        </w:rPr>
      </w:pPr>
      <w:r w:rsidRPr="007957A3">
        <w:rPr>
          <w:rFonts w:ascii="Times New Roman" w:hAnsi="Times New Roman"/>
          <w:b/>
          <w:sz w:val="28"/>
          <w:szCs w:val="28"/>
        </w:rPr>
        <w:t>Проведение конкурсных мероприятий для педагогических и руководящих работников дополнительного образования</w:t>
      </w:r>
    </w:p>
    <w:p w14:paraId="59BC1625" w14:textId="77777777" w:rsidR="00CA5B66" w:rsidRPr="007957A3" w:rsidRDefault="00CA5B66" w:rsidP="00CA5B66">
      <w:pPr>
        <w:pStyle w:val="a5"/>
        <w:spacing w:after="0" w:line="288" w:lineRule="auto"/>
        <w:ind w:left="0"/>
        <w:jc w:val="center"/>
        <w:rPr>
          <w:rFonts w:ascii="Times New Roman" w:hAnsi="Times New Roman"/>
          <w:b/>
          <w:sz w:val="28"/>
          <w:szCs w:val="28"/>
        </w:rPr>
      </w:pPr>
    </w:p>
    <w:tbl>
      <w:tblPr>
        <w:tblpPr w:leftFromText="180" w:rightFromText="180" w:vertAnchor="text" w:horzAnchor="page" w:tblpX="1313" w:tblpY="-1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19"/>
        <w:gridCol w:w="1843"/>
        <w:gridCol w:w="4394"/>
      </w:tblGrid>
      <w:tr w:rsidR="00CA5B66" w:rsidRPr="007957A3" w14:paraId="2BB07922" w14:textId="77777777" w:rsidTr="00FD395D">
        <w:trPr>
          <w:trHeight w:val="415"/>
        </w:trPr>
        <w:tc>
          <w:tcPr>
            <w:tcW w:w="4219" w:type="dxa"/>
            <w:shd w:val="clear" w:color="auto" w:fill="auto"/>
          </w:tcPr>
          <w:p w14:paraId="1FAA7FC1" w14:textId="77777777" w:rsidR="00CA5B66" w:rsidRPr="007957A3" w:rsidRDefault="00CA5B66" w:rsidP="00FD395D">
            <w:pPr>
              <w:jc w:val="center"/>
              <w:rPr>
                <w:b/>
                <w:sz w:val="28"/>
                <w:szCs w:val="28"/>
              </w:rPr>
            </w:pPr>
            <w:r w:rsidRPr="007957A3">
              <w:rPr>
                <w:b/>
                <w:sz w:val="28"/>
                <w:szCs w:val="28"/>
              </w:rPr>
              <w:t>Показатель</w:t>
            </w:r>
          </w:p>
        </w:tc>
        <w:tc>
          <w:tcPr>
            <w:tcW w:w="1843" w:type="dxa"/>
            <w:shd w:val="clear" w:color="auto" w:fill="auto"/>
          </w:tcPr>
          <w:p w14:paraId="6AF3E1AF" w14:textId="77777777" w:rsidR="00CA5B66" w:rsidRPr="007957A3" w:rsidRDefault="00CA5B66" w:rsidP="00FD395D">
            <w:pPr>
              <w:jc w:val="center"/>
              <w:rPr>
                <w:b/>
                <w:sz w:val="28"/>
                <w:szCs w:val="28"/>
              </w:rPr>
            </w:pPr>
            <w:r w:rsidRPr="007957A3">
              <w:rPr>
                <w:b/>
                <w:sz w:val="28"/>
                <w:szCs w:val="28"/>
              </w:rPr>
              <w:t>Динамика</w:t>
            </w:r>
          </w:p>
        </w:tc>
        <w:tc>
          <w:tcPr>
            <w:tcW w:w="4394" w:type="dxa"/>
            <w:shd w:val="clear" w:color="auto" w:fill="auto"/>
          </w:tcPr>
          <w:p w14:paraId="2925D6DC" w14:textId="77777777" w:rsidR="00CA5B66" w:rsidRPr="007957A3" w:rsidRDefault="00CA5B66" w:rsidP="00FD395D">
            <w:pPr>
              <w:jc w:val="center"/>
              <w:rPr>
                <w:b/>
                <w:sz w:val="28"/>
                <w:szCs w:val="28"/>
              </w:rPr>
            </w:pPr>
            <w:r w:rsidRPr="007957A3">
              <w:rPr>
                <w:b/>
                <w:sz w:val="28"/>
                <w:szCs w:val="28"/>
              </w:rPr>
              <w:t>Примечание</w:t>
            </w:r>
          </w:p>
        </w:tc>
      </w:tr>
      <w:tr w:rsidR="00CA5B66" w:rsidRPr="007957A3" w14:paraId="2573109D" w14:textId="77777777" w:rsidTr="00FD395D">
        <w:tblPrEx>
          <w:tblLook w:val="04A0" w:firstRow="1" w:lastRow="0" w:firstColumn="1" w:lastColumn="0" w:noHBand="0" w:noVBand="1"/>
        </w:tblPrEx>
        <w:trPr>
          <w:trHeight w:val="339"/>
        </w:trPr>
        <w:tc>
          <w:tcPr>
            <w:tcW w:w="4219" w:type="dxa"/>
            <w:shd w:val="clear" w:color="auto" w:fill="auto"/>
          </w:tcPr>
          <w:p w14:paraId="2C23E492" w14:textId="77777777" w:rsidR="00CA5B66" w:rsidRPr="007957A3" w:rsidRDefault="00CA5B66" w:rsidP="00FD395D">
            <w:pPr>
              <w:jc w:val="center"/>
              <w:rPr>
                <w:sz w:val="28"/>
                <w:szCs w:val="28"/>
              </w:rPr>
            </w:pPr>
            <w:r w:rsidRPr="007957A3">
              <w:rPr>
                <w:sz w:val="28"/>
                <w:szCs w:val="28"/>
              </w:rPr>
              <w:t>Количество мероприятий по сравнению с 2021-2022 уч. г.</w:t>
            </w:r>
          </w:p>
        </w:tc>
        <w:tc>
          <w:tcPr>
            <w:tcW w:w="1843" w:type="dxa"/>
            <w:shd w:val="clear" w:color="auto" w:fill="auto"/>
          </w:tcPr>
          <w:p w14:paraId="780478FF" w14:textId="6EFBF044" w:rsidR="00CA5B66" w:rsidRPr="007957A3" w:rsidRDefault="00CA5B66" w:rsidP="00FD395D">
            <w:pPr>
              <w:jc w:val="center"/>
              <w:rPr>
                <w:sz w:val="28"/>
                <w:szCs w:val="28"/>
              </w:rPr>
            </w:pPr>
            <w:r w:rsidRPr="007957A3">
              <w:rPr>
                <w:sz w:val="28"/>
                <w:szCs w:val="28"/>
              </w:rPr>
              <w:t>Увеличение на 20%</w:t>
            </w:r>
          </w:p>
        </w:tc>
        <w:tc>
          <w:tcPr>
            <w:tcW w:w="4394" w:type="dxa"/>
            <w:shd w:val="clear" w:color="auto" w:fill="auto"/>
          </w:tcPr>
          <w:p w14:paraId="5EA2C52C" w14:textId="77777777" w:rsidR="00CA5B66" w:rsidRPr="007957A3" w:rsidRDefault="00CA5B66" w:rsidP="00FD395D">
            <w:pPr>
              <w:jc w:val="center"/>
              <w:rPr>
                <w:sz w:val="28"/>
                <w:szCs w:val="28"/>
              </w:rPr>
            </w:pPr>
            <w:r w:rsidRPr="007957A3">
              <w:rPr>
                <w:sz w:val="28"/>
                <w:szCs w:val="28"/>
              </w:rPr>
              <w:t xml:space="preserve">За счет введения новых профессиональных конкурсов </w:t>
            </w:r>
          </w:p>
        </w:tc>
      </w:tr>
      <w:tr w:rsidR="00CA5B66" w:rsidRPr="007957A3" w14:paraId="58E2F246" w14:textId="77777777" w:rsidTr="00FD395D">
        <w:tblPrEx>
          <w:tblLook w:val="04A0" w:firstRow="1" w:lastRow="0" w:firstColumn="1" w:lastColumn="0" w:noHBand="0" w:noVBand="1"/>
        </w:tblPrEx>
        <w:trPr>
          <w:trHeight w:val="590"/>
        </w:trPr>
        <w:tc>
          <w:tcPr>
            <w:tcW w:w="4219" w:type="dxa"/>
            <w:shd w:val="clear" w:color="auto" w:fill="auto"/>
          </w:tcPr>
          <w:p w14:paraId="4A511287" w14:textId="77777777" w:rsidR="00CA5B66" w:rsidRPr="007957A3" w:rsidRDefault="00CA5B66" w:rsidP="00FD395D">
            <w:pPr>
              <w:jc w:val="center"/>
              <w:rPr>
                <w:sz w:val="28"/>
                <w:szCs w:val="28"/>
              </w:rPr>
            </w:pPr>
            <w:r w:rsidRPr="007957A3">
              <w:rPr>
                <w:sz w:val="28"/>
                <w:szCs w:val="28"/>
              </w:rPr>
              <w:t>Охват участников</w:t>
            </w:r>
          </w:p>
          <w:p w14:paraId="2340A76D" w14:textId="77777777" w:rsidR="00CA5B66" w:rsidRPr="007957A3" w:rsidRDefault="00CA5B66" w:rsidP="00FD395D">
            <w:pPr>
              <w:jc w:val="center"/>
              <w:rPr>
                <w:sz w:val="28"/>
                <w:szCs w:val="28"/>
              </w:rPr>
            </w:pPr>
            <w:r w:rsidRPr="007957A3">
              <w:rPr>
                <w:sz w:val="28"/>
                <w:szCs w:val="28"/>
              </w:rPr>
              <w:t xml:space="preserve">по сравнению </w:t>
            </w:r>
          </w:p>
          <w:p w14:paraId="0263C709" w14:textId="77777777" w:rsidR="00CA5B66" w:rsidRPr="007957A3" w:rsidRDefault="00CA5B66" w:rsidP="00FD395D">
            <w:pPr>
              <w:jc w:val="center"/>
              <w:rPr>
                <w:sz w:val="28"/>
                <w:szCs w:val="28"/>
              </w:rPr>
            </w:pPr>
            <w:r w:rsidRPr="007957A3">
              <w:rPr>
                <w:sz w:val="28"/>
                <w:szCs w:val="28"/>
              </w:rPr>
              <w:t>с 2021-2022 уч. г.</w:t>
            </w:r>
          </w:p>
        </w:tc>
        <w:tc>
          <w:tcPr>
            <w:tcW w:w="1843" w:type="dxa"/>
            <w:shd w:val="clear" w:color="auto" w:fill="auto"/>
          </w:tcPr>
          <w:p w14:paraId="48D74DDB" w14:textId="523D566A" w:rsidR="00CA5B66" w:rsidRPr="007957A3" w:rsidRDefault="00CA5B66" w:rsidP="00FD395D">
            <w:pPr>
              <w:jc w:val="center"/>
              <w:rPr>
                <w:sz w:val="28"/>
                <w:szCs w:val="28"/>
              </w:rPr>
            </w:pPr>
            <w:r w:rsidRPr="007957A3">
              <w:rPr>
                <w:sz w:val="28"/>
                <w:szCs w:val="28"/>
              </w:rPr>
              <w:t>Уменьшение на 14,9%</w:t>
            </w:r>
          </w:p>
        </w:tc>
        <w:tc>
          <w:tcPr>
            <w:tcW w:w="4394" w:type="dxa"/>
            <w:shd w:val="clear" w:color="auto" w:fill="auto"/>
          </w:tcPr>
          <w:p w14:paraId="06D29D23" w14:textId="77777777" w:rsidR="00CA5B66" w:rsidRPr="007957A3" w:rsidRDefault="00CA5B66" w:rsidP="00FD395D">
            <w:pPr>
              <w:jc w:val="center"/>
              <w:rPr>
                <w:sz w:val="28"/>
                <w:szCs w:val="28"/>
              </w:rPr>
            </w:pPr>
            <w:r w:rsidRPr="007957A3">
              <w:rPr>
                <w:sz w:val="28"/>
                <w:szCs w:val="28"/>
              </w:rPr>
              <w:t>Не желание педагогических и руководящих работников участвовать в профессиональных конкурсах, нехватка времени</w:t>
            </w:r>
          </w:p>
        </w:tc>
      </w:tr>
    </w:tbl>
    <w:p w14:paraId="4ADBD850" w14:textId="2C3E1216" w:rsidR="00F941AE" w:rsidRPr="007957A3" w:rsidRDefault="00F941AE" w:rsidP="000C4AB4">
      <w:pPr>
        <w:pStyle w:val="12"/>
        <w:tabs>
          <w:tab w:val="left" w:pos="709"/>
        </w:tabs>
        <w:spacing w:after="0"/>
        <w:ind w:left="0"/>
        <w:jc w:val="center"/>
        <w:rPr>
          <w:rFonts w:ascii="Times New Roman" w:hAnsi="Times New Roman"/>
          <w:b/>
          <w:sz w:val="28"/>
          <w:szCs w:val="28"/>
        </w:rPr>
      </w:pPr>
      <w:r w:rsidRPr="007957A3">
        <w:rPr>
          <w:rFonts w:ascii="Times New Roman" w:hAnsi="Times New Roman"/>
          <w:b/>
          <w:sz w:val="28"/>
          <w:szCs w:val="28"/>
        </w:rPr>
        <w:t xml:space="preserve">4.3. Анализ организационной деятельности </w:t>
      </w:r>
    </w:p>
    <w:p w14:paraId="6F064B87" w14:textId="77777777" w:rsidR="00B75D6C" w:rsidRPr="007957A3" w:rsidRDefault="00F941AE" w:rsidP="000C4AB4">
      <w:pPr>
        <w:pStyle w:val="12"/>
        <w:tabs>
          <w:tab w:val="left" w:pos="709"/>
        </w:tabs>
        <w:spacing w:after="0"/>
        <w:ind w:left="0"/>
        <w:jc w:val="center"/>
        <w:rPr>
          <w:rFonts w:ascii="Times New Roman" w:hAnsi="Times New Roman"/>
          <w:b/>
          <w:sz w:val="28"/>
          <w:szCs w:val="28"/>
        </w:rPr>
      </w:pPr>
      <w:r w:rsidRPr="007957A3">
        <w:rPr>
          <w:rFonts w:ascii="Times New Roman" w:hAnsi="Times New Roman"/>
          <w:b/>
          <w:sz w:val="28"/>
          <w:szCs w:val="28"/>
        </w:rPr>
        <w:t xml:space="preserve">отдела </w:t>
      </w:r>
      <w:r w:rsidR="006215FB" w:rsidRPr="007957A3">
        <w:rPr>
          <w:rFonts w:ascii="Times New Roman" w:hAnsi="Times New Roman"/>
          <w:b/>
          <w:sz w:val="28"/>
          <w:szCs w:val="28"/>
        </w:rPr>
        <w:t>научно-</w:t>
      </w:r>
      <w:r w:rsidRPr="007957A3">
        <w:rPr>
          <w:rFonts w:ascii="Times New Roman" w:hAnsi="Times New Roman"/>
          <w:b/>
          <w:sz w:val="28"/>
          <w:szCs w:val="28"/>
        </w:rPr>
        <w:t xml:space="preserve">технического творчества </w:t>
      </w:r>
    </w:p>
    <w:p w14:paraId="5F8C6B68" w14:textId="77777777" w:rsidR="00BB31F2" w:rsidRPr="007957A3" w:rsidRDefault="00BB31F2" w:rsidP="000C4AB4">
      <w:pPr>
        <w:pStyle w:val="12"/>
        <w:tabs>
          <w:tab w:val="left" w:pos="709"/>
        </w:tabs>
        <w:spacing w:after="0"/>
        <w:ind w:left="0"/>
        <w:jc w:val="center"/>
        <w:rPr>
          <w:rFonts w:ascii="Times New Roman" w:hAnsi="Times New Roman"/>
          <w:sz w:val="28"/>
          <w:szCs w:val="28"/>
        </w:rPr>
      </w:pPr>
    </w:p>
    <w:p w14:paraId="0A785939" w14:textId="5A3FD7AB" w:rsidR="008F7C9D" w:rsidRPr="007957A3" w:rsidRDefault="008F7C9D" w:rsidP="008F7C9D">
      <w:pPr>
        <w:tabs>
          <w:tab w:val="left" w:pos="1134"/>
        </w:tabs>
        <w:spacing w:line="276" w:lineRule="auto"/>
        <w:ind w:firstLine="709"/>
        <w:jc w:val="both"/>
        <w:rPr>
          <w:sz w:val="28"/>
          <w:szCs w:val="28"/>
        </w:rPr>
      </w:pPr>
      <w:r w:rsidRPr="007957A3">
        <w:rPr>
          <w:sz w:val="28"/>
          <w:szCs w:val="28"/>
        </w:rPr>
        <w:t>В 202</w:t>
      </w:r>
      <w:r w:rsidR="0046649D" w:rsidRPr="007957A3">
        <w:rPr>
          <w:sz w:val="28"/>
          <w:szCs w:val="28"/>
        </w:rPr>
        <w:t>2</w:t>
      </w:r>
      <w:r w:rsidRPr="007957A3">
        <w:rPr>
          <w:sz w:val="28"/>
          <w:szCs w:val="28"/>
        </w:rPr>
        <w:t>-202</w:t>
      </w:r>
      <w:r w:rsidR="0046649D" w:rsidRPr="007957A3">
        <w:rPr>
          <w:sz w:val="28"/>
          <w:szCs w:val="28"/>
        </w:rPr>
        <w:t>3</w:t>
      </w:r>
      <w:r w:rsidRPr="007957A3">
        <w:rPr>
          <w:sz w:val="28"/>
          <w:szCs w:val="28"/>
        </w:rPr>
        <w:t xml:space="preserve"> учебном году отделом научно-технического творчества ГБУ ДО «РЦВР» </w:t>
      </w:r>
      <w:r w:rsidR="003A4117" w:rsidRPr="007957A3">
        <w:rPr>
          <w:sz w:val="28"/>
          <w:szCs w:val="28"/>
        </w:rPr>
        <w:t xml:space="preserve">(далее – Отдел) </w:t>
      </w:r>
      <w:r w:rsidR="0046649D" w:rsidRPr="007957A3">
        <w:rPr>
          <w:sz w:val="28"/>
          <w:szCs w:val="28"/>
        </w:rPr>
        <w:t>было организовано проведение 78 мероприятий технической направленности, что на 11,5% больше, чем в 2021-2022 учебном году (69 мероприятий). Положительная динамика связана с введением большого количества новых мероприятий, в том числе федерального уровня.</w:t>
      </w:r>
    </w:p>
    <w:p w14:paraId="3AE7EF37" w14:textId="77777777" w:rsidR="00342C9F" w:rsidRPr="007957A3" w:rsidRDefault="00342C9F" w:rsidP="00342C9F">
      <w:pPr>
        <w:tabs>
          <w:tab w:val="left" w:pos="1134"/>
        </w:tabs>
        <w:spacing w:line="276" w:lineRule="auto"/>
        <w:ind w:firstLine="709"/>
        <w:jc w:val="both"/>
        <w:rPr>
          <w:sz w:val="28"/>
          <w:szCs w:val="28"/>
        </w:rPr>
      </w:pPr>
      <w:r w:rsidRPr="007957A3">
        <w:rPr>
          <w:sz w:val="28"/>
          <w:szCs w:val="28"/>
        </w:rPr>
        <w:t>Среди традиционных мероприятий технической направленности, проводимых Отделом, можно выделить следующие:</w:t>
      </w:r>
    </w:p>
    <w:p w14:paraId="6ED0EEA4" w14:textId="77777777" w:rsidR="00342C9F" w:rsidRPr="007957A3" w:rsidRDefault="00342C9F" w:rsidP="00342C9F">
      <w:pPr>
        <w:tabs>
          <w:tab w:val="left" w:pos="1134"/>
        </w:tabs>
        <w:spacing w:line="276" w:lineRule="auto"/>
        <w:ind w:firstLine="709"/>
        <w:jc w:val="both"/>
        <w:rPr>
          <w:sz w:val="28"/>
          <w:szCs w:val="28"/>
        </w:rPr>
      </w:pPr>
      <w:r w:rsidRPr="007957A3">
        <w:rPr>
          <w:sz w:val="28"/>
          <w:szCs w:val="28"/>
        </w:rPr>
        <w:lastRenderedPageBreak/>
        <w:t xml:space="preserve">республиканская олимпиада юных изобретателей «Кулибины </w:t>
      </w:r>
      <w:r w:rsidRPr="007957A3">
        <w:rPr>
          <w:sz w:val="28"/>
          <w:szCs w:val="28"/>
          <w:lang w:val="en-US"/>
        </w:rPr>
        <w:t>XXI</w:t>
      </w:r>
      <w:r w:rsidRPr="007957A3">
        <w:rPr>
          <w:sz w:val="28"/>
          <w:szCs w:val="28"/>
        </w:rPr>
        <w:t xml:space="preserve"> века»,</w:t>
      </w:r>
    </w:p>
    <w:p w14:paraId="605FFC5E" w14:textId="77777777" w:rsidR="00342C9F" w:rsidRPr="007957A3" w:rsidRDefault="00342C9F" w:rsidP="00342C9F">
      <w:pPr>
        <w:tabs>
          <w:tab w:val="left" w:pos="1134"/>
        </w:tabs>
        <w:spacing w:line="276" w:lineRule="auto"/>
        <w:ind w:firstLine="709"/>
        <w:jc w:val="both"/>
        <w:rPr>
          <w:sz w:val="28"/>
          <w:szCs w:val="28"/>
        </w:rPr>
      </w:pPr>
      <w:r w:rsidRPr="007957A3">
        <w:rPr>
          <w:sz w:val="28"/>
          <w:szCs w:val="28"/>
        </w:rPr>
        <w:t xml:space="preserve">республиканская робототехническая олимпиада, </w:t>
      </w:r>
    </w:p>
    <w:p w14:paraId="5D61867A" w14:textId="77777777" w:rsidR="00342C9F" w:rsidRPr="007957A3" w:rsidRDefault="00342C9F" w:rsidP="00342C9F">
      <w:pPr>
        <w:tabs>
          <w:tab w:val="left" w:pos="1134"/>
        </w:tabs>
        <w:spacing w:line="276" w:lineRule="auto"/>
        <w:ind w:firstLine="709"/>
        <w:jc w:val="both"/>
        <w:rPr>
          <w:sz w:val="28"/>
          <w:szCs w:val="28"/>
        </w:rPr>
      </w:pPr>
      <w:r w:rsidRPr="007957A3">
        <w:rPr>
          <w:sz w:val="28"/>
          <w:szCs w:val="28"/>
        </w:rPr>
        <w:t xml:space="preserve">республиканские лично-командные соревнования по простейшим и традиционным видам авиа-, авто-, </w:t>
      </w:r>
      <w:proofErr w:type="spellStart"/>
      <w:r w:rsidRPr="007957A3">
        <w:rPr>
          <w:sz w:val="28"/>
          <w:szCs w:val="28"/>
        </w:rPr>
        <w:t>ракето</w:t>
      </w:r>
      <w:proofErr w:type="spellEnd"/>
      <w:r w:rsidRPr="007957A3">
        <w:rPr>
          <w:sz w:val="28"/>
          <w:szCs w:val="28"/>
        </w:rPr>
        <w:t xml:space="preserve">-, судомоделей и др. </w:t>
      </w:r>
    </w:p>
    <w:p w14:paraId="612D9836" w14:textId="699EA4EF" w:rsidR="00342C9F" w:rsidRPr="007957A3" w:rsidRDefault="00342C9F" w:rsidP="00342C9F">
      <w:pPr>
        <w:tabs>
          <w:tab w:val="left" w:pos="1134"/>
        </w:tabs>
        <w:spacing w:line="276" w:lineRule="auto"/>
        <w:ind w:firstLine="709"/>
        <w:jc w:val="both"/>
        <w:rPr>
          <w:sz w:val="28"/>
          <w:szCs w:val="28"/>
        </w:rPr>
      </w:pPr>
      <w:r w:rsidRPr="007957A3">
        <w:rPr>
          <w:sz w:val="28"/>
          <w:szCs w:val="28"/>
        </w:rPr>
        <w:t>Также следует отметить, что в 202</w:t>
      </w:r>
      <w:r w:rsidR="0046649D" w:rsidRPr="007957A3">
        <w:rPr>
          <w:sz w:val="28"/>
          <w:szCs w:val="28"/>
        </w:rPr>
        <w:t>2</w:t>
      </w:r>
      <w:r w:rsidRPr="007957A3">
        <w:rPr>
          <w:sz w:val="28"/>
          <w:szCs w:val="28"/>
        </w:rPr>
        <w:t>-202</w:t>
      </w:r>
      <w:r w:rsidR="0046649D" w:rsidRPr="007957A3">
        <w:rPr>
          <w:sz w:val="28"/>
          <w:szCs w:val="28"/>
        </w:rPr>
        <w:t>3</w:t>
      </w:r>
      <w:r w:rsidRPr="007957A3">
        <w:rPr>
          <w:sz w:val="28"/>
          <w:szCs w:val="28"/>
        </w:rPr>
        <w:t xml:space="preserve"> учебном году Отделом было проведено </w:t>
      </w:r>
      <w:r w:rsidRPr="007957A3">
        <w:rPr>
          <w:b/>
          <w:sz w:val="28"/>
          <w:szCs w:val="28"/>
        </w:rPr>
        <w:t>1</w:t>
      </w:r>
      <w:r w:rsidR="0046649D" w:rsidRPr="007957A3">
        <w:rPr>
          <w:b/>
          <w:sz w:val="28"/>
          <w:szCs w:val="28"/>
        </w:rPr>
        <w:t>8</w:t>
      </w:r>
      <w:r w:rsidRPr="007957A3">
        <w:rPr>
          <w:b/>
          <w:sz w:val="28"/>
          <w:szCs w:val="28"/>
        </w:rPr>
        <w:t xml:space="preserve"> новых мероприятий</w:t>
      </w:r>
      <w:r w:rsidRPr="007957A3">
        <w:rPr>
          <w:sz w:val="28"/>
          <w:szCs w:val="28"/>
        </w:rPr>
        <w:t xml:space="preserve">, перечень которых формировался: </w:t>
      </w:r>
    </w:p>
    <w:p w14:paraId="2D352BEE" w14:textId="41AAB39D" w:rsidR="00342C9F" w:rsidRPr="007957A3" w:rsidRDefault="00AF2A7C" w:rsidP="00342C9F">
      <w:pPr>
        <w:pStyle w:val="a6"/>
        <w:tabs>
          <w:tab w:val="left" w:pos="1276"/>
        </w:tabs>
        <w:spacing w:line="276" w:lineRule="auto"/>
        <w:ind w:firstLine="709"/>
        <w:jc w:val="both"/>
        <w:rPr>
          <w:bCs/>
          <w:lang w:eastAsia="ar-SA"/>
        </w:rPr>
      </w:pPr>
      <w:r w:rsidRPr="007957A3">
        <w:rPr>
          <w:b/>
        </w:rPr>
        <w:t>12</w:t>
      </w:r>
      <w:r w:rsidR="00342C9F" w:rsidRPr="007957A3">
        <w:rPr>
          <w:b/>
        </w:rPr>
        <w:t xml:space="preserve"> - исходя из запроса педагогических работников</w:t>
      </w:r>
      <w:r w:rsidR="00104AA5" w:rsidRPr="007957A3">
        <w:rPr>
          <w:b/>
        </w:rPr>
        <w:t>:</w:t>
      </w:r>
      <w:r w:rsidR="00342C9F" w:rsidRPr="007957A3">
        <w:rPr>
          <w:bCs/>
          <w:iCs/>
          <w:color w:val="000000"/>
        </w:rPr>
        <w:t xml:space="preserve"> </w:t>
      </w:r>
      <w:r w:rsidR="00B0151F" w:rsidRPr="007957A3">
        <w:rPr>
          <w:bCs/>
          <w:iCs/>
          <w:color w:val="000000"/>
        </w:rPr>
        <w:t>Открытый эколого-технический квест «ЭКО-ТЕХ»</w:t>
      </w:r>
      <w:r w:rsidR="00342C9F" w:rsidRPr="007957A3">
        <w:t xml:space="preserve">; </w:t>
      </w:r>
      <w:r w:rsidR="00B0151F" w:rsidRPr="007957A3">
        <w:rPr>
          <w:bCs/>
          <w:lang w:eastAsia="ar-SA"/>
        </w:rPr>
        <w:t>Республиканский конкурс технических решений в социальной сфере «Технологии для социума»</w:t>
      </w:r>
      <w:r w:rsidR="00342C9F" w:rsidRPr="007957A3">
        <w:rPr>
          <w:bCs/>
          <w:lang w:eastAsia="ar-SA"/>
        </w:rPr>
        <w:t xml:space="preserve">; </w:t>
      </w:r>
      <w:r w:rsidR="00104AA5" w:rsidRPr="007957A3">
        <w:rPr>
          <w:bCs/>
          <w:lang w:eastAsia="ar-SA"/>
        </w:rPr>
        <w:t>Республиканские соревнования по робототехнике «</w:t>
      </w:r>
      <w:proofErr w:type="spellStart"/>
      <w:r w:rsidR="00104AA5" w:rsidRPr="007957A3">
        <w:rPr>
          <w:bCs/>
          <w:lang w:eastAsia="ar-SA"/>
        </w:rPr>
        <w:t>РобоКвест</w:t>
      </w:r>
      <w:proofErr w:type="spellEnd"/>
      <w:r w:rsidR="00104AA5" w:rsidRPr="007957A3">
        <w:rPr>
          <w:bCs/>
          <w:lang w:eastAsia="ar-SA"/>
        </w:rPr>
        <w:t>»</w:t>
      </w:r>
      <w:r w:rsidR="00342C9F" w:rsidRPr="007957A3">
        <w:rPr>
          <w:bCs/>
          <w:lang w:eastAsia="ar-SA"/>
        </w:rPr>
        <w:t xml:space="preserve">; </w:t>
      </w:r>
      <w:r w:rsidR="00104AA5" w:rsidRPr="007957A3">
        <w:rPr>
          <w:bCs/>
          <w:lang w:eastAsia="ar-SA"/>
        </w:rPr>
        <w:t>Региональный этап Всероссийского акселератора детских инновационных проектов</w:t>
      </w:r>
      <w:r w:rsidR="00342C9F" w:rsidRPr="007957A3">
        <w:rPr>
          <w:bCs/>
          <w:lang w:eastAsia="ar-SA"/>
        </w:rPr>
        <w:t xml:space="preserve">; </w:t>
      </w:r>
      <w:r w:rsidR="00104AA5" w:rsidRPr="007957A3">
        <w:rPr>
          <w:bCs/>
          <w:lang w:eastAsia="ar-SA"/>
        </w:rPr>
        <w:t xml:space="preserve">Республиканский конкурс начального технического моделирования «3D Home»; Республиканский конкурс технической направленности, посвященный Дню победы </w:t>
      </w:r>
      <w:r w:rsidRPr="007957A3">
        <w:rPr>
          <w:bCs/>
          <w:lang w:eastAsia="ar-SA"/>
        </w:rPr>
        <w:t>«</w:t>
      </w:r>
      <w:r w:rsidR="00104AA5" w:rsidRPr="007957A3">
        <w:rPr>
          <w:bCs/>
          <w:lang w:eastAsia="ar-SA"/>
        </w:rPr>
        <w:t>Векторы творчества</w:t>
      </w:r>
      <w:r w:rsidRPr="007957A3">
        <w:rPr>
          <w:bCs/>
          <w:lang w:eastAsia="ar-SA"/>
        </w:rPr>
        <w:t xml:space="preserve">»; </w:t>
      </w:r>
      <w:r w:rsidR="00104AA5" w:rsidRPr="007957A3">
        <w:rPr>
          <w:bCs/>
          <w:lang w:eastAsia="ar-SA"/>
        </w:rPr>
        <w:t>спортивно-технические конкурсы для детей-инвалидов и детей с ОВЗ</w:t>
      </w:r>
      <w:r w:rsidR="00342C9F" w:rsidRPr="007957A3">
        <w:rPr>
          <w:bCs/>
          <w:lang w:eastAsia="ar-SA"/>
        </w:rPr>
        <w:t>;</w:t>
      </w:r>
    </w:p>
    <w:p w14:paraId="6BE3265F" w14:textId="0A482616" w:rsidR="00342C9F" w:rsidRPr="007957A3" w:rsidRDefault="00104AA5" w:rsidP="00342C9F">
      <w:pPr>
        <w:pStyle w:val="a6"/>
        <w:tabs>
          <w:tab w:val="left" w:pos="1134"/>
        </w:tabs>
        <w:spacing w:line="276" w:lineRule="auto"/>
        <w:ind w:firstLine="709"/>
        <w:jc w:val="both"/>
        <w:rPr>
          <w:bCs/>
          <w:lang w:eastAsia="ar-SA"/>
        </w:rPr>
      </w:pPr>
      <w:r w:rsidRPr="007957A3">
        <w:rPr>
          <w:b/>
        </w:rPr>
        <w:t>6</w:t>
      </w:r>
      <w:r w:rsidR="00342C9F" w:rsidRPr="007957A3">
        <w:rPr>
          <w:b/>
        </w:rPr>
        <w:t xml:space="preserve"> - в соответствии с приоритетными направлениями </w:t>
      </w:r>
      <w:r w:rsidR="00342C9F" w:rsidRPr="007957A3">
        <w:t>Национальной Технологической Олимпиады</w:t>
      </w:r>
      <w:r w:rsidRPr="007957A3">
        <w:t>:</w:t>
      </w:r>
      <w:r w:rsidR="00342C9F" w:rsidRPr="007957A3">
        <w:t xml:space="preserve"> </w:t>
      </w:r>
      <w:r w:rsidRPr="007957A3">
        <w:t>Всероссийский конкурс «Экспериментаторы»</w:t>
      </w:r>
      <w:r w:rsidR="00342C9F" w:rsidRPr="007957A3">
        <w:t xml:space="preserve">; </w:t>
      </w:r>
      <w:r w:rsidR="00B0151F" w:rsidRPr="007957A3">
        <w:t>Республиканский конкурс по макетированию «Макетная мастерская»</w:t>
      </w:r>
      <w:r w:rsidR="00342C9F" w:rsidRPr="007957A3">
        <w:t xml:space="preserve">; </w:t>
      </w:r>
      <w:r w:rsidR="00B0151F" w:rsidRPr="007957A3">
        <w:t xml:space="preserve">Республиканский </w:t>
      </w:r>
      <w:proofErr w:type="spellStart"/>
      <w:r w:rsidR="00B0151F" w:rsidRPr="007957A3">
        <w:t>хакатон</w:t>
      </w:r>
      <w:proofErr w:type="spellEnd"/>
      <w:r w:rsidR="00B0151F" w:rsidRPr="007957A3">
        <w:t xml:space="preserve"> по робототехнике</w:t>
      </w:r>
      <w:r w:rsidR="00342C9F" w:rsidRPr="007957A3">
        <w:t xml:space="preserve">; </w:t>
      </w:r>
      <w:r w:rsidR="00B0151F" w:rsidRPr="007957A3">
        <w:rPr>
          <w:bCs/>
          <w:lang w:eastAsia="ar-SA"/>
        </w:rPr>
        <w:t xml:space="preserve">Республиканский </w:t>
      </w:r>
      <w:proofErr w:type="spellStart"/>
      <w:r w:rsidR="00B0151F" w:rsidRPr="007957A3">
        <w:rPr>
          <w:bCs/>
          <w:lang w:eastAsia="ar-SA"/>
        </w:rPr>
        <w:t>хакатон</w:t>
      </w:r>
      <w:proofErr w:type="spellEnd"/>
      <w:r w:rsidR="00B0151F" w:rsidRPr="007957A3">
        <w:rPr>
          <w:bCs/>
          <w:lang w:eastAsia="ar-SA"/>
        </w:rPr>
        <w:t xml:space="preserve"> по </w:t>
      </w:r>
      <w:proofErr w:type="spellStart"/>
      <w:r w:rsidR="00B0151F" w:rsidRPr="007957A3">
        <w:rPr>
          <w:bCs/>
          <w:lang w:eastAsia="ar-SA"/>
        </w:rPr>
        <w:t>аэронаправлению</w:t>
      </w:r>
      <w:proofErr w:type="spellEnd"/>
      <w:r w:rsidR="00B0151F" w:rsidRPr="007957A3">
        <w:rPr>
          <w:bCs/>
          <w:lang w:eastAsia="ar-SA"/>
        </w:rPr>
        <w:t xml:space="preserve"> (летающая робототехника</w:t>
      </w:r>
      <w:r w:rsidRPr="007957A3">
        <w:rPr>
          <w:bCs/>
          <w:lang w:eastAsia="ar-SA"/>
        </w:rPr>
        <w:t xml:space="preserve">; Республиканский </w:t>
      </w:r>
      <w:proofErr w:type="spellStart"/>
      <w:r w:rsidRPr="007957A3">
        <w:rPr>
          <w:bCs/>
          <w:lang w:eastAsia="ar-SA"/>
        </w:rPr>
        <w:t>хакатон</w:t>
      </w:r>
      <w:proofErr w:type="spellEnd"/>
      <w:r w:rsidRPr="007957A3">
        <w:rPr>
          <w:bCs/>
          <w:lang w:eastAsia="ar-SA"/>
        </w:rPr>
        <w:t xml:space="preserve"> по графическому дизайну; Республиканский </w:t>
      </w:r>
      <w:proofErr w:type="spellStart"/>
      <w:r w:rsidRPr="007957A3">
        <w:rPr>
          <w:bCs/>
          <w:lang w:eastAsia="ar-SA"/>
        </w:rPr>
        <w:t>хакатон</w:t>
      </w:r>
      <w:proofErr w:type="spellEnd"/>
      <w:r w:rsidRPr="007957A3">
        <w:rPr>
          <w:bCs/>
          <w:lang w:eastAsia="ar-SA"/>
        </w:rPr>
        <w:t xml:space="preserve"> по </w:t>
      </w:r>
      <w:proofErr w:type="spellStart"/>
      <w:r w:rsidRPr="007957A3">
        <w:rPr>
          <w:bCs/>
          <w:lang w:eastAsia="ar-SA"/>
        </w:rPr>
        <w:t>медиатворчеству</w:t>
      </w:r>
      <w:proofErr w:type="spellEnd"/>
      <w:r w:rsidRPr="007957A3">
        <w:rPr>
          <w:bCs/>
          <w:lang w:eastAsia="ar-SA"/>
        </w:rPr>
        <w:t>.</w:t>
      </w:r>
    </w:p>
    <w:p w14:paraId="48D88B95" w14:textId="5A05516E" w:rsidR="008F7C9D" w:rsidRPr="007957A3" w:rsidRDefault="008F7C9D" w:rsidP="003A4117">
      <w:pPr>
        <w:tabs>
          <w:tab w:val="left" w:pos="1134"/>
        </w:tabs>
        <w:ind w:firstLine="709"/>
        <w:jc w:val="both"/>
        <w:rPr>
          <w:b/>
          <w:sz w:val="28"/>
          <w:szCs w:val="28"/>
        </w:rPr>
      </w:pPr>
      <w:r w:rsidRPr="007957A3">
        <w:rPr>
          <w:sz w:val="28"/>
          <w:szCs w:val="28"/>
        </w:rPr>
        <w:t>В 202</w:t>
      </w:r>
      <w:r w:rsidR="0046649D" w:rsidRPr="007957A3">
        <w:rPr>
          <w:sz w:val="28"/>
          <w:szCs w:val="28"/>
        </w:rPr>
        <w:t>2</w:t>
      </w:r>
      <w:r w:rsidRPr="007957A3">
        <w:rPr>
          <w:sz w:val="28"/>
          <w:szCs w:val="28"/>
        </w:rPr>
        <w:t>-202</w:t>
      </w:r>
      <w:r w:rsidR="0046649D" w:rsidRPr="007957A3">
        <w:rPr>
          <w:sz w:val="28"/>
          <w:szCs w:val="28"/>
        </w:rPr>
        <w:t>3</w:t>
      </w:r>
      <w:r w:rsidRPr="007957A3">
        <w:rPr>
          <w:sz w:val="28"/>
          <w:szCs w:val="28"/>
        </w:rPr>
        <w:t xml:space="preserve"> учебном году проведено </w:t>
      </w:r>
      <w:r w:rsidR="0046649D" w:rsidRPr="007957A3">
        <w:rPr>
          <w:sz w:val="28"/>
          <w:szCs w:val="28"/>
        </w:rPr>
        <w:t xml:space="preserve">14 </w:t>
      </w:r>
      <w:r w:rsidRPr="007957A3">
        <w:rPr>
          <w:sz w:val="28"/>
          <w:szCs w:val="28"/>
        </w:rPr>
        <w:t xml:space="preserve">мероприятий </w:t>
      </w:r>
      <w:r w:rsidRPr="007957A3">
        <w:rPr>
          <w:b/>
          <w:sz w:val="28"/>
          <w:szCs w:val="28"/>
        </w:rPr>
        <w:t>для детей с ОВЗ и детей-инвалидов:</w:t>
      </w:r>
    </w:p>
    <w:p w14:paraId="3261D6DE" w14:textId="5F180D3C" w:rsidR="0046649D" w:rsidRPr="007957A3" w:rsidRDefault="0046649D" w:rsidP="0046649D">
      <w:pPr>
        <w:pStyle w:val="a5"/>
        <w:numPr>
          <w:ilvl w:val="0"/>
          <w:numId w:val="26"/>
        </w:numPr>
        <w:tabs>
          <w:tab w:val="left" w:pos="1134"/>
        </w:tabs>
        <w:spacing w:after="0"/>
        <w:ind w:left="0" w:firstLine="709"/>
        <w:jc w:val="both"/>
        <w:rPr>
          <w:rFonts w:ascii="Times New Roman" w:hAnsi="Times New Roman"/>
          <w:sz w:val="28"/>
          <w:szCs w:val="28"/>
        </w:rPr>
      </w:pPr>
      <w:bookmarkStart w:id="13" w:name="_Hlk154421493"/>
      <w:r w:rsidRPr="007957A3">
        <w:rPr>
          <w:rFonts w:ascii="Times New Roman" w:hAnsi="Times New Roman"/>
          <w:sz w:val="28"/>
          <w:szCs w:val="28"/>
        </w:rPr>
        <w:t xml:space="preserve">Зональные лично-командные соревнования по простейшим </w:t>
      </w:r>
      <w:proofErr w:type="spellStart"/>
      <w:r w:rsidRPr="007957A3">
        <w:rPr>
          <w:rFonts w:ascii="Times New Roman" w:hAnsi="Times New Roman"/>
          <w:sz w:val="28"/>
          <w:szCs w:val="28"/>
        </w:rPr>
        <w:t>пневмо-ракетомоделям</w:t>
      </w:r>
      <w:proofErr w:type="spellEnd"/>
      <w:r w:rsidRPr="007957A3">
        <w:rPr>
          <w:rFonts w:ascii="Times New Roman" w:hAnsi="Times New Roman"/>
          <w:sz w:val="28"/>
          <w:szCs w:val="28"/>
        </w:rPr>
        <w:t xml:space="preserve"> для детей-инвалидов и детей с ОВЗ (Кайбиц</w:t>
      </w:r>
      <w:r w:rsidR="003621BF">
        <w:rPr>
          <w:rFonts w:ascii="Times New Roman" w:hAnsi="Times New Roman"/>
          <w:sz w:val="28"/>
          <w:szCs w:val="28"/>
        </w:rPr>
        <w:t>кий</w:t>
      </w:r>
      <w:r w:rsidRPr="007957A3">
        <w:rPr>
          <w:rFonts w:ascii="Times New Roman" w:hAnsi="Times New Roman"/>
          <w:sz w:val="28"/>
          <w:szCs w:val="28"/>
        </w:rPr>
        <w:t>, Саб</w:t>
      </w:r>
      <w:r w:rsidR="003621BF">
        <w:rPr>
          <w:rFonts w:ascii="Times New Roman" w:hAnsi="Times New Roman"/>
          <w:sz w:val="28"/>
          <w:szCs w:val="28"/>
        </w:rPr>
        <w:t>инский</w:t>
      </w:r>
      <w:r w:rsidRPr="007957A3">
        <w:rPr>
          <w:rFonts w:ascii="Times New Roman" w:hAnsi="Times New Roman"/>
          <w:sz w:val="28"/>
          <w:szCs w:val="28"/>
        </w:rPr>
        <w:t xml:space="preserve">, </w:t>
      </w:r>
      <w:r w:rsidR="003621BF">
        <w:rPr>
          <w:rFonts w:ascii="Times New Roman" w:hAnsi="Times New Roman"/>
          <w:sz w:val="28"/>
          <w:szCs w:val="28"/>
        </w:rPr>
        <w:t>Спасский МР РТ</w:t>
      </w:r>
      <w:r w:rsidRPr="007957A3">
        <w:rPr>
          <w:rFonts w:ascii="Times New Roman" w:hAnsi="Times New Roman"/>
          <w:sz w:val="28"/>
          <w:szCs w:val="28"/>
        </w:rPr>
        <w:t>);</w:t>
      </w:r>
    </w:p>
    <w:p w14:paraId="6E7CCD0D" w14:textId="638CC2B9" w:rsidR="0046649D" w:rsidRPr="007957A3" w:rsidRDefault="0046649D" w:rsidP="0046649D">
      <w:pPr>
        <w:pStyle w:val="a5"/>
        <w:numPr>
          <w:ilvl w:val="0"/>
          <w:numId w:val="26"/>
        </w:numPr>
        <w:tabs>
          <w:tab w:val="left" w:pos="1134"/>
        </w:tabs>
        <w:spacing w:after="0"/>
        <w:ind w:left="0" w:firstLine="709"/>
        <w:jc w:val="both"/>
        <w:rPr>
          <w:rFonts w:ascii="Times New Roman" w:hAnsi="Times New Roman"/>
          <w:sz w:val="28"/>
          <w:szCs w:val="28"/>
        </w:rPr>
      </w:pPr>
      <w:r w:rsidRPr="007957A3">
        <w:rPr>
          <w:rFonts w:ascii="Times New Roman" w:hAnsi="Times New Roman"/>
          <w:sz w:val="28"/>
          <w:szCs w:val="28"/>
        </w:rPr>
        <w:t>Зональные лично-командные соревнования по простейшим автомоделям для детей-инвалидов и детей с ОВЗ (</w:t>
      </w:r>
      <w:r w:rsidR="003621BF" w:rsidRPr="007957A3">
        <w:rPr>
          <w:rFonts w:ascii="Times New Roman" w:hAnsi="Times New Roman"/>
          <w:sz w:val="28"/>
          <w:szCs w:val="28"/>
        </w:rPr>
        <w:t>Актаныш</w:t>
      </w:r>
      <w:r w:rsidR="003621BF">
        <w:rPr>
          <w:rFonts w:ascii="Times New Roman" w:hAnsi="Times New Roman"/>
          <w:sz w:val="28"/>
          <w:szCs w:val="28"/>
        </w:rPr>
        <w:t>ский</w:t>
      </w:r>
      <w:r w:rsidR="003621BF" w:rsidRPr="007957A3">
        <w:rPr>
          <w:rFonts w:ascii="Times New Roman" w:hAnsi="Times New Roman"/>
          <w:sz w:val="28"/>
          <w:szCs w:val="28"/>
        </w:rPr>
        <w:t xml:space="preserve">, </w:t>
      </w:r>
      <w:r w:rsidRPr="007957A3">
        <w:rPr>
          <w:rFonts w:ascii="Times New Roman" w:hAnsi="Times New Roman"/>
          <w:sz w:val="28"/>
          <w:szCs w:val="28"/>
        </w:rPr>
        <w:t>Алексеевск</w:t>
      </w:r>
      <w:r w:rsidR="003621BF">
        <w:rPr>
          <w:rFonts w:ascii="Times New Roman" w:hAnsi="Times New Roman"/>
          <w:sz w:val="28"/>
          <w:szCs w:val="28"/>
        </w:rPr>
        <w:t>ий</w:t>
      </w:r>
      <w:r w:rsidRPr="007957A3">
        <w:rPr>
          <w:rFonts w:ascii="Times New Roman" w:hAnsi="Times New Roman"/>
          <w:sz w:val="28"/>
          <w:szCs w:val="28"/>
        </w:rPr>
        <w:t>, Буинск</w:t>
      </w:r>
      <w:r w:rsidR="003621BF">
        <w:rPr>
          <w:rFonts w:ascii="Times New Roman" w:hAnsi="Times New Roman"/>
          <w:sz w:val="28"/>
          <w:szCs w:val="28"/>
        </w:rPr>
        <w:t>ий МР РТ</w:t>
      </w:r>
      <w:r w:rsidRPr="007957A3">
        <w:rPr>
          <w:rFonts w:ascii="Times New Roman" w:hAnsi="Times New Roman"/>
          <w:sz w:val="28"/>
          <w:szCs w:val="28"/>
        </w:rPr>
        <w:t>);</w:t>
      </w:r>
    </w:p>
    <w:p w14:paraId="44D353B9" w14:textId="2EDA5882" w:rsidR="0046649D" w:rsidRPr="007957A3" w:rsidRDefault="0046649D" w:rsidP="0046649D">
      <w:pPr>
        <w:pStyle w:val="a5"/>
        <w:numPr>
          <w:ilvl w:val="0"/>
          <w:numId w:val="26"/>
        </w:numPr>
        <w:tabs>
          <w:tab w:val="left" w:pos="1134"/>
        </w:tabs>
        <w:spacing w:after="0"/>
        <w:ind w:left="0" w:firstLine="709"/>
        <w:jc w:val="both"/>
        <w:rPr>
          <w:rFonts w:ascii="Times New Roman" w:hAnsi="Times New Roman"/>
          <w:sz w:val="28"/>
          <w:szCs w:val="28"/>
        </w:rPr>
      </w:pPr>
      <w:r w:rsidRPr="007957A3">
        <w:rPr>
          <w:rFonts w:ascii="Times New Roman" w:hAnsi="Times New Roman"/>
          <w:sz w:val="28"/>
          <w:szCs w:val="28"/>
        </w:rPr>
        <w:t>Зональные лично-командные соревнования по простейшим авиамоделям для детей-инвалидов и детей с ОВЗ (Буинск</w:t>
      </w:r>
      <w:r w:rsidR="003621BF">
        <w:rPr>
          <w:rFonts w:ascii="Times New Roman" w:hAnsi="Times New Roman"/>
          <w:sz w:val="28"/>
          <w:szCs w:val="28"/>
        </w:rPr>
        <w:t>ий</w:t>
      </w:r>
      <w:r w:rsidRPr="007957A3">
        <w:rPr>
          <w:rFonts w:ascii="Times New Roman" w:hAnsi="Times New Roman"/>
          <w:sz w:val="28"/>
          <w:szCs w:val="28"/>
        </w:rPr>
        <w:t xml:space="preserve">, </w:t>
      </w:r>
      <w:r w:rsidR="003621BF">
        <w:rPr>
          <w:rFonts w:ascii="Times New Roman" w:hAnsi="Times New Roman"/>
          <w:sz w:val="28"/>
          <w:szCs w:val="28"/>
        </w:rPr>
        <w:t>Сабинский, Спасский МР РТ</w:t>
      </w:r>
      <w:r w:rsidRPr="007957A3">
        <w:rPr>
          <w:rFonts w:ascii="Times New Roman" w:hAnsi="Times New Roman"/>
          <w:sz w:val="28"/>
          <w:szCs w:val="28"/>
        </w:rPr>
        <w:t xml:space="preserve">, </w:t>
      </w:r>
      <w:proofErr w:type="spellStart"/>
      <w:r w:rsidR="003621BF">
        <w:rPr>
          <w:rFonts w:ascii="Times New Roman" w:hAnsi="Times New Roman"/>
          <w:sz w:val="28"/>
          <w:szCs w:val="28"/>
        </w:rPr>
        <w:t>г.</w:t>
      </w:r>
      <w:r w:rsidRPr="007957A3">
        <w:rPr>
          <w:rFonts w:ascii="Times New Roman" w:hAnsi="Times New Roman"/>
          <w:sz w:val="28"/>
          <w:szCs w:val="28"/>
        </w:rPr>
        <w:t>Набережные</w:t>
      </w:r>
      <w:proofErr w:type="spellEnd"/>
      <w:r w:rsidRPr="007957A3">
        <w:rPr>
          <w:rFonts w:ascii="Times New Roman" w:hAnsi="Times New Roman"/>
          <w:sz w:val="28"/>
          <w:szCs w:val="28"/>
        </w:rPr>
        <w:t xml:space="preserve"> Челны);</w:t>
      </w:r>
    </w:p>
    <w:p w14:paraId="7A3FBE8A" w14:textId="56DE932D" w:rsidR="0046649D" w:rsidRPr="007957A3" w:rsidRDefault="0046649D" w:rsidP="0046649D">
      <w:pPr>
        <w:pStyle w:val="a5"/>
        <w:numPr>
          <w:ilvl w:val="0"/>
          <w:numId w:val="26"/>
        </w:numPr>
        <w:tabs>
          <w:tab w:val="left" w:pos="1134"/>
        </w:tabs>
        <w:spacing w:after="0"/>
        <w:ind w:left="0" w:firstLine="709"/>
        <w:jc w:val="both"/>
        <w:rPr>
          <w:rFonts w:ascii="Times New Roman" w:hAnsi="Times New Roman"/>
          <w:sz w:val="28"/>
          <w:szCs w:val="28"/>
        </w:rPr>
      </w:pPr>
      <w:r w:rsidRPr="007957A3">
        <w:rPr>
          <w:rFonts w:ascii="Times New Roman" w:hAnsi="Times New Roman"/>
          <w:sz w:val="28"/>
          <w:szCs w:val="28"/>
        </w:rPr>
        <w:t>Зональные лично-командные соревнования по простейшим судомоделям среди детей-инвалидов и детей с ОВЗ (Альметьевск</w:t>
      </w:r>
      <w:r w:rsidR="003621BF">
        <w:rPr>
          <w:rFonts w:ascii="Times New Roman" w:hAnsi="Times New Roman"/>
          <w:sz w:val="28"/>
          <w:szCs w:val="28"/>
        </w:rPr>
        <w:t>ий</w:t>
      </w:r>
      <w:r w:rsidRPr="007957A3">
        <w:rPr>
          <w:rFonts w:ascii="Times New Roman" w:hAnsi="Times New Roman"/>
          <w:sz w:val="28"/>
          <w:szCs w:val="28"/>
        </w:rPr>
        <w:t>, Кайбиц</w:t>
      </w:r>
      <w:r w:rsidR="003621BF">
        <w:rPr>
          <w:rFonts w:ascii="Times New Roman" w:hAnsi="Times New Roman"/>
          <w:sz w:val="28"/>
          <w:szCs w:val="28"/>
        </w:rPr>
        <w:t>кий Сабинский МР РТ</w:t>
      </w:r>
      <w:r w:rsidRPr="007957A3">
        <w:rPr>
          <w:rFonts w:ascii="Times New Roman" w:hAnsi="Times New Roman"/>
          <w:sz w:val="28"/>
          <w:szCs w:val="28"/>
        </w:rPr>
        <w:t xml:space="preserve">, </w:t>
      </w:r>
      <w:proofErr w:type="spellStart"/>
      <w:r w:rsidR="003621BF">
        <w:rPr>
          <w:rFonts w:ascii="Times New Roman" w:hAnsi="Times New Roman"/>
          <w:sz w:val="28"/>
          <w:szCs w:val="28"/>
        </w:rPr>
        <w:t>г.</w:t>
      </w:r>
      <w:r w:rsidRPr="007957A3">
        <w:rPr>
          <w:rFonts w:ascii="Times New Roman" w:hAnsi="Times New Roman"/>
          <w:sz w:val="28"/>
          <w:szCs w:val="28"/>
        </w:rPr>
        <w:t>Набережные</w:t>
      </w:r>
      <w:proofErr w:type="spellEnd"/>
      <w:r w:rsidRPr="007957A3">
        <w:rPr>
          <w:rFonts w:ascii="Times New Roman" w:hAnsi="Times New Roman"/>
          <w:sz w:val="28"/>
          <w:szCs w:val="28"/>
        </w:rPr>
        <w:t xml:space="preserve"> Челны).</w:t>
      </w:r>
    </w:p>
    <w:p w14:paraId="7A7DA845" w14:textId="3720042B" w:rsidR="0046649D" w:rsidRPr="007957A3" w:rsidRDefault="003621BF" w:rsidP="0046649D">
      <w:pPr>
        <w:pStyle w:val="a5"/>
        <w:tabs>
          <w:tab w:val="left" w:pos="1134"/>
        </w:tabs>
        <w:spacing w:after="0"/>
        <w:ind w:left="0" w:firstLine="709"/>
        <w:jc w:val="both"/>
        <w:rPr>
          <w:rFonts w:ascii="Times New Roman" w:hAnsi="Times New Roman"/>
          <w:sz w:val="28"/>
          <w:szCs w:val="28"/>
        </w:rPr>
      </w:pPr>
      <w:r>
        <w:rPr>
          <w:rFonts w:ascii="Times New Roman" w:hAnsi="Times New Roman"/>
          <w:sz w:val="28"/>
          <w:szCs w:val="28"/>
        </w:rPr>
        <w:t>Т</w:t>
      </w:r>
      <w:r w:rsidR="0046649D" w:rsidRPr="007957A3">
        <w:rPr>
          <w:rFonts w:ascii="Times New Roman" w:hAnsi="Times New Roman"/>
          <w:sz w:val="28"/>
          <w:szCs w:val="28"/>
        </w:rPr>
        <w:t xml:space="preserve">акже </w:t>
      </w:r>
      <w:r>
        <w:rPr>
          <w:rFonts w:ascii="Times New Roman" w:hAnsi="Times New Roman"/>
          <w:sz w:val="28"/>
          <w:szCs w:val="28"/>
        </w:rPr>
        <w:t xml:space="preserve">проведено </w:t>
      </w:r>
      <w:r w:rsidR="0046649D" w:rsidRPr="007957A3">
        <w:rPr>
          <w:rFonts w:ascii="Times New Roman" w:hAnsi="Times New Roman"/>
          <w:sz w:val="28"/>
          <w:szCs w:val="28"/>
        </w:rPr>
        <w:t>3 мероприятия с возможным участием/отдельной номинацией для вышеназванной категории детей:</w:t>
      </w:r>
    </w:p>
    <w:p w14:paraId="41AD4DE3" w14:textId="77777777" w:rsidR="0046649D" w:rsidRPr="007957A3" w:rsidRDefault="0046649D" w:rsidP="0046649D">
      <w:pPr>
        <w:pStyle w:val="a5"/>
        <w:numPr>
          <w:ilvl w:val="0"/>
          <w:numId w:val="33"/>
        </w:numPr>
        <w:tabs>
          <w:tab w:val="left" w:pos="1134"/>
        </w:tabs>
        <w:spacing w:after="0"/>
        <w:ind w:left="0" w:firstLine="709"/>
        <w:jc w:val="both"/>
        <w:rPr>
          <w:rFonts w:ascii="Times New Roman" w:hAnsi="Times New Roman"/>
          <w:sz w:val="28"/>
          <w:szCs w:val="28"/>
        </w:rPr>
      </w:pPr>
      <w:r w:rsidRPr="007957A3">
        <w:rPr>
          <w:rFonts w:ascii="Times New Roman" w:hAnsi="Times New Roman"/>
          <w:bCs/>
          <w:sz w:val="28"/>
          <w:szCs w:val="28"/>
        </w:rPr>
        <w:t>Республиканский конкурс начального технического моделирования «3D Home»;</w:t>
      </w:r>
    </w:p>
    <w:p w14:paraId="3091C9D1" w14:textId="77777777" w:rsidR="0046649D" w:rsidRPr="007957A3" w:rsidRDefault="0046649D" w:rsidP="0046649D">
      <w:pPr>
        <w:pStyle w:val="a5"/>
        <w:numPr>
          <w:ilvl w:val="0"/>
          <w:numId w:val="33"/>
        </w:numPr>
        <w:tabs>
          <w:tab w:val="left" w:pos="1134"/>
        </w:tabs>
        <w:spacing w:after="0"/>
        <w:ind w:left="0" w:firstLine="709"/>
        <w:jc w:val="both"/>
        <w:rPr>
          <w:rFonts w:ascii="Times New Roman" w:hAnsi="Times New Roman"/>
          <w:sz w:val="28"/>
          <w:szCs w:val="28"/>
        </w:rPr>
      </w:pPr>
      <w:r w:rsidRPr="007957A3">
        <w:rPr>
          <w:rFonts w:ascii="Times New Roman" w:hAnsi="Times New Roman"/>
          <w:bCs/>
          <w:sz w:val="28"/>
          <w:szCs w:val="28"/>
        </w:rPr>
        <w:lastRenderedPageBreak/>
        <w:t>Республиканский конкурс компьютерной графики «КОМП и Я»;</w:t>
      </w:r>
    </w:p>
    <w:p w14:paraId="63F83449" w14:textId="77777777" w:rsidR="0046649D" w:rsidRPr="007957A3" w:rsidRDefault="0046649D" w:rsidP="0046649D">
      <w:pPr>
        <w:pStyle w:val="a5"/>
        <w:numPr>
          <w:ilvl w:val="0"/>
          <w:numId w:val="33"/>
        </w:numPr>
        <w:tabs>
          <w:tab w:val="left" w:pos="1134"/>
        </w:tabs>
        <w:spacing w:after="0"/>
        <w:ind w:left="0" w:firstLine="709"/>
        <w:jc w:val="both"/>
        <w:rPr>
          <w:rFonts w:ascii="Times New Roman" w:hAnsi="Times New Roman"/>
          <w:sz w:val="28"/>
          <w:szCs w:val="28"/>
        </w:rPr>
      </w:pPr>
      <w:r w:rsidRPr="007957A3">
        <w:rPr>
          <w:rFonts w:ascii="Times New Roman" w:hAnsi="Times New Roman"/>
          <w:sz w:val="28"/>
          <w:szCs w:val="28"/>
        </w:rPr>
        <w:t>Республиканский конкурс технического творчества и современных технологий для обучающихся РТ «Технофест-2022».</w:t>
      </w:r>
    </w:p>
    <w:bookmarkEnd w:id="13"/>
    <w:p w14:paraId="49B88036" w14:textId="05404AFA" w:rsidR="008F7C9D" w:rsidRPr="007957A3" w:rsidRDefault="008F7C9D" w:rsidP="00813BFD">
      <w:pPr>
        <w:tabs>
          <w:tab w:val="left" w:pos="1134"/>
        </w:tabs>
        <w:spacing w:line="276" w:lineRule="auto"/>
        <w:ind w:firstLine="709"/>
        <w:jc w:val="both"/>
        <w:rPr>
          <w:b/>
          <w:sz w:val="28"/>
          <w:szCs w:val="28"/>
        </w:rPr>
      </w:pPr>
      <w:r w:rsidRPr="007957A3">
        <w:rPr>
          <w:b/>
          <w:sz w:val="28"/>
          <w:szCs w:val="28"/>
        </w:rPr>
        <w:t>Количество реализуемых дополнительных общеобразовательных программ</w:t>
      </w:r>
      <w:r w:rsidRPr="007957A3">
        <w:rPr>
          <w:sz w:val="28"/>
          <w:szCs w:val="28"/>
        </w:rPr>
        <w:t xml:space="preserve"> в образовательных организациях дополнительного образования детей курируемой направленности, в том числе, в сетевой форме (согласно данным Навигатора) – </w:t>
      </w:r>
      <w:r w:rsidRPr="007957A3">
        <w:rPr>
          <w:b/>
          <w:sz w:val="28"/>
          <w:szCs w:val="28"/>
        </w:rPr>
        <w:t>16</w:t>
      </w:r>
      <w:r w:rsidR="00134300" w:rsidRPr="007957A3">
        <w:rPr>
          <w:b/>
          <w:sz w:val="28"/>
          <w:szCs w:val="28"/>
        </w:rPr>
        <w:t>56</w:t>
      </w:r>
      <w:r w:rsidRPr="007957A3">
        <w:rPr>
          <w:b/>
          <w:sz w:val="28"/>
          <w:szCs w:val="28"/>
        </w:rPr>
        <w:t xml:space="preserve">. </w:t>
      </w:r>
    </w:p>
    <w:p w14:paraId="461B677E" w14:textId="624CBE42" w:rsidR="008F7C9D" w:rsidRPr="007957A3" w:rsidRDefault="00A84C71" w:rsidP="00813BFD">
      <w:pPr>
        <w:tabs>
          <w:tab w:val="left" w:pos="1134"/>
        </w:tabs>
        <w:spacing w:line="276" w:lineRule="auto"/>
        <w:ind w:firstLine="709"/>
        <w:jc w:val="both"/>
        <w:rPr>
          <w:sz w:val="28"/>
          <w:szCs w:val="28"/>
        </w:rPr>
      </w:pPr>
      <w:r w:rsidRPr="007957A3">
        <w:rPr>
          <w:sz w:val="28"/>
          <w:szCs w:val="28"/>
        </w:rPr>
        <w:t xml:space="preserve">Отделом </w:t>
      </w:r>
      <w:r w:rsidR="0046649D" w:rsidRPr="007957A3">
        <w:rPr>
          <w:sz w:val="28"/>
          <w:szCs w:val="28"/>
        </w:rPr>
        <w:t>проведены 3 профильные смены технической направленности «Юный техник», которые состоялись в октябре 2022 года и в июне 2023 года (количество участников – 286 чел.), и профильная смена по робототехнике – в августе 2022 года (количество участников – 96 чел.).</w:t>
      </w:r>
    </w:p>
    <w:p w14:paraId="245E1861" w14:textId="68063272" w:rsidR="008F7C9D" w:rsidRPr="007957A3" w:rsidRDefault="008F7C9D" w:rsidP="00813BFD">
      <w:pPr>
        <w:tabs>
          <w:tab w:val="left" w:pos="1134"/>
        </w:tabs>
        <w:spacing w:line="276" w:lineRule="auto"/>
        <w:ind w:firstLine="709"/>
        <w:jc w:val="both"/>
        <w:rPr>
          <w:sz w:val="28"/>
          <w:szCs w:val="28"/>
        </w:rPr>
      </w:pPr>
      <w:r w:rsidRPr="007957A3">
        <w:rPr>
          <w:b/>
          <w:sz w:val="28"/>
          <w:szCs w:val="28"/>
        </w:rPr>
        <w:t>Количество участников мероприятий</w:t>
      </w:r>
      <w:r w:rsidRPr="007957A3">
        <w:rPr>
          <w:sz w:val="28"/>
          <w:szCs w:val="28"/>
        </w:rPr>
        <w:t xml:space="preserve"> в 202</w:t>
      </w:r>
      <w:r w:rsidR="0046649D" w:rsidRPr="007957A3">
        <w:rPr>
          <w:sz w:val="28"/>
          <w:szCs w:val="28"/>
        </w:rPr>
        <w:t>2</w:t>
      </w:r>
      <w:r w:rsidR="00A84C71" w:rsidRPr="007957A3">
        <w:rPr>
          <w:sz w:val="28"/>
          <w:szCs w:val="28"/>
        </w:rPr>
        <w:t>/</w:t>
      </w:r>
      <w:r w:rsidRPr="007957A3">
        <w:rPr>
          <w:sz w:val="28"/>
          <w:szCs w:val="28"/>
        </w:rPr>
        <w:t>202</w:t>
      </w:r>
      <w:r w:rsidR="0046649D" w:rsidRPr="007957A3">
        <w:rPr>
          <w:sz w:val="28"/>
          <w:szCs w:val="28"/>
        </w:rPr>
        <w:t>3</w:t>
      </w:r>
      <w:r w:rsidRPr="007957A3">
        <w:rPr>
          <w:sz w:val="28"/>
          <w:szCs w:val="28"/>
        </w:rPr>
        <w:t xml:space="preserve"> учебном году – </w:t>
      </w:r>
      <w:r w:rsidR="0046649D" w:rsidRPr="007957A3">
        <w:rPr>
          <w:sz w:val="28"/>
          <w:szCs w:val="28"/>
        </w:rPr>
        <w:t xml:space="preserve">5245 чел., что на 11,6% больше, чем в 2021-2022 </w:t>
      </w:r>
      <w:proofErr w:type="spellStart"/>
      <w:r w:rsidR="0046649D" w:rsidRPr="007957A3">
        <w:rPr>
          <w:sz w:val="28"/>
          <w:szCs w:val="28"/>
        </w:rPr>
        <w:t>уч.г</w:t>
      </w:r>
      <w:proofErr w:type="spellEnd"/>
      <w:r w:rsidR="0046649D" w:rsidRPr="007957A3">
        <w:rPr>
          <w:sz w:val="28"/>
          <w:szCs w:val="28"/>
        </w:rPr>
        <w:t>. (4638 чел.). Положительная динамика связана с введением большого количества новых мероприятий, в том числе федерального уровня</w:t>
      </w:r>
      <w:r w:rsidRPr="007957A3">
        <w:rPr>
          <w:sz w:val="28"/>
          <w:szCs w:val="28"/>
        </w:rPr>
        <w:t>.</w:t>
      </w:r>
    </w:p>
    <w:p w14:paraId="621C82B9" w14:textId="796049DC" w:rsidR="00342C9F" w:rsidRPr="007957A3" w:rsidRDefault="00342C9F" w:rsidP="00342C9F">
      <w:pPr>
        <w:tabs>
          <w:tab w:val="left" w:pos="1134"/>
        </w:tabs>
        <w:spacing w:line="276" w:lineRule="auto"/>
        <w:ind w:firstLine="709"/>
        <w:jc w:val="both"/>
        <w:rPr>
          <w:sz w:val="28"/>
          <w:szCs w:val="28"/>
        </w:rPr>
      </w:pPr>
      <w:bookmarkStart w:id="14" w:name="_Hlk150795110"/>
      <w:r w:rsidRPr="007957A3">
        <w:rPr>
          <w:sz w:val="28"/>
          <w:szCs w:val="28"/>
        </w:rPr>
        <w:t>В 202</w:t>
      </w:r>
      <w:r w:rsidR="0046649D" w:rsidRPr="007957A3">
        <w:rPr>
          <w:sz w:val="28"/>
          <w:szCs w:val="28"/>
        </w:rPr>
        <w:t>2</w:t>
      </w:r>
      <w:r w:rsidRPr="007957A3">
        <w:rPr>
          <w:sz w:val="28"/>
          <w:szCs w:val="28"/>
        </w:rPr>
        <w:t>/202</w:t>
      </w:r>
      <w:r w:rsidR="0046649D" w:rsidRPr="007957A3">
        <w:rPr>
          <w:sz w:val="28"/>
          <w:szCs w:val="28"/>
        </w:rPr>
        <w:t>3</w:t>
      </w:r>
      <w:r w:rsidRPr="007957A3">
        <w:rPr>
          <w:sz w:val="28"/>
          <w:szCs w:val="28"/>
        </w:rPr>
        <w:t xml:space="preserve"> учебном году 4</w:t>
      </w:r>
      <w:r w:rsidR="0046649D" w:rsidRPr="007957A3">
        <w:rPr>
          <w:sz w:val="28"/>
          <w:szCs w:val="28"/>
        </w:rPr>
        <w:t>5</w:t>
      </w:r>
      <w:r w:rsidRPr="007957A3">
        <w:rPr>
          <w:sz w:val="28"/>
          <w:szCs w:val="28"/>
        </w:rPr>
        <w:t xml:space="preserve"> обучающихся Республики Татарстан </w:t>
      </w:r>
      <w:r w:rsidRPr="007957A3">
        <w:rPr>
          <w:b/>
          <w:bCs/>
          <w:sz w:val="28"/>
          <w:szCs w:val="28"/>
        </w:rPr>
        <w:t xml:space="preserve">приняли </w:t>
      </w:r>
      <w:r w:rsidR="00980F78" w:rsidRPr="007957A3">
        <w:rPr>
          <w:b/>
          <w:bCs/>
          <w:sz w:val="28"/>
          <w:szCs w:val="28"/>
        </w:rPr>
        <w:t xml:space="preserve">результативное </w:t>
      </w:r>
      <w:r w:rsidRPr="007957A3">
        <w:rPr>
          <w:b/>
          <w:bCs/>
          <w:sz w:val="28"/>
          <w:szCs w:val="28"/>
        </w:rPr>
        <w:t xml:space="preserve">участие </w:t>
      </w:r>
      <w:bookmarkStart w:id="15" w:name="_Hlk150795359"/>
      <w:r w:rsidRPr="007957A3">
        <w:rPr>
          <w:b/>
          <w:bCs/>
          <w:sz w:val="28"/>
          <w:szCs w:val="28"/>
        </w:rPr>
        <w:t>в Национальной технологической олимпиаде</w:t>
      </w:r>
      <w:r w:rsidRPr="007957A3">
        <w:rPr>
          <w:sz w:val="28"/>
          <w:szCs w:val="28"/>
        </w:rPr>
        <w:t xml:space="preserve"> </w:t>
      </w:r>
      <w:bookmarkEnd w:id="15"/>
      <w:r w:rsidRPr="007957A3">
        <w:rPr>
          <w:sz w:val="28"/>
          <w:szCs w:val="28"/>
        </w:rPr>
        <w:t>(</w:t>
      </w:r>
      <w:r w:rsidR="0046649D" w:rsidRPr="007957A3">
        <w:rPr>
          <w:sz w:val="28"/>
          <w:szCs w:val="28"/>
        </w:rPr>
        <w:t>21 призер</w:t>
      </w:r>
      <w:r w:rsidRPr="007957A3">
        <w:rPr>
          <w:sz w:val="28"/>
          <w:szCs w:val="28"/>
        </w:rPr>
        <w:t xml:space="preserve">) (количество участников </w:t>
      </w:r>
      <w:r w:rsidR="0046649D" w:rsidRPr="007957A3">
        <w:rPr>
          <w:sz w:val="28"/>
          <w:szCs w:val="28"/>
        </w:rPr>
        <w:t xml:space="preserve">в 2021-2022 году – 48 чел. (14 призеров), </w:t>
      </w:r>
      <w:r w:rsidRPr="007957A3">
        <w:rPr>
          <w:sz w:val="28"/>
          <w:szCs w:val="28"/>
        </w:rPr>
        <w:t>в 2020</w:t>
      </w:r>
      <w:r w:rsidR="0046649D" w:rsidRPr="007957A3">
        <w:rPr>
          <w:sz w:val="28"/>
          <w:szCs w:val="28"/>
        </w:rPr>
        <w:t>-</w:t>
      </w:r>
      <w:r w:rsidRPr="007957A3">
        <w:rPr>
          <w:sz w:val="28"/>
          <w:szCs w:val="28"/>
        </w:rPr>
        <w:t>2021 году – 41 чел. (11 призеров), в 2019-2020году – 65 чел. (15 призер</w:t>
      </w:r>
      <w:r w:rsidR="00980F78" w:rsidRPr="007957A3">
        <w:rPr>
          <w:sz w:val="28"/>
          <w:szCs w:val="28"/>
        </w:rPr>
        <w:t>ов</w:t>
      </w:r>
      <w:r w:rsidRPr="007957A3">
        <w:rPr>
          <w:sz w:val="28"/>
          <w:szCs w:val="28"/>
        </w:rPr>
        <w:t>).</w:t>
      </w:r>
    </w:p>
    <w:bookmarkEnd w:id="14"/>
    <w:p w14:paraId="6E232FEA" w14:textId="7C3D5FEB" w:rsidR="008F7C9D" w:rsidRPr="007957A3" w:rsidRDefault="00813BFD" w:rsidP="00813BFD">
      <w:pPr>
        <w:tabs>
          <w:tab w:val="left" w:pos="1134"/>
        </w:tabs>
        <w:ind w:firstLine="709"/>
        <w:jc w:val="both"/>
        <w:rPr>
          <w:sz w:val="28"/>
          <w:szCs w:val="28"/>
        </w:rPr>
      </w:pPr>
      <w:r w:rsidRPr="007957A3">
        <w:rPr>
          <w:b/>
          <w:sz w:val="28"/>
          <w:szCs w:val="28"/>
        </w:rPr>
        <w:t>Можно сделать следующие выводы</w:t>
      </w:r>
      <w:r w:rsidR="008F7C9D" w:rsidRPr="007957A3">
        <w:rPr>
          <w:b/>
          <w:sz w:val="28"/>
          <w:szCs w:val="28"/>
        </w:rPr>
        <w:t xml:space="preserve"> о результатах деятельности</w:t>
      </w:r>
      <w:r w:rsidRPr="007957A3">
        <w:rPr>
          <w:b/>
          <w:sz w:val="28"/>
          <w:szCs w:val="28"/>
        </w:rPr>
        <w:t xml:space="preserve"> Отдела</w:t>
      </w:r>
      <w:r w:rsidR="008F7C9D" w:rsidRPr="007957A3">
        <w:rPr>
          <w:sz w:val="28"/>
          <w:szCs w:val="28"/>
        </w:rPr>
        <w:t>:</w:t>
      </w:r>
    </w:p>
    <w:p w14:paraId="56F21E24" w14:textId="77777777" w:rsidR="008F7C9D" w:rsidRPr="007957A3" w:rsidRDefault="008F7C9D" w:rsidP="000C620F">
      <w:pPr>
        <w:pStyle w:val="a5"/>
        <w:numPr>
          <w:ilvl w:val="0"/>
          <w:numId w:val="25"/>
        </w:numPr>
        <w:tabs>
          <w:tab w:val="left" w:pos="1134"/>
        </w:tabs>
        <w:spacing w:after="0"/>
        <w:ind w:left="0" w:firstLine="709"/>
        <w:jc w:val="both"/>
        <w:rPr>
          <w:rFonts w:ascii="Times New Roman" w:hAnsi="Times New Roman"/>
          <w:sz w:val="28"/>
          <w:szCs w:val="28"/>
        </w:rPr>
      </w:pPr>
      <w:r w:rsidRPr="007957A3">
        <w:rPr>
          <w:rFonts w:ascii="Times New Roman" w:hAnsi="Times New Roman"/>
          <w:sz w:val="28"/>
          <w:szCs w:val="28"/>
        </w:rPr>
        <w:t>продолжается работа по проведению мероприятий в рамках развития форм государственно-частного партнерства и по сетевому взаимодействию с образовательными организациями всех видов и типов;</w:t>
      </w:r>
    </w:p>
    <w:p w14:paraId="217B27EB" w14:textId="77777777" w:rsidR="008F7C9D" w:rsidRPr="007957A3" w:rsidRDefault="008F7C9D" w:rsidP="000C620F">
      <w:pPr>
        <w:pStyle w:val="a5"/>
        <w:numPr>
          <w:ilvl w:val="0"/>
          <w:numId w:val="25"/>
        </w:numPr>
        <w:tabs>
          <w:tab w:val="left" w:pos="1134"/>
        </w:tabs>
        <w:spacing w:after="0"/>
        <w:ind w:left="0" w:firstLine="709"/>
        <w:jc w:val="both"/>
        <w:rPr>
          <w:rFonts w:ascii="Times New Roman" w:hAnsi="Times New Roman"/>
          <w:sz w:val="28"/>
          <w:szCs w:val="28"/>
        </w:rPr>
      </w:pPr>
      <w:r w:rsidRPr="007957A3">
        <w:rPr>
          <w:rFonts w:ascii="Times New Roman" w:hAnsi="Times New Roman"/>
          <w:sz w:val="28"/>
          <w:szCs w:val="28"/>
        </w:rPr>
        <w:t>внедряются новые мероприятия по инновационным направлениям технического творчества;</w:t>
      </w:r>
    </w:p>
    <w:p w14:paraId="0CB717E0" w14:textId="77777777" w:rsidR="008F7C9D" w:rsidRPr="007957A3" w:rsidRDefault="008F7C9D" w:rsidP="000C620F">
      <w:pPr>
        <w:pStyle w:val="a5"/>
        <w:numPr>
          <w:ilvl w:val="0"/>
          <w:numId w:val="25"/>
        </w:numPr>
        <w:tabs>
          <w:tab w:val="left" w:pos="1134"/>
        </w:tabs>
        <w:spacing w:after="0"/>
        <w:ind w:left="0" w:firstLine="709"/>
        <w:jc w:val="both"/>
        <w:rPr>
          <w:rFonts w:ascii="Times New Roman" w:hAnsi="Times New Roman"/>
          <w:sz w:val="28"/>
          <w:szCs w:val="28"/>
        </w:rPr>
      </w:pPr>
      <w:r w:rsidRPr="007957A3">
        <w:rPr>
          <w:rFonts w:ascii="Times New Roman" w:hAnsi="Times New Roman"/>
          <w:sz w:val="28"/>
          <w:szCs w:val="28"/>
        </w:rPr>
        <w:t>многие конкурсные мероприятия адаптируются для возможности участия детей-инвалидов и детей с ограниченными возможностями здоровья.</w:t>
      </w:r>
    </w:p>
    <w:p w14:paraId="671B9403" w14:textId="77777777" w:rsidR="008F7C9D" w:rsidRPr="007957A3" w:rsidRDefault="008F7C9D" w:rsidP="008F7C9D">
      <w:pPr>
        <w:tabs>
          <w:tab w:val="left" w:pos="1134"/>
        </w:tabs>
        <w:ind w:firstLine="709"/>
        <w:jc w:val="both"/>
        <w:rPr>
          <w:sz w:val="28"/>
          <w:szCs w:val="28"/>
        </w:rPr>
      </w:pPr>
      <w:r w:rsidRPr="007957A3">
        <w:rPr>
          <w:b/>
          <w:bCs/>
          <w:sz w:val="28"/>
          <w:szCs w:val="28"/>
        </w:rPr>
        <w:t>Основные трудности</w:t>
      </w:r>
      <w:r w:rsidRPr="007957A3">
        <w:rPr>
          <w:sz w:val="28"/>
          <w:szCs w:val="28"/>
        </w:rPr>
        <w:t xml:space="preserve"> при осуществлении профессиональной деятельности отделом научно-технического творчества заключаются в следующем:</w:t>
      </w:r>
    </w:p>
    <w:p w14:paraId="25B9A651" w14:textId="77777777" w:rsidR="008F7C9D" w:rsidRPr="007957A3" w:rsidRDefault="008F7C9D" w:rsidP="000C620F">
      <w:pPr>
        <w:pStyle w:val="a5"/>
        <w:numPr>
          <w:ilvl w:val="0"/>
          <w:numId w:val="25"/>
        </w:numPr>
        <w:tabs>
          <w:tab w:val="left" w:pos="1134"/>
        </w:tabs>
        <w:spacing w:after="0"/>
        <w:ind w:left="0" w:firstLine="709"/>
        <w:jc w:val="both"/>
        <w:rPr>
          <w:rFonts w:ascii="Times New Roman" w:hAnsi="Times New Roman"/>
          <w:sz w:val="28"/>
          <w:szCs w:val="28"/>
        </w:rPr>
      </w:pPr>
      <w:r w:rsidRPr="007957A3">
        <w:rPr>
          <w:rFonts w:ascii="Times New Roman" w:hAnsi="Times New Roman"/>
          <w:sz w:val="28"/>
          <w:szCs w:val="28"/>
        </w:rPr>
        <w:t>отсутствие квалифицированного кадрового обеспечения в системе дополнительного образования технической направленности в муниципальных образованиях;</w:t>
      </w:r>
    </w:p>
    <w:p w14:paraId="6FE3984C" w14:textId="77777777" w:rsidR="003621BF" w:rsidRPr="007957A3" w:rsidRDefault="003621BF" w:rsidP="003621BF">
      <w:pPr>
        <w:pStyle w:val="a5"/>
        <w:numPr>
          <w:ilvl w:val="0"/>
          <w:numId w:val="25"/>
        </w:numPr>
        <w:tabs>
          <w:tab w:val="left" w:pos="1134"/>
        </w:tabs>
        <w:spacing w:after="0"/>
        <w:ind w:left="0" w:firstLine="709"/>
        <w:jc w:val="both"/>
        <w:rPr>
          <w:rFonts w:ascii="Times New Roman" w:hAnsi="Times New Roman"/>
          <w:sz w:val="28"/>
          <w:szCs w:val="28"/>
        </w:rPr>
      </w:pPr>
      <w:r w:rsidRPr="007957A3">
        <w:rPr>
          <w:rFonts w:ascii="Times New Roman" w:hAnsi="Times New Roman"/>
          <w:sz w:val="28"/>
          <w:szCs w:val="28"/>
        </w:rPr>
        <w:t>отсутствие финансовой мотивации для педагогов системы дополнительного образования технической направленности;</w:t>
      </w:r>
    </w:p>
    <w:p w14:paraId="09567D52" w14:textId="1A1B19B0" w:rsidR="003621BF" w:rsidRPr="007957A3" w:rsidRDefault="003621BF" w:rsidP="003621BF">
      <w:pPr>
        <w:pStyle w:val="a5"/>
        <w:numPr>
          <w:ilvl w:val="0"/>
          <w:numId w:val="25"/>
        </w:numPr>
        <w:tabs>
          <w:tab w:val="left" w:pos="1134"/>
        </w:tabs>
        <w:spacing w:after="0"/>
        <w:ind w:left="0" w:firstLine="709"/>
        <w:jc w:val="both"/>
        <w:rPr>
          <w:sz w:val="28"/>
          <w:szCs w:val="28"/>
        </w:rPr>
      </w:pPr>
      <w:r w:rsidRPr="007957A3">
        <w:rPr>
          <w:rFonts w:ascii="Times New Roman" w:hAnsi="Times New Roman"/>
          <w:sz w:val="28"/>
          <w:szCs w:val="28"/>
        </w:rPr>
        <w:t>недостаточное обеспечение материально-технической поддержки вновь созданных и существующих базовых площадок технической направленности</w:t>
      </w:r>
      <w:r>
        <w:rPr>
          <w:rFonts w:ascii="Times New Roman" w:hAnsi="Times New Roman"/>
          <w:sz w:val="28"/>
          <w:szCs w:val="28"/>
        </w:rPr>
        <w:t>;</w:t>
      </w:r>
    </w:p>
    <w:p w14:paraId="58BE25A9" w14:textId="77777777" w:rsidR="003621BF" w:rsidRPr="007957A3" w:rsidRDefault="003621BF" w:rsidP="003621BF">
      <w:pPr>
        <w:pStyle w:val="a5"/>
        <w:numPr>
          <w:ilvl w:val="0"/>
          <w:numId w:val="25"/>
        </w:numPr>
        <w:tabs>
          <w:tab w:val="left" w:pos="1134"/>
        </w:tabs>
        <w:spacing w:after="0"/>
        <w:ind w:left="0" w:firstLine="709"/>
        <w:jc w:val="both"/>
        <w:rPr>
          <w:rFonts w:ascii="Times New Roman" w:hAnsi="Times New Roman"/>
          <w:sz w:val="28"/>
          <w:szCs w:val="28"/>
        </w:rPr>
      </w:pPr>
      <w:r w:rsidRPr="007957A3">
        <w:rPr>
          <w:rFonts w:ascii="Times New Roman" w:hAnsi="Times New Roman"/>
          <w:sz w:val="28"/>
          <w:szCs w:val="28"/>
        </w:rPr>
        <w:t xml:space="preserve">недостаточное финансирование со стороны Министерства образования и науки Республики Татарстан на организацию участия лучших воспитанников в </w:t>
      </w:r>
      <w:r w:rsidRPr="007957A3">
        <w:rPr>
          <w:rFonts w:ascii="Times New Roman" w:hAnsi="Times New Roman"/>
          <w:sz w:val="28"/>
          <w:szCs w:val="28"/>
        </w:rPr>
        <w:lastRenderedPageBreak/>
        <w:t>российских и международных мероприятиях научно-технической направленности (соревнования, конкурсы, конференции и т.д.);</w:t>
      </w:r>
    </w:p>
    <w:p w14:paraId="5E2E2AD2" w14:textId="7103CC54" w:rsidR="008F7C9D" w:rsidRPr="007957A3" w:rsidRDefault="008F7C9D" w:rsidP="000C620F">
      <w:pPr>
        <w:pStyle w:val="a5"/>
        <w:numPr>
          <w:ilvl w:val="0"/>
          <w:numId w:val="25"/>
        </w:numPr>
        <w:tabs>
          <w:tab w:val="left" w:pos="1134"/>
        </w:tabs>
        <w:spacing w:after="0"/>
        <w:ind w:left="0" w:firstLine="709"/>
        <w:jc w:val="both"/>
        <w:rPr>
          <w:rFonts w:ascii="Times New Roman" w:hAnsi="Times New Roman"/>
          <w:sz w:val="28"/>
          <w:szCs w:val="28"/>
        </w:rPr>
      </w:pPr>
      <w:r w:rsidRPr="007957A3">
        <w:rPr>
          <w:rFonts w:ascii="Times New Roman" w:hAnsi="Times New Roman"/>
          <w:sz w:val="28"/>
          <w:szCs w:val="28"/>
        </w:rPr>
        <w:t>недостаточное финансирование со стороны руководителей муниципальных образований на участие в мероприятиях республиканского масштаба научно-технической направленности (расходы на проживание, питание и проезд)</w:t>
      </w:r>
      <w:r w:rsidR="003621BF">
        <w:rPr>
          <w:rFonts w:ascii="Times New Roman" w:hAnsi="Times New Roman"/>
          <w:sz w:val="28"/>
          <w:szCs w:val="28"/>
        </w:rPr>
        <w:t>.</w:t>
      </w:r>
    </w:p>
    <w:p w14:paraId="33E435E0" w14:textId="77777777" w:rsidR="0046649D" w:rsidRPr="007957A3" w:rsidRDefault="0046649D" w:rsidP="00813BFD">
      <w:pPr>
        <w:pStyle w:val="a5"/>
        <w:tabs>
          <w:tab w:val="left" w:pos="1134"/>
        </w:tabs>
        <w:spacing w:after="0"/>
        <w:ind w:left="709"/>
        <w:jc w:val="center"/>
        <w:rPr>
          <w:rFonts w:ascii="Times New Roman" w:hAnsi="Times New Roman"/>
          <w:b/>
          <w:bCs/>
          <w:sz w:val="28"/>
          <w:szCs w:val="28"/>
        </w:rPr>
      </w:pPr>
    </w:p>
    <w:p w14:paraId="5B216E4C" w14:textId="772725DB" w:rsidR="00813BFD" w:rsidRPr="007957A3" w:rsidRDefault="00813BFD" w:rsidP="00813BFD">
      <w:pPr>
        <w:pStyle w:val="a5"/>
        <w:tabs>
          <w:tab w:val="left" w:pos="1134"/>
        </w:tabs>
        <w:spacing w:after="0"/>
        <w:ind w:left="709"/>
        <w:jc w:val="center"/>
        <w:rPr>
          <w:b/>
          <w:bCs/>
          <w:sz w:val="28"/>
          <w:szCs w:val="28"/>
        </w:rPr>
      </w:pPr>
      <w:r w:rsidRPr="007957A3">
        <w:rPr>
          <w:rFonts w:ascii="Times New Roman" w:hAnsi="Times New Roman"/>
          <w:b/>
          <w:bCs/>
          <w:sz w:val="28"/>
          <w:szCs w:val="28"/>
        </w:rPr>
        <w:t>Динамика показателей</w:t>
      </w:r>
    </w:p>
    <w:p w14:paraId="04C1486B" w14:textId="761FEAFC" w:rsidR="008F7C9D" w:rsidRPr="0048674E" w:rsidRDefault="0046649D" w:rsidP="00067ABE">
      <w:pPr>
        <w:pStyle w:val="a5"/>
        <w:tabs>
          <w:tab w:val="left" w:pos="1134"/>
        </w:tabs>
        <w:ind w:left="709"/>
        <w:jc w:val="center"/>
        <w:rPr>
          <w:sz w:val="28"/>
          <w:szCs w:val="28"/>
        </w:rPr>
      </w:pPr>
      <w:r w:rsidRPr="007957A3">
        <w:rPr>
          <w:noProof/>
          <w:lang w:eastAsia="ru-RU"/>
        </w:rPr>
        <w:drawing>
          <wp:inline distT="0" distB="0" distL="0" distR="0" wp14:anchorId="4186B737" wp14:editId="508608FD">
            <wp:extent cx="5475694" cy="2721610"/>
            <wp:effectExtent l="0" t="0" r="0" b="2540"/>
            <wp:docPr id="1" name="Диаграмма 1">
              <a:extLst xmlns:a="http://schemas.openxmlformats.org/drawingml/2006/main">
                <a:ext uri="{FF2B5EF4-FFF2-40B4-BE49-F238E27FC236}">
                  <a16:creationId xmlns:a16="http://schemas.microsoft.com/office/drawing/2014/main" id="{5CC1F226-3322-4A7B-8AC4-B854213A8F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E4AC68C" w14:textId="15F48B2B" w:rsidR="00342C9F" w:rsidRDefault="00342C9F" w:rsidP="00D92DF1">
      <w:pPr>
        <w:pStyle w:val="12"/>
        <w:tabs>
          <w:tab w:val="left" w:pos="2775"/>
        </w:tabs>
        <w:spacing w:after="0"/>
        <w:ind w:left="0"/>
        <w:jc w:val="center"/>
        <w:rPr>
          <w:color w:val="000000" w:themeColor="text1"/>
          <w:sz w:val="28"/>
          <w:szCs w:val="28"/>
        </w:rPr>
      </w:pPr>
    </w:p>
    <w:p w14:paraId="1B29061D" w14:textId="0A8578A6" w:rsidR="003A4117" w:rsidRPr="00B444F0" w:rsidRDefault="003A4117" w:rsidP="003A4117">
      <w:pPr>
        <w:jc w:val="both"/>
        <w:rPr>
          <w:sz w:val="28"/>
          <w:szCs w:val="28"/>
        </w:rPr>
      </w:pPr>
    </w:p>
    <w:bookmarkEnd w:id="12"/>
    <w:p w14:paraId="54A080D2" w14:textId="39AE071D" w:rsidR="00D92DF1" w:rsidRDefault="0046649D" w:rsidP="00067ABE">
      <w:pPr>
        <w:spacing w:line="276" w:lineRule="auto"/>
        <w:ind w:firstLine="709"/>
        <w:jc w:val="center"/>
        <w:rPr>
          <w:sz w:val="28"/>
          <w:szCs w:val="28"/>
        </w:rPr>
      </w:pPr>
      <w:r w:rsidRPr="001F782D">
        <w:rPr>
          <w:noProof/>
          <w:lang w:eastAsia="ru-RU"/>
        </w:rPr>
        <w:drawing>
          <wp:inline distT="0" distB="0" distL="0" distR="0" wp14:anchorId="6453B847" wp14:editId="4BED6C75">
            <wp:extent cx="5369353" cy="2955290"/>
            <wp:effectExtent l="0" t="0" r="3175" b="16510"/>
            <wp:docPr id="2" name="Диаграмма 2">
              <a:extLst xmlns:a="http://schemas.openxmlformats.org/drawingml/2006/main">
                <a:ext uri="{FF2B5EF4-FFF2-40B4-BE49-F238E27FC236}">
                  <a16:creationId xmlns:a16="http://schemas.microsoft.com/office/drawing/2014/main" id="{62E30CA8-5200-49C5-8A9F-0F3BCCC52F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pPr w:leftFromText="180" w:rightFromText="180" w:vertAnchor="text" w:horzAnchor="margin" w:tblpY="-53"/>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820"/>
        <w:gridCol w:w="1559"/>
        <w:gridCol w:w="3856"/>
      </w:tblGrid>
      <w:tr w:rsidR="00D92DF1" w:rsidRPr="00B444F0" w14:paraId="7926785D" w14:textId="77777777" w:rsidTr="00D92DF1">
        <w:trPr>
          <w:trHeight w:val="269"/>
        </w:trPr>
        <w:tc>
          <w:tcPr>
            <w:tcW w:w="675" w:type="dxa"/>
          </w:tcPr>
          <w:p w14:paraId="02B2EAAC" w14:textId="77777777" w:rsidR="00D92DF1" w:rsidRPr="00B444F0" w:rsidRDefault="00D92DF1" w:rsidP="00D92DF1">
            <w:pPr>
              <w:jc w:val="center"/>
              <w:rPr>
                <w:b/>
                <w:sz w:val="28"/>
                <w:szCs w:val="28"/>
              </w:rPr>
            </w:pPr>
          </w:p>
        </w:tc>
        <w:tc>
          <w:tcPr>
            <w:tcW w:w="4820" w:type="dxa"/>
            <w:shd w:val="clear" w:color="auto" w:fill="auto"/>
          </w:tcPr>
          <w:p w14:paraId="24E17F1C" w14:textId="77777777" w:rsidR="00D92DF1" w:rsidRPr="00B444F0" w:rsidRDefault="00D92DF1" w:rsidP="00D92DF1">
            <w:pPr>
              <w:jc w:val="center"/>
              <w:rPr>
                <w:b/>
                <w:sz w:val="28"/>
                <w:szCs w:val="28"/>
              </w:rPr>
            </w:pPr>
            <w:r w:rsidRPr="00B444F0">
              <w:rPr>
                <w:b/>
                <w:sz w:val="28"/>
                <w:szCs w:val="28"/>
              </w:rPr>
              <w:t>Показатель</w:t>
            </w:r>
          </w:p>
        </w:tc>
        <w:tc>
          <w:tcPr>
            <w:tcW w:w="1559" w:type="dxa"/>
            <w:shd w:val="clear" w:color="auto" w:fill="auto"/>
          </w:tcPr>
          <w:p w14:paraId="79D6189B" w14:textId="77777777" w:rsidR="00D92DF1" w:rsidRPr="00B444F0" w:rsidRDefault="00D92DF1" w:rsidP="00D92DF1">
            <w:pPr>
              <w:jc w:val="center"/>
              <w:rPr>
                <w:b/>
                <w:sz w:val="28"/>
                <w:szCs w:val="28"/>
              </w:rPr>
            </w:pPr>
            <w:r w:rsidRPr="00B444F0">
              <w:rPr>
                <w:b/>
                <w:sz w:val="28"/>
                <w:szCs w:val="28"/>
              </w:rPr>
              <w:t>Значение</w:t>
            </w:r>
          </w:p>
        </w:tc>
        <w:tc>
          <w:tcPr>
            <w:tcW w:w="3856" w:type="dxa"/>
          </w:tcPr>
          <w:p w14:paraId="257AF56F" w14:textId="77777777" w:rsidR="00D92DF1" w:rsidRPr="00B444F0" w:rsidRDefault="00D92DF1" w:rsidP="00D92DF1">
            <w:pPr>
              <w:jc w:val="center"/>
              <w:rPr>
                <w:b/>
                <w:sz w:val="28"/>
                <w:szCs w:val="28"/>
              </w:rPr>
            </w:pPr>
            <w:r w:rsidRPr="00B444F0">
              <w:rPr>
                <w:b/>
                <w:sz w:val="28"/>
                <w:szCs w:val="28"/>
              </w:rPr>
              <w:t>Примечание</w:t>
            </w:r>
          </w:p>
        </w:tc>
      </w:tr>
      <w:tr w:rsidR="00D92DF1" w:rsidRPr="00B444F0" w14:paraId="737CAA48" w14:textId="77777777" w:rsidTr="00D92DF1">
        <w:tblPrEx>
          <w:tblLook w:val="04A0" w:firstRow="1" w:lastRow="0" w:firstColumn="1" w:lastColumn="0" w:noHBand="0" w:noVBand="1"/>
        </w:tblPrEx>
        <w:trPr>
          <w:trHeight w:val="339"/>
        </w:trPr>
        <w:tc>
          <w:tcPr>
            <w:tcW w:w="675" w:type="dxa"/>
          </w:tcPr>
          <w:p w14:paraId="53E48E35" w14:textId="77777777" w:rsidR="00D92DF1" w:rsidRPr="00B444F0" w:rsidRDefault="00D92DF1" w:rsidP="00D92DF1">
            <w:pPr>
              <w:rPr>
                <w:sz w:val="28"/>
                <w:szCs w:val="28"/>
              </w:rPr>
            </w:pPr>
            <w:r w:rsidRPr="00B444F0">
              <w:rPr>
                <w:sz w:val="28"/>
                <w:szCs w:val="28"/>
              </w:rPr>
              <w:t>1</w:t>
            </w:r>
          </w:p>
        </w:tc>
        <w:tc>
          <w:tcPr>
            <w:tcW w:w="4820" w:type="dxa"/>
            <w:shd w:val="clear" w:color="auto" w:fill="auto"/>
          </w:tcPr>
          <w:p w14:paraId="02305C00" w14:textId="77777777" w:rsidR="00D92DF1" w:rsidRPr="00C0205A" w:rsidRDefault="00D92DF1" w:rsidP="00D92DF1">
            <w:pPr>
              <w:rPr>
                <w:sz w:val="24"/>
                <w:szCs w:val="24"/>
              </w:rPr>
            </w:pPr>
            <w:r w:rsidRPr="00C0205A">
              <w:rPr>
                <w:sz w:val="24"/>
                <w:szCs w:val="24"/>
              </w:rPr>
              <w:t xml:space="preserve">количество мероприятий, в т.ч.: </w:t>
            </w:r>
          </w:p>
        </w:tc>
        <w:tc>
          <w:tcPr>
            <w:tcW w:w="1559" w:type="dxa"/>
            <w:shd w:val="clear" w:color="auto" w:fill="auto"/>
          </w:tcPr>
          <w:p w14:paraId="14463030" w14:textId="71AF8A02" w:rsidR="00D92DF1" w:rsidRPr="00137A5C" w:rsidRDefault="0046649D" w:rsidP="00D92DF1">
            <w:pPr>
              <w:jc w:val="center"/>
              <w:rPr>
                <w:b/>
                <w:bCs/>
                <w:sz w:val="28"/>
                <w:szCs w:val="28"/>
              </w:rPr>
            </w:pPr>
            <w:r>
              <w:rPr>
                <w:b/>
                <w:bCs/>
                <w:sz w:val="28"/>
                <w:szCs w:val="28"/>
              </w:rPr>
              <w:t>78</w:t>
            </w:r>
          </w:p>
        </w:tc>
        <w:tc>
          <w:tcPr>
            <w:tcW w:w="3856" w:type="dxa"/>
          </w:tcPr>
          <w:p w14:paraId="63B36027" w14:textId="77777777" w:rsidR="00D92DF1" w:rsidRPr="00B444F0" w:rsidRDefault="00D92DF1" w:rsidP="00D92DF1">
            <w:pPr>
              <w:jc w:val="center"/>
              <w:rPr>
                <w:sz w:val="28"/>
                <w:szCs w:val="28"/>
              </w:rPr>
            </w:pPr>
          </w:p>
        </w:tc>
      </w:tr>
      <w:tr w:rsidR="00D92DF1" w:rsidRPr="00B444F0" w14:paraId="2A49E6F3" w14:textId="77777777" w:rsidTr="00D92DF1">
        <w:tblPrEx>
          <w:tblLook w:val="04A0" w:firstRow="1" w:lastRow="0" w:firstColumn="1" w:lastColumn="0" w:noHBand="0" w:noVBand="1"/>
        </w:tblPrEx>
        <w:trPr>
          <w:trHeight w:val="339"/>
        </w:trPr>
        <w:tc>
          <w:tcPr>
            <w:tcW w:w="675" w:type="dxa"/>
          </w:tcPr>
          <w:p w14:paraId="109D7E80" w14:textId="77777777" w:rsidR="00D92DF1" w:rsidRPr="00B444F0" w:rsidRDefault="00D92DF1" w:rsidP="00D92DF1">
            <w:pPr>
              <w:rPr>
                <w:sz w:val="28"/>
                <w:szCs w:val="28"/>
              </w:rPr>
            </w:pPr>
            <w:r w:rsidRPr="00B444F0">
              <w:rPr>
                <w:sz w:val="28"/>
                <w:szCs w:val="28"/>
              </w:rPr>
              <w:t>1.1</w:t>
            </w:r>
          </w:p>
        </w:tc>
        <w:tc>
          <w:tcPr>
            <w:tcW w:w="4820" w:type="dxa"/>
            <w:shd w:val="clear" w:color="auto" w:fill="auto"/>
          </w:tcPr>
          <w:p w14:paraId="050AAF2C" w14:textId="77777777" w:rsidR="00D92DF1" w:rsidRPr="00C0205A" w:rsidRDefault="00D92DF1" w:rsidP="00D92DF1">
            <w:pPr>
              <w:rPr>
                <w:sz w:val="24"/>
                <w:szCs w:val="24"/>
              </w:rPr>
            </w:pPr>
            <w:r w:rsidRPr="00C0205A">
              <w:rPr>
                <w:sz w:val="24"/>
                <w:szCs w:val="24"/>
              </w:rPr>
              <w:t>для детей с ОВЗ и детей инвалидов</w:t>
            </w:r>
          </w:p>
        </w:tc>
        <w:tc>
          <w:tcPr>
            <w:tcW w:w="1559" w:type="dxa"/>
            <w:shd w:val="clear" w:color="auto" w:fill="auto"/>
          </w:tcPr>
          <w:p w14:paraId="05EEE715" w14:textId="4184E608" w:rsidR="00D92DF1" w:rsidRPr="00137A5C" w:rsidRDefault="0046649D" w:rsidP="00D92DF1">
            <w:pPr>
              <w:jc w:val="center"/>
              <w:rPr>
                <w:b/>
                <w:bCs/>
                <w:sz w:val="28"/>
                <w:szCs w:val="28"/>
              </w:rPr>
            </w:pPr>
            <w:r>
              <w:rPr>
                <w:b/>
                <w:bCs/>
                <w:sz w:val="28"/>
                <w:szCs w:val="28"/>
              </w:rPr>
              <w:t>14</w:t>
            </w:r>
          </w:p>
        </w:tc>
        <w:tc>
          <w:tcPr>
            <w:tcW w:w="3856" w:type="dxa"/>
          </w:tcPr>
          <w:p w14:paraId="3923B7AB" w14:textId="3A3BEF9F" w:rsidR="00D92DF1" w:rsidRPr="00B444F0" w:rsidRDefault="00D92DF1" w:rsidP="0046649D">
            <w:pPr>
              <w:jc w:val="center"/>
              <w:rPr>
                <w:sz w:val="28"/>
                <w:szCs w:val="28"/>
              </w:rPr>
            </w:pPr>
            <w:r w:rsidRPr="00B444F0">
              <w:rPr>
                <w:sz w:val="28"/>
                <w:szCs w:val="28"/>
              </w:rPr>
              <w:t xml:space="preserve">+ </w:t>
            </w:r>
            <w:r w:rsidR="0046649D">
              <w:rPr>
                <w:sz w:val="28"/>
                <w:szCs w:val="28"/>
              </w:rPr>
              <w:t>3</w:t>
            </w:r>
            <w:r w:rsidRPr="00B444F0">
              <w:rPr>
                <w:sz w:val="28"/>
                <w:szCs w:val="28"/>
              </w:rPr>
              <w:t xml:space="preserve"> мероприятия с номинацией для данной категории детей</w:t>
            </w:r>
          </w:p>
        </w:tc>
      </w:tr>
      <w:tr w:rsidR="00D92DF1" w:rsidRPr="00B444F0" w14:paraId="42C6592C" w14:textId="77777777" w:rsidTr="00D92DF1">
        <w:tblPrEx>
          <w:tblLook w:val="04A0" w:firstRow="1" w:lastRow="0" w:firstColumn="1" w:lastColumn="0" w:noHBand="0" w:noVBand="1"/>
        </w:tblPrEx>
        <w:trPr>
          <w:trHeight w:val="339"/>
        </w:trPr>
        <w:tc>
          <w:tcPr>
            <w:tcW w:w="675" w:type="dxa"/>
          </w:tcPr>
          <w:p w14:paraId="702DCB38" w14:textId="77777777" w:rsidR="00D92DF1" w:rsidRPr="00B444F0" w:rsidRDefault="00D92DF1" w:rsidP="00D92DF1">
            <w:pPr>
              <w:rPr>
                <w:sz w:val="28"/>
                <w:szCs w:val="28"/>
              </w:rPr>
            </w:pPr>
            <w:r w:rsidRPr="00B444F0">
              <w:rPr>
                <w:sz w:val="28"/>
                <w:szCs w:val="28"/>
              </w:rPr>
              <w:t>1.2</w:t>
            </w:r>
          </w:p>
        </w:tc>
        <w:tc>
          <w:tcPr>
            <w:tcW w:w="4820" w:type="dxa"/>
            <w:shd w:val="clear" w:color="auto" w:fill="auto"/>
          </w:tcPr>
          <w:p w14:paraId="27DA2678" w14:textId="77777777" w:rsidR="00D92DF1" w:rsidRPr="00C0205A" w:rsidRDefault="00D92DF1" w:rsidP="00D92DF1">
            <w:pPr>
              <w:rPr>
                <w:sz w:val="24"/>
                <w:szCs w:val="24"/>
              </w:rPr>
            </w:pPr>
            <w:r w:rsidRPr="00C0205A">
              <w:rPr>
                <w:sz w:val="24"/>
                <w:szCs w:val="24"/>
              </w:rPr>
              <w:t>в сетевой форме</w:t>
            </w:r>
          </w:p>
        </w:tc>
        <w:tc>
          <w:tcPr>
            <w:tcW w:w="1559" w:type="dxa"/>
            <w:shd w:val="clear" w:color="auto" w:fill="auto"/>
          </w:tcPr>
          <w:p w14:paraId="77029EA2" w14:textId="5FE22E79" w:rsidR="00D92DF1" w:rsidRPr="00137A5C" w:rsidRDefault="0046649D" w:rsidP="00D92DF1">
            <w:pPr>
              <w:jc w:val="center"/>
              <w:rPr>
                <w:b/>
                <w:bCs/>
                <w:sz w:val="28"/>
                <w:szCs w:val="28"/>
              </w:rPr>
            </w:pPr>
            <w:r>
              <w:rPr>
                <w:b/>
                <w:bCs/>
                <w:sz w:val="28"/>
                <w:szCs w:val="28"/>
              </w:rPr>
              <w:t>77</w:t>
            </w:r>
          </w:p>
        </w:tc>
        <w:tc>
          <w:tcPr>
            <w:tcW w:w="3856" w:type="dxa"/>
          </w:tcPr>
          <w:p w14:paraId="3A8CB346" w14:textId="77777777" w:rsidR="00D92DF1" w:rsidRPr="00B444F0" w:rsidRDefault="00D92DF1" w:rsidP="00D92DF1">
            <w:pPr>
              <w:jc w:val="center"/>
              <w:rPr>
                <w:sz w:val="28"/>
                <w:szCs w:val="28"/>
              </w:rPr>
            </w:pPr>
          </w:p>
        </w:tc>
      </w:tr>
      <w:tr w:rsidR="00D92DF1" w:rsidRPr="00B444F0" w14:paraId="38F8213F" w14:textId="77777777" w:rsidTr="00D92DF1">
        <w:tblPrEx>
          <w:tblLook w:val="04A0" w:firstRow="1" w:lastRow="0" w:firstColumn="1" w:lastColumn="0" w:noHBand="0" w:noVBand="1"/>
        </w:tblPrEx>
        <w:trPr>
          <w:trHeight w:val="268"/>
        </w:trPr>
        <w:tc>
          <w:tcPr>
            <w:tcW w:w="675" w:type="dxa"/>
          </w:tcPr>
          <w:p w14:paraId="4E57D788" w14:textId="77777777" w:rsidR="00D92DF1" w:rsidRPr="00B444F0" w:rsidRDefault="00D92DF1" w:rsidP="00D92DF1">
            <w:pPr>
              <w:rPr>
                <w:sz w:val="28"/>
                <w:szCs w:val="28"/>
              </w:rPr>
            </w:pPr>
            <w:r w:rsidRPr="00B444F0">
              <w:rPr>
                <w:sz w:val="28"/>
                <w:szCs w:val="28"/>
              </w:rPr>
              <w:t>2</w:t>
            </w:r>
          </w:p>
        </w:tc>
        <w:tc>
          <w:tcPr>
            <w:tcW w:w="4820" w:type="dxa"/>
            <w:shd w:val="clear" w:color="auto" w:fill="auto"/>
          </w:tcPr>
          <w:p w14:paraId="1AF4617D" w14:textId="77777777" w:rsidR="00D92DF1" w:rsidRPr="00C0205A" w:rsidRDefault="00D92DF1" w:rsidP="00D92DF1">
            <w:pPr>
              <w:rPr>
                <w:sz w:val="24"/>
                <w:szCs w:val="24"/>
              </w:rPr>
            </w:pPr>
            <w:r w:rsidRPr="00C0205A">
              <w:rPr>
                <w:sz w:val="24"/>
                <w:szCs w:val="24"/>
              </w:rPr>
              <w:t xml:space="preserve">количество участников, в т.ч.: </w:t>
            </w:r>
          </w:p>
        </w:tc>
        <w:tc>
          <w:tcPr>
            <w:tcW w:w="1559" w:type="dxa"/>
            <w:shd w:val="clear" w:color="auto" w:fill="auto"/>
          </w:tcPr>
          <w:p w14:paraId="2C4CAD29" w14:textId="2183D5F3" w:rsidR="00D92DF1" w:rsidRPr="00137A5C" w:rsidRDefault="00B0151F" w:rsidP="00D92DF1">
            <w:pPr>
              <w:jc w:val="center"/>
              <w:rPr>
                <w:b/>
                <w:bCs/>
                <w:sz w:val="28"/>
                <w:szCs w:val="28"/>
              </w:rPr>
            </w:pPr>
            <w:r>
              <w:rPr>
                <w:b/>
                <w:bCs/>
                <w:sz w:val="28"/>
                <w:szCs w:val="28"/>
              </w:rPr>
              <w:t>5245</w:t>
            </w:r>
          </w:p>
        </w:tc>
        <w:tc>
          <w:tcPr>
            <w:tcW w:w="3856" w:type="dxa"/>
          </w:tcPr>
          <w:p w14:paraId="149BD2F1" w14:textId="77777777" w:rsidR="00D92DF1" w:rsidRPr="00B444F0" w:rsidRDefault="00D92DF1" w:rsidP="00D92DF1">
            <w:pPr>
              <w:jc w:val="center"/>
              <w:rPr>
                <w:sz w:val="28"/>
                <w:szCs w:val="28"/>
              </w:rPr>
            </w:pPr>
          </w:p>
        </w:tc>
      </w:tr>
      <w:tr w:rsidR="00D92DF1" w:rsidRPr="00B444F0" w14:paraId="6DCFCFDE" w14:textId="77777777" w:rsidTr="00D92DF1">
        <w:tblPrEx>
          <w:tblLook w:val="04A0" w:firstRow="1" w:lastRow="0" w:firstColumn="1" w:lastColumn="0" w:noHBand="0" w:noVBand="1"/>
        </w:tblPrEx>
        <w:trPr>
          <w:trHeight w:val="268"/>
        </w:trPr>
        <w:tc>
          <w:tcPr>
            <w:tcW w:w="675" w:type="dxa"/>
          </w:tcPr>
          <w:p w14:paraId="2220427C" w14:textId="77777777" w:rsidR="00D92DF1" w:rsidRPr="00B444F0" w:rsidRDefault="00D92DF1" w:rsidP="00D92DF1">
            <w:pPr>
              <w:rPr>
                <w:sz w:val="28"/>
                <w:szCs w:val="28"/>
              </w:rPr>
            </w:pPr>
            <w:r w:rsidRPr="00B444F0">
              <w:rPr>
                <w:sz w:val="28"/>
                <w:szCs w:val="28"/>
              </w:rPr>
              <w:t>2.1</w:t>
            </w:r>
          </w:p>
        </w:tc>
        <w:tc>
          <w:tcPr>
            <w:tcW w:w="4820" w:type="dxa"/>
            <w:shd w:val="clear" w:color="auto" w:fill="auto"/>
          </w:tcPr>
          <w:p w14:paraId="4AA3454B" w14:textId="77777777" w:rsidR="00D92DF1" w:rsidRPr="00C0205A" w:rsidRDefault="00D92DF1" w:rsidP="00D92DF1">
            <w:pPr>
              <w:rPr>
                <w:sz w:val="24"/>
                <w:szCs w:val="24"/>
              </w:rPr>
            </w:pPr>
            <w:r w:rsidRPr="00C0205A">
              <w:rPr>
                <w:sz w:val="24"/>
                <w:szCs w:val="24"/>
              </w:rPr>
              <w:t>детей с ОВЗ и детей инвалидов</w:t>
            </w:r>
          </w:p>
        </w:tc>
        <w:tc>
          <w:tcPr>
            <w:tcW w:w="1559" w:type="dxa"/>
            <w:shd w:val="clear" w:color="auto" w:fill="auto"/>
          </w:tcPr>
          <w:p w14:paraId="74A63B90" w14:textId="391266D4" w:rsidR="00D92DF1" w:rsidRPr="00137A5C" w:rsidRDefault="00B0151F" w:rsidP="00D92DF1">
            <w:pPr>
              <w:jc w:val="center"/>
              <w:rPr>
                <w:b/>
                <w:bCs/>
                <w:sz w:val="28"/>
                <w:szCs w:val="28"/>
              </w:rPr>
            </w:pPr>
            <w:r>
              <w:rPr>
                <w:b/>
                <w:bCs/>
                <w:sz w:val="28"/>
                <w:szCs w:val="28"/>
              </w:rPr>
              <w:t>248</w:t>
            </w:r>
          </w:p>
        </w:tc>
        <w:tc>
          <w:tcPr>
            <w:tcW w:w="3856" w:type="dxa"/>
          </w:tcPr>
          <w:p w14:paraId="2848040B" w14:textId="77777777" w:rsidR="00D92DF1" w:rsidRPr="00B444F0" w:rsidRDefault="00D92DF1" w:rsidP="00D92DF1">
            <w:pPr>
              <w:jc w:val="center"/>
              <w:rPr>
                <w:sz w:val="28"/>
                <w:szCs w:val="28"/>
              </w:rPr>
            </w:pPr>
          </w:p>
        </w:tc>
      </w:tr>
      <w:tr w:rsidR="00D92DF1" w:rsidRPr="00B444F0" w14:paraId="1646C72E" w14:textId="77777777" w:rsidTr="00D92DF1">
        <w:tblPrEx>
          <w:tblLook w:val="04A0" w:firstRow="1" w:lastRow="0" w:firstColumn="1" w:lastColumn="0" w:noHBand="0" w:noVBand="1"/>
        </w:tblPrEx>
        <w:trPr>
          <w:trHeight w:val="216"/>
        </w:trPr>
        <w:tc>
          <w:tcPr>
            <w:tcW w:w="675" w:type="dxa"/>
          </w:tcPr>
          <w:p w14:paraId="5866687D" w14:textId="77777777" w:rsidR="00D92DF1" w:rsidRPr="00B444F0" w:rsidRDefault="00D92DF1" w:rsidP="00D92DF1">
            <w:pPr>
              <w:rPr>
                <w:sz w:val="28"/>
                <w:szCs w:val="28"/>
              </w:rPr>
            </w:pPr>
            <w:r w:rsidRPr="00B444F0">
              <w:rPr>
                <w:sz w:val="28"/>
                <w:szCs w:val="28"/>
              </w:rPr>
              <w:t>3</w:t>
            </w:r>
          </w:p>
        </w:tc>
        <w:tc>
          <w:tcPr>
            <w:tcW w:w="4820" w:type="dxa"/>
            <w:shd w:val="clear" w:color="auto" w:fill="auto"/>
          </w:tcPr>
          <w:p w14:paraId="6BC37287" w14:textId="77777777" w:rsidR="00D92DF1" w:rsidRPr="00C0205A" w:rsidRDefault="00D92DF1" w:rsidP="00D92DF1">
            <w:pPr>
              <w:rPr>
                <w:sz w:val="24"/>
                <w:szCs w:val="24"/>
              </w:rPr>
            </w:pPr>
            <w:r w:rsidRPr="00C0205A">
              <w:rPr>
                <w:sz w:val="24"/>
                <w:szCs w:val="24"/>
              </w:rPr>
              <w:t xml:space="preserve">количество территорий </w:t>
            </w:r>
          </w:p>
        </w:tc>
        <w:tc>
          <w:tcPr>
            <w:tcW w:w="1559" w:type="dxa"/>
            <w:shd w:val="clear" w:color="auto" w:fill="auto"/>
          </w:tcPr>
          <w:p w14:paraId="440D8D32" w14:textId="77777777" w:rsidR="00D92DF1" w:rsidRPr="00137A5C" w:rsidRDefault="00D92DF1" w:rsidP="00D92DF1">
            <w:pPr>
              <w:jc w:val="center"/>
              <w:rPr>
                <w:b/>
                <w:bCs/>
                <w:sz w:val="28"/>
                <w:szCs w:val="28"/>
              </w:rPr>
            </w:pPr>
            <w:r w:rsidRPr="00137A5C">
              <w:rPr>
                <w:b/>
                <w:bCs/>
                <w:sz w:val="28"/>
                <w:szCs w:val="28"/>
              </w:rPr>
              <w:t>45</w:t>
            </w:r>
          </w:p>
        </w:tc>
        <w:tc>
          <w:tcPr>
            <w:tcW w:w="3856" w:type="dxa"/>
          </w:tcPr>
          <w:p w14:paraId="56EE7D39" w14:textId="77777777" w:rsidR="00D92DF1" w:rsidRPr="00B444F0" w:rsidRDefault="00D92DF1" w:rsidP="00D92DF1">
            <w:pPr>
              <w:jc w:val="center"/>
              <w:rPr>
                <w:sz w:val="28"/>
                <w:szCs w:val="28"/>
              </w:rPr>
            </w:pPr>
          </w:p>
        </w:tc>
      </w:tr>
      <w:tr w:rsidR="00D92DF1" w:rsidRPr="00B444F0" w14:paraId="330ED8B8" w14:textId="77777777" w:rsidTr="00D92DF1">
        <w:tblPrEx>
          <w:tblLook w:val="04A0" w:firstRow="1" w:lastRow="0" w:firstColumn="1" w:lastColumn="0" w:noHBand="0" w:noVBand="1"/>
        </w:tblPrEx>
        <w:trPr>
          <w:trHeight w:val="216"/>
        </w:trPr>
        <w:tc>
          <w:tcPr>
            <w:tcW w:w="675" w:type="dxa"/>
          </w:tcPr>
          <w:p w14:paraId="3453F086" w14:textId="77777777" w:rsidR="00D92DF1" w:rsidRPr="00B444F0" w:rsidRDefault="00D92DF1" w:rsidP="00D92DF1">
            <w:pPr>
              <w:rPr>
                <w:sz w:val="28"/>
                <w:szCs w:val="28"/>
              </w:rPr>
            </w:pPr>
            <w:r w:rsidRPr="00B444F0">
              <w:rPr>
                <w:sz w:val="28"/>
                <w:szCs w:val="28"/>
              </w:rPr>
              <w:t>4</w:t>
            </w:r>
          </w:p>
        </w:tc>
        <w:tc>
          <w:tcPr>
            <w:tcW w:w="4820" w:type="dxa"/>
            <w:shd w:val="clear" w:color="auto" w:fill="auto"/>
          </w:tcPr>
          <w:p w14:paraId="133F2318" w14:textId="77777777" w:rsidR="00D92DF1" w:rsidRPr="00C0205A" w:rsidRDefault="00D92DF1" w:rsidP="00D92DF1">
            <w:pPr>
              <w:rPr>
                <w:sz w:val="24"/>
                <w:szCs w:val="24"/>
              </w:rPr>
            </w:pPr>
            <w:r w:rsidRPr="00C0205A">
              <w:rPr>
                <w:sz w:val="24"/>
                <w:szCs w:val="24"/>
              </w:rPr>
              <w:t>количество профильных смен</w:t>
            </w:r>
          </w:p>
        </w:tc>
        <w:tc>
          <w:tcPr>
            <w:tcW w:w="1559" w:type="dxa"/>
            <w:shd w:val="clear" w:color="auto" w:fill="auto"/>
          </w:tcPr>
          <w:p w14:paraId="7831FE19" w14:textId="41B95671" w:rsidR="00D92DF1" w:rsidRPr="00137A5C" w:rsidRDefault="00B0151F" w:rsidP="00D92DF1">
            <w:pPr>
              <w:jc w:val="center"/>
              <w:rPr>
                <w:b/>
                <w:bCs/>
                <w:sz w:val="28"/>
                <w:szCs w:val="28"/>
              </w:rPr>
            </w:pPr>
            <w:r>
              <w:rPr>
                <w:b/>
                <w:bCs/>
                <w:sz w:val="28"/>
                <w:szCs w:val="28"/>
              </w:rPr>
              <w:t>3</w:t>
            </w:r>
          </w:p>
        </w:tc>
        <w:tc>
          <w:tcPr>
            <w:tcW w:w="3856" w:type="dxa"/>
          </w:tcPr>
          <w:p w14:paraId="30EDEFA2" w14:textId="7E361353" w:rsidR="00D92DF1" w:rsidRPr="00B444F0" w:rsidRDefault="00D92DF1" w:rsidP="00D92DF1">
            <w:pPr>
              <w:jc w:val="center"/>
              <w:rPr>
                <w:sz w:val="28"/>
                <w:szCs w:val="28"/>
              </w:rPr>
            </w:pPr>
          </w:p>
        </w:tc>
      </w:tr>
      <w:tr w:rsidR="00D92DF1" w:rsidRPr="00B444F0" w14:paraId="60A9758C" w14:textId="77777777" w:rsidTr="00D92DF1">
        <w:tblPrEx>
          <w:tblLook w:val="04A0" w:firstRow="1" w:lastRow="0" w:firstColumn="1" w:lastColumn="0" w:noHBand="0" w:noVBand="1"/>
        </w:tblPrEx>
        <w:trPr>
          <w:trHeight w:val="216"/>
        </w:trPr>
        <w:tc>
          <w:tcPr>
            <w:tcW w:w="675" w:type="dxa"/>
          </w:tcPr>
          <w:p w14:paraId="5B9CCD87" w14:textId="77777777" w:rsidR="00D92DF1" w:rsidRPr="00B444F0" w:rsidRDefault="00D92DF1" w:rsidP="00D92DF1">
            <w:pPr>
              <w:rPr>
                <w:sz w:val="28"/>
                <w:szCs w:val="28"/>
              </w:rPr>
            </w:pPr>
            <w:r w:rsidRPr="00B444F0">
              <w:rPr>
                <w:sz w:val="28"/>
                <w:szCs w:val="28"/>
              </w:rPr>
              <w:t>5</w:t>
            </w:r>
          </w:p>
        </w:tc>
        <w:tc>
          <w:tcPr>
            <w:tcW w:w="4820" w:type="dxa"/>
            <w:shd w:val="clear" w:color="auto" w:fill="auto"/>
          </w:tcPr>
          <w:p w14:paraId="2985A736" w14:textId="77777777" w:rsidR="00D92DF1" w:rsidRPr="00C0205A" w:rsidRDefault="00D92DF1" w:rsidP="00D92DF1">
            <w:pPr>
              <w:rPr>
                <w:sz w:val="24"/>
                <w:szCs w:val="24"/>
              </w:rPr>
            </w:pPr>
            <w:r w:rsidRPr="00C0205A">
              <w:rPr>
                <w:sz w:val="24"/>
                <w:szCs w:val="24"/>
              </w:rPr>
              <w:t>количество реализуемых ДОП курируемой направленности (согласно данным Навигатора), в т.ч.:</w:t>
            </w:r>
          </w:p>
        </w:tc>
        <w:tc>
          <w:tcPr>
            <w:tcW w:w="1559" w:type="dxa"/>
            <w:shd w:val="clear" w:color="auto" w:fill="auto"/>
          </w:tcPr>
          <w:p w14:paraId="076C7D11" w14:textId="1AA80FE7" w:rsidR="00D92DF1" w:rsidRPr="00134300" w:rsidRDefault="00D92DF1" w:rsidP="00134300">
            <w:pPr>
              <w:jc w:val="center"/>
              <w:rPr>
                <w:b/>
                <w:bCs/>
                <w:sz w:val="28"/>
                <w:szCs w:val="28"/>
              </w:rPr>
            </w:pPr>
            <w:r w:rsidRPr="00134300">
              <w:rPr>
                <w:b/>
                <w:bCs/>
                <w:sz w:val="28"/>
                <w:szCs w:val="28"/>
              </w:rPr>
              <w:t>16</w:t>
            </w:r>
            <w:r w:rsidR="00134300" w:rsidRPr="00134300">
              <w:rPr>
                <w:b/>
                <w:bCs/>
                <w:sz w:val="28"/>
                <w:szCs w:val="28"/>
              </w:rPr>
              <w:t>56</w:t>
            </w:r>
          </w:p>
        </w:tc>
        <w:tc>
          <w:tcPr>
            <w:tcW w:w="3856" w:type="dxa"/>
          </w:tcPr>
          <w:p w14:paraId="68069C5C" w14:textId="77777777" w:rsidR="00D92DF1" w:rsidRPr="00B444F0" w:rsidRDefault="00D92DF1" w:rsidP="00D92DF1">
            <w:pPr>
              <w:jc w:val="center"/>
              <w:rPr>
                <w:sz w:val="28"/>
                <w:szCs w:val="28"/>
              </w:rPr>
            </w:pPr>
          </w:p>
        </w:tc>
      </w:tr>
      <w:tr w:rsidR="00D92DF1" w:rsidRPr="00B444F0" w14:paraId="16F9173A" w14:textId="77777777" w:rsidTr="00D92DF1">
        <w:tblPrEx>
          <w:tblLook w:val="04A0" w:firstRow="1" w:lastRow="0" w:firstColumn="1" w:lastColumn="0" w:noHBand="0" w:noVBand="1"/>
        </w:tblPrEx>
        <w:trPr>
          <w:trHeight w:val="216"/>
        </w:trPr>
        <w:tc>
          <w:tcPr>
            <w:tcW w:w="675" w:type="dxa"/>
          </w:tcPr>
          <w:p w14:paraId="600F6CED" w14:textId="77777777" w:rsidR="00D92DF1" w:rsidRPr="00B444F0" w:rsidRDefault="00D92DF1" w:rsidP="00D92DF1">
            <w:pPr>
              <w:rPr>
                <w:sz w:val="28"/>
                <w:szCs w:val="28"/>
              </w:rPr>
            </w:pPr>
            <w:r w:rsidRPr="00B444F0">
              <w:rPr>
                <w:sz w:val="28"/>
                <w:szCs w:val="28"/>
              </w:rPr>
              <w:t>5.1</w:t>
            </w:r>
          </w:p>
        </w:tc>
        <w:tc>
          <w:tcPr>
            <w:tcW w:w="4820" w:type="dxa"/>
            <w:shd w:val="clear" w:color="auto" w:fill="auto"/>
          </w:tcPr>
          <w:p w14:paraId="4AD29D9C" w14:textId="77777777" w:rsidR="00D92DF1" w:rsidRPr="00C0205A" w:rsidRDefault="00D92DF1" w:rsidP="00D92DF1">
            <w:pPr>
              <w:rPr>
                <w:sz w:val="24"/>
                <w:szCs w:val="24"/>
              </w:rPr>
            </w:pPr>
            <w:r w:rsidRPr="00C0205A">
              <w:rPr>
                <w:sz w:val="24"/>
                <w:szCs w:val="24"/>
              </w:rPr>
              <w:t>дистанционных</w:t>
            </w:r>
          </w:p>
        </w:tc>
        <w:tc>
          <w:tcPr>
            <w:tcW w:w="1559" w:type="dxa"/>
            <w:shd w:val="clear" w:color="auto" w:fill="auto"/>
            <w:vAlign w:val="center"/>
          </w:tcPr>
          <w:p w14:paraId="0CF53787" w14:textId="62471FCA" w:rsidR="00D92DF1" w:rsidRPr="00134300" w:rsidRDefault="00134300" w:rsidP="00D92DF1">
            <w:pPr>
              <w:jc w:val="center"/>
              <w:rPr>
                <w:sz w:val="28"/>
                <w:szCs w:val="28"/>
              </w:rPr>
            </w:pPr>
            <w:r w:rsidRPr="00134300">
              <w:rPr>
                <w:b/>
                <w:bCs/>
                <w:color w:val="000000"/>
                <w:sz w:val="28"/>
                <w:szCs w:val="28"/>
              </w:rPr>
              <w:t>7</w:t>
            </w:r>
          </w:p>
        </w:tc>
        <w:tc>
          <w:tcPr>
            <w:tcW w:w="3856" w:type="dxa"/>
          </w:tcPr>
          <w:p w14:paraId="365FDEF4" w14:textId="77777777" w:rsidR="00D92DF1" w:rsidRPr="00B444F0" w:rsidRDefault="00D92DF1" w:rsidP="00D92DF1">
            <w:pPr>
              <w:jc w:val="center"/>
              <w:rPr>
                <w:sz w:val="28"/>
                <w:szCs w:val="28"/>
              </w:rPr>
            </w:pPr>
          </w:p>
        </w:tc>
      </w:tr>
      <w:tr w:rsidR="00D92DF1" w:rsidRPr="00B444F0" w14:paraId="5ADE7A58" w14:textId="77777777" w:rsidTr="00D92DF1">
        <w:tblPrEx>
          <w:tblLook w:val="04A0" w:firstRow="1" w:lastRow="0" w:firstColumn="1" w:lastColumn="0" w:noHBand="0" w:noVBand="1"/>
        </w:tblPrEx>
        <w:trPr>
          <w:trHeight w:val="216"/>
        </w:trPr>
        <w:tc>
          <w:tcPr>
            <w:tcW w:w="675" w:type="dxa"/>
          </w:tcPr>
          <w:p w14:paraId="6CFCC4B7" w14:textId="77777777" w:rsidR="00D92DF1" w:rsidRPr="00B444F0" w:rsidRDefault="00D92DF1" w:rsidP="00D92DF1">
            <w:pPr>
              <w:rPr>
                <w:sz w:val="28"/>
                <w:szCs w:val="28"/>
              </w:rPr>
            </w:pPr>
            <w:r w:rsidRPr="00B444F0">
              <w:rPr>
                <w:sz w:val="28"/>
                <w:szCs w:val="28"/>
              </w:rPr>
              <w:t>5.2</w:t>
            </w:r>
          </w:p>
        </w:tc>
        <w:tc>
          <w:tcPr>
            <w:tcW w:w="4820" w:type="dxa"/>
            <w:shd w:val="clear" w:color="auto" w:fill="auto"/>
          </w:tcPr>
          <w:p w14:paraId="3813869C" w14:textId="77777777" w:rsidR="00D92DF1" w:rsidRPr="00C0205A" w:rsidRDefault="00D92DF1" w:rsidP="00D92DF1">
            <w:pPr>
              <w:rPr>
                <w:sz w:val="24"/>
                <w:szCs w:val="24"/>
              </w:rPr>
            </w:pPr>
            <w:r w:rsidRPr="00C0205A">
              <w:rPr>
                <w:sz w:val="24"/>
                <w:szCs w:val="24"/>
              </w:rPr>
              <w:t>адаптированных</w:t>
            </w:r>
          </w:p>
        </w:tc>
        <w:tc>
          <w:tcPr>
            <w:tcW w:w="1559" w:type="dxa"/>
            <w:shd w:val="clear" w:color="auto" w:fill="auto"/>
            <w:vAlign w:val="center"/>
          </w:tcPr>
          <w:p w14:paraId="601FD853" w14:textId="216508F8" w:rsidR="00D92DF1" w:rsidRPr="00134300" w:rsidRDefault="00134300" w:rsidP="00D92DF1">
            <w:pPr>
              <w:jc w:val="center"/>
              <w:rPr>
                <w:sz w:val="28"/>
                <w:szCs w:val="28"/>
              </w:rPr>
            </w:pPr>
            <w:r w:rsidRPr="00134300">
              <w:rPr>
                <w:b/>
                <w:bCs/>
                <w:color w:val="000000"/>
                <w:sz w:val="28"/>
                <w:szCs w:val="28"/>
              </w:rPr>
              <w:t>28</w:t>
            </w:r>
          </w:p>
        </w:tc>
        <w:tc>
          <w:tcPr>
            <w:tcW w:w="3856" w:type="dxa"/>
          </w:tcPr>
          <w:p w14:paraId="40BAD732" w14:textId="335972A2" w:rsidR="00D92DF1" w:rsidRPr="00B444F0" w:rsidRDefault="00134300" w:rsidP="00D92DF1">
            <w:pPr>
              <w:jc w:val="center"/>
              <w:rPr>
                <w:sz w:val="28"/>
                <w:szCs w:val="28"/>
              </w:rPr>
            </w:pPr>
            <w:r>
              <w:rPr>
                <w:sz w:val="28"/>
                <w:szCs w:val="28"/>
              </w:rPr>
              <w:t>в т.ч. 5 – для детей-инвалидов и ОВЗ</w:t>
            </w:r>
          </w:p>
        </w:tc>
      </w:tr>
      <w:tr w:rsidR="00D92DF1" w:rsidRPr="00B444F0" w14:paraId="7C9A8593" w14:textId="77777777" w:rsidTr="00D92DF1">
        <w:tblPrEx>
          <w:tblLook w:val="04A0" w:firstRow="1" w:lastRow="0" w:firstColumn="1" w:lastColumn="0" w:noHBand="0" w:noVBand="1"/>
        </w:tblPrEx>
        <w:trPr>
          <w:trHeight w:val="216"/>
        </w:trPr>
        <w:tc>
          <w:tcPr>
            <w:tcW w:w="675" w:type="dxa"/>
          </w:tcPr>
          <w:p w14:paraId="2408725D" w14:textId="77777777" w:rsidR="00D92DF1" w:rsidRPr="00B444F0" w:rsidRDefault="00D92DF1" w:rsidP="00D92DF1">
            <w:pPr>
              <w:rPr>
                <w:sz w:val="28"/>
                <w:szCs w:val="28"/>
              </w:rPr>
            </w:pPr>
            <w:r w:rsidRPr="00B444F0">
              <w:rPr>
                <w:sz w:val="28"/>
                <w:szCs w:val="28"/>
              </w:rPr>
              <w:t>5.3</w:t>
            </w:r>
          </w:p>
        </w:tc>
        <w:tc>
          <w:tcPr>
            <w:tcW w:w="4820" w:type="dxa"/>
            <w:shd w:val="clear" w:color="auto" w:fill="auto"/>
          </w:tcPr>
          <w:p w14:paraId="73181EF1" w14:textId="77777777" w:rsidR="00D92DF1" w:rsidRPr="00C0205A" w:rsidRDefault="00D92DF1" w:rsidP="00D92DF1">
            <w:pPr>
              <w:rPr>
                <w:sz w:val="24"/>
                <w:szCs w:val="24"/>
              </w:rPr>
            </w:pPr>
            <w:r w:rsidRPr="00C0205A">
              <w:rPr>
                <w:sz w:val="24"/>
                <w:szCs w:val="24"/>
              </w:rPr>
              <w:t>в сетевой форме</w:t>
            </w:r>
          </w:p>
        </w:tc>
        <w:tc>
          <w:tcPr>
            <w:tcW w:w="1559" w:type="dxa"/>
            <w:shd w:val="clear" w:color="auto" w:fill="auto"/>
            <w:vAlign w:val="center"/>
          </w:tcPr>
          <w:p w14:paraId="7F67F67D" w14:textId="77777777" w:rsidR="00D92DF1" w:rsidRPr="00134300" w:rsidRDefault="00D92DF1" w:rsidP="00D92DF1">
            <w:pPr>
              <w:jc w:val="center"/>
              <w:rPr>
                <w:sz w:val="28"/>
                <w:szCs w:val="28"/>
              </w:rPr>
            </w:pPr>
            <w:r w:rsidRPr="00134300">
              <w:rPr>
                <w:b/>
                <w:bCs/>
                <w:color w:val="000000"/>
                <w:sz w:val="28"/>
                <w:szCs w:val="28"/>
              </w:rPr>
              <w:t>0</w:t>
            </w:r>
          </w:p>
        </w:tc>
        <w:tc>
          <w:tcPr>
            <w:tcW w:w="3856" w:type="dxa"/>
          </w:tcPr>
          <w:p w14:paraId="52680BD3" w14:textId="77777777" w:rsidR="00D92DF1" w:rsidRPr="00B444F0" w:rsidRDefault="00D92DF1" w:rsidP="00D92DF1">
            <w:pPr>
              <w:jc w:val="center"/>
              <w:rPr>
                <w:sz w:val="28"/>
                <w:szCs w:val="28"/>
              </w:rPr>
            </w:pPr>
          </w:p>
        </w:tc>
      </w:tr>
    </w:tbl>
    <w:p w14:paraId="4E0C2866" w14:textId="77777777" w:rsidR="00D92DF1" w:rsidRDefault="00D92DF1" w:rsidP="00D92DF1">
      <w:pPr>
        <w:spacing w:line="276" w:lineRule="auto"/>
        <w:ind w:firstLine="709"/>
        <w:jc w:val="both"/>
        <w:rPr>
          <w:sz w:val="28"/>
          <w:szCs w:val="28"/>
        </w:rPr>
      </w:pPr>
      <w:r w:rsidRPr="00B444F0">
        <w:rPr>
          <w:sz w:val="28"/>
          <w:szCs w:val="28"/>
        </w:rPr>
        <w:t>Все 45 муниципальных образования Республики Татарстан ежегодно принимают участие в конкурсных мероприятиях технической направленности.</w:t>
      </w:r>
    </w:p>
    <w:p w14:paraId="34FA342C" w14:textId="77777777" w:rsidR="00D44033" w:rsidRDefault="00D44033" w:rsidP="000C4AB4">
      <w:pPr>
        <w:pStyle w:val="12"/>
        <w:tabs>
          <w:tab w:val="left" w:pos="709"/>
        </w:tabs>
        <w:spacing w:after="0"/>
        <w:ind w:left="0"/>
        <w:jc w:val="center"/>
        <w:rPr>
          <w:rFonts w:ascii="Times New Roman" w:hAnsi="Times New Roman"/>
          <w:b/>
          <w:sz w:val="28"/>
          <w:szCs w:val="28"/>
        </w:rPr>
      </w:pPr>
    </w:p>
    <w:p w14:paraId="7E1862A7" w14:textId="7B34D5C7" w:rsidR="007F0EB3" w:rsidRDefault="00E13343" w:rsidP="000C4AB4">
      <w:pPr>
        <w:pStyle w:val="12"/>
        <w:tabs>
          <w:tab w:val="left" w:pos="709"/>
        </w:tabs>
        <w:spacing w:after="0"/>
        <w:ind w:left="0"/>
        <w:jc w:val="center"/>
        <w:rPr>
          <w:rFonts w:ascii="Times New Roman" w:hAnsi="Times New Roman"/>
          <w:b/>
          <w:sz w:val="28"/>
          <w:szCs w:val="28"/>
        </w:rPr>
      </w:pPr>
      <w:r>
        <w:rPr>
          <w:rFonts w:ascii="Times New Roman" w:hAnsi="Times New Roman"/>
          <w:b/>
          <w:sz w:val="28"/>
          <w:szCs w:val="28"/>
        </w:rPr>
        <w:t>4</w:t>
      </w:r>
      <w:bookmarkStart w:id="16" w:name="_Hlk105591632"/>
      <w:r>
        <w:rPr>
          <w:rFonts w:ascii="Times New Roman" w:hAnsi="Times New Roman"/>
          <w:b/>
          <w:sz w:val="28"/>
          <w:szCs w:val="28"/>
        </w:rPr>
        <w:t xml:space="preserve">.4. </w:t>
      </w:r>
      <w:r w:rsidR="007F0EB3" w:rsidRPr="007F0EB3">
        <w:rPr>
          <w:rFonts w:ascii="Times New Roman" w:hAnsi="Times New Roman"/>
          <w:b/>
          <w:sz w:val="28"/>
          <w:szCs w:val="28"/>
        </w:rPr>
        <w:t>Анализ организационной деятельности</w:t>
      </w:r>
    </w:p>
    <w:p w14:paraId="088D95EF" w14:textId="77777777" w:rsidR="007F0EB3" w:rsidRDefault="007F0EB3" w:rsidP="000C4AB4">
      <w:pPr>
        <w:pStyle w:val="12"/>
        <w:tabs>
          <w:tab w:val="left" w:pos="709"/>
        </w:tabs>
        <w:spacing w:after="0"/>
        <w:ind w:left="0"/>
        <w:jc w:val="center"/>
        <w:rPr>
          <w:rFonts w:ascii="Times New Roman" w:hAnsi="Times New Roman"/>
          <w:b/>
          <w:sz w:val="28"/>
          <w:szCs w:val="28"/>
        </w:rPr>
      </w:pPr>
      <w:r w:rsidRPr="007F0EB3">
        <w:rPr>
          <w:rFonts w:ascii="Times New Roman" w:hAnsi="Times New Roman"/>
          <w:b/>
          <w:sz w:val="28"/>
          <w:szCs w:val="28"/>
        </w:rPr>
        <w:t>отдела</w:t>
      </w:r>
      <w:r w:rsidRPr="00AC6455">
        <w:rPr>
          <w:rFonts w:ascii="Times New Roman" w:hAnsi="Times New Roman"/>
          <w:b/>
          <w:sz w:val="28"/>
          <w:szCs w:val="28"/>
        </w:rPr>
        <w:t xml:space="preserve"> </w:t>
      </w:r>
      <w:r w:rsidR="003C55F2">
        <w:rPr>
          <w:rFonts w:ascii="Times New Roman" w:hAnsi="Times New Roman"/>
          <w:b/>
          <w:sz w:val="28"/>
          <w:szCs w:val="28"/>
        </w:rPr>
        <w:t>туристско-краеведческой направленности</w:t>
      </w:r>
      <w:r w:rsidR="0041406E" w:rsidRPr="0041406E">
        <w:rPr>
          <w:rFonts w:ascii="Times New Roman" w:hAnsi="Times New Roman"/>
          <w:b/>
          <w:sz w:val="28"/>
          <w:szCs w:val="28"/>
        </w:rPr>
        <w:t xml:space="preserve"> </w:t>
      </w:r>
      <w:r w:rsidR="0041406E" w:rsidRPr="001B48D4">
        <w:rPr>
          <w:rFonts w:ascii="Times New Roman" w:hAnsi="Times New Roman"/>
          <w:b/>
          <w:sz w:val="28"/>
          <w:szCs w:val="28"/>
        </w:rPr>
        <w:t>ГБУ ДО «РЦВР»</w:t>
      </w:r>
    </w:p>
    <w:p w14:paraId="34A9DD82" w14:textId="77777777" w:rsidR="003F0618" w:rsidRDefault="003F0618" w:rsidP="003F0618">
      <w:pPr>
        <w:pStyle w:val="a5"/>
        <w:ind w:left="0"/>
        <w:jc w:val="both"/>
      </w:pPr>
    </w:p>
    <w:p w14:paraId="16A80365" w14:textId="3C2F426D" w:rsidR="00043689" w:rsidRPr="00C8680E" w:rsidRDefault="00F10FE8" w:rsidP="00066883">
      <w:pPr>
        <w:pStyle w:val="a5"/>
        <w:spacing w:after="0"/>
        <w:ind w:left="0" w:firstLine="993"/>
        <w:jc w:val="both"/>
        <w:rPr>
          <w:rFonts w:ascii="Times New Roman" w:eastAsia="Times New Roman" w:hAnsi="Times New Roman"/>
          <w:sz w:val="28"/>
          <w:szCs w:val="28"/>
          <w:lang w:eastAsia="ar-SA"/>
        </w:rPr>
      </w:pPr>
      <w:r>
        <w:rPr>
          <w:sz w:val="28"/>
          <w:szCs w:val="28"/>
        </w:rPr>
        <w:t xml:space="preserve">В </w:t>
      </w:r>
      <w:r w:rsidR="00537655" w:rsidRPr="0095191F">
        <w:rPr>
          <w:rFonts w:ascii="Times New Roman" w:eastAsia="Times New Roman" w:hAnsi="Times New Roman"/>
          <w:sz w:val="28"/>
          <w:szCs w:val="28"/>
          <w:lang w:eastAsia="ar-SA"/>
        </w:rPr>
        <w:t>202</w:t>
      </w:r>
      <w:r w:rsidR="000D7337" w:rsidRPr="0095191F">
        <w:rPr>
          <w:rFonts w:ascii="Times New Roman" w:eastAsia="Times New Roman" w:hAnsi="Times New Roman"/>
          <w:sz w:val="28"/>
          <w:szCs w:val="28"/>
          <w:lang w:eastAsia="ar-SA"/>
        </w:rPr>
        <w:t>2/</w:t>
      </w:r>
      <w:r w:rsidR="00537655" w:rsidRPr="0095191F">
        <w:rPr>
          <w:rFonts w:ascii="Times New Roman" w:eastAsia="Times New Roman" w:hAnsi="Times New Roman"/>
          <w:sz w:val="28"/>
          <w:szCs w:val="28"/>
          <w:lang w:eastAsia="ar-SA"/>
        </w:rPr>
        <w:t>2</w:t>
      </w:r>
      <w:r w:rsidRPr="0095191F">
        <w:rPr>
          <w:rFonts w:ascii="Times New Roman" w:eastAsia="Times New Roman" w:hAnsi="Times New Roman"/>
          <w:sz w:val="28"/>
          <w:szCs w:val="28"/>
          <w:lang w:eastAsia="ar-SA"/>
        </w:rPr>
        <w:t>02</w:t>
      </w:r>
      <w:r w:rsidR="000D7337" w:rsidRPr="0095191F">
        <w:rPr>
          <w:rFonts w:ascii="Times New Roman" w:eastAsia="Times New Roman" w:hAnsi="Times New Roman"/>
          <w:sz w:val="28"/>
          <w:szCs w:val="28"/>
          <w:lang w:eastAsia="ar-SA"/>
        </w:rPr>
        <w:t>3</w:t>
      </w:r>
      <w:r w:rsidRPr="0095191F">
        <w:rPr>
          <w:rFonts w:ascii="Times New Roman" w:eastAsia="Times New Roman" w:hAnsi="Times New Roman"/>
          <w:sz w:val="28"/>
          <w:szCs w:val="28"/>
          <w:lang w:eastAsia="ar-SA"/>
        </w:rPr>
        <w:t xml:space="preserve"> учебном году отделом было запланировано 3</w:t>
      </w:r>
      <w:r w:rsidR="000D7337" w:rsidRPr="0095191F">
        <w:rPr>
          <w:rFonts w:ascii="Times New Roman" w:eastAsia="Times New Roman" w:hAnsi="Times New Roman"/>
          <w:sz w:val="28"/>
          <w:szCs w:val="28"/>
          <w:lang w:eastAsia="ar-SA"/>
        </w:rPr>
        <w:t>0</w:t>
      </w:r>
      <w:r w:rsidRPr="0095191F">
        <w:rPr>
          <w:rFonts w:ascii="Times New Roman" w:eastAsia="Times New Roman" w:hAnsi="Times New Roman"/>
          <w:sz w:val="28"/>
          <w:szCs w:val="28"/>
          <w:lang w:eastAsia="ar-SA"/>
        </w:rPr>
        <w:t xml:space="preserve"> мероприяти</w:t>
      </w:r>
      <w:r w:rsidR="000D7337" w:rsidRPr="0095191F">
        <w:rPr>
          <w:rFonts w:ascii="Times New Roman" w:eastAsia="Times New Roman" w:hAnsi="Times New Roman"/>
          <w:sz w:val="28"/>
          <w:szCs w:val="28"/>
          <w:lang w:eastAsia="ar-SA"/>
        </w:rPr>
        <w:t>й</w:t>
      </w:r>
      <w:r w:rsidRPr="0095191F">
        <w:rPr>
          <w:rFonts w:ascii="Times New Roman" w:eastAsia="Times New Roman" w:hAnsi="Times New Roman"/>
          <w:sz w:val="28"/>
          <w:szCs w:val="28"/>
          <w:lang w:eastAsia="ar-SA"/>
        </w:rPr>
        <w:t xml:space="preserve"> туристско-краеведческой направленности</w:t>
      </w:r>
      <w:r w:rsidR="00066883" w:rsidRPr="0095191F">
        <w:rPr>
          <w:rFonts w:ascii="Times New Roman" w:eastAsia="Times New Roman" w:hAnsi="Times New Roman"/>
          <w:sz w:val="28"/>
          <w:szCs w:val="28"/>
          <w:lang w:eastAsia="ar-SA"/>
        </w:rPr>
        <w:t xml:space="preserve">, </w:t>
      </w:r>
      <w:r w:rsidR="00043689" w:rsidRPr="0095191F">
        <w:rPr>
          <w:rFonts w:ascii="Times New Roman" w:eastAsia="Times New Roman" w:hAnsi="Times New Roman"/>
          <w:sz w:val="28"/>
          <w:szCs w:val="28"/>
          <w:lang w:eastAsia="ar-SA"/>
        </w:rPr>
        <w:t xml:space="preserve">из них </w:t>
      </w:r>
      <w:r w:rsidR="00043689" w:rsidRPr="0095191F">
        <w:rPr>
          <w:rFonts w:ascii="Times New Roman" w:eastAsia="Times New Roman" w:hAnsi="Times New Roman"/>
          <w:b/>
          <w:bCs/>
          <w:sz w:val="28"/>
          <w:szCs w:val="28"/>
          <w:lang w:eastAsia="ar-SA"/>
        </w:rPr>
        <w:t xml:space="preserve">проведено </w:t>
      </w:r>
      <w:r w:rsidR="000D7337" w:rsidRPr="0095191F">
        <w:rPr>
          <w:rFonts w:ascii="Times New Roman" w:eastAsia="Times New Roman" w:hAnsi="Times New Roman"/>
          <w:b/>
          <w:bCs/>
          <w:sz w:val="28"/>
          <w:szCs w:val="28"/>
          <w:lang w:eastAsia="ar-SA"/>
        </w:rPr>
        <w:t>28</w:t>
      </w:r>
      <w:r w:rsidR="00043689" w:rsidRPr="0095191F">
        <w:rPr>
          <w:rFonts w:ascii="Times New Roman" w:eastAsia="Times New Roman" w:hAnsi="Times New Roman"/>
          <w:b/>
          <w:bCs/>
          <w:sz w:val="28"/>
          <w:szCs w:val="28"/>
          <w:lang w:eastAsia="ar-SA"/>
        </w:rPr>
        <w:t xml:space="preserve"> мероприяти</w:t>
      </w:r>
      <w:r w:rsidR="000D7337" w:rsidRPr="0095191F">
        <w:rPr>
          <w:rFonts w:ascii="Times New Roman" w:eastAsia="Times New Roman" w:hAnsi="Times New Roman"/>
          <w:b/>
          <w:bCs/>
          <w:sz w:val="28"/>
          <w:szCs w:val="28"/>
          <w:lang w:eastAsia="ar-SA"/>
        </w:rPr>
        <w:t>й</w:t>
      </w:r>
      <w:r w:rsidR="00066883" w:rsidRPr="0095191F">
        <w:rPr>
          <w:rFonts w:ascii="Times New Roman" w:eastAsia="Times New Roman" w:hAnsi="Times New Roman"/>
          <w:b/>
          <w:bCs/>
          <w:sz w:val="28"/>
          <w:szCs w:val="28"/>
          <w:lang w:eastAsia="ar-SA"/>
        </w:rPr>
        <w:t>,</w:t>
      </w:r>
      <w:r w:rsidR="00043689" w:rsidRPr="0095191F">
        <w:rPr>
          <w:rFonts w:ascii="Times New Roman" w:eastAsia="Times New Roman" w:hAnsi="Times New Roman"/>
          <w:sz w:val="28"/>
          <w:szCs w:val="28"/>
          <w:lang w:eastAsia="ar-SA"/>
        </w:rPr>
        <w:t xml:space="preserve"> что на </w:t>
      </w:r>
      <w:r w:rsidR="0095191F" w:rsidRPr="0095191F">
        <w:rPr>
          <w:rFonts w:ascii="Times New Roman" w:eastAsia="Times New Roman" w:hAnsi="Times New Roman"/>
          <w:sz w:val="28"/>
          <w:szCs w:val="28"/>
          <w:lang w:eastAsia="ar-SA"/>
        </w:rPr>
        <w:t>7,70</w:t>
      </w:r>
      <w:r w:rsidR="00043689" w:rsidRPr="0095191F">
        <w:rPr>
          <w:rFonts w:ascii="Times New Roman" w:eastAsia="Times New Roman" w:hAnsi="Times New Roman"/>
          <w:sz w:val="28"/>
          <w:szCs w:val="28"/>
          <w:lang w:eastAsia="ar-SA"/>
        </w:rPr>
        <w:t>% больше,</w:t>
      </w:r>
      <w:r w:rsidR="00043689" w:rsidRPr="00043689">
        <w:rPr>
          <w:rFonts w:ascii="Times New Roman" w:eastAsia="Times New Roman" w:hAnsi="Times New Roman"/>
          <w:sz w:val="28"/>
          <w:szCs w:val="28"/>
          <w:lang w:eastAsia="ar-SA"/>
        </w:rPr>
        <w:t xml:space="preserve"> чем в 202</w:t>
      </w:r>
      <w:r w:rsidR="000D7337">
        <w:rPr>
          <w:rFonts w:ascii="Times New Roman" w:eastAsia="Times New Roman" w:hAnsi="Times New Roman"/>
          <w:sz w:val="28"/>
          <w:szCs w:val="28"/>
          <w:lang w:eastAsia="ar-SA"/>
        </w:rPr>
        <w:t>1/</w:t>
      </w:r>
      <w:r w:rsidR="00043689" w:rsidRPr="00043689">
        <w:rPr>
          <w:rFonts w:ascii="Times New Roman" w:eastAsia="Times New Roman" w:hAnsi="Times New Roman"/>
          <w:sz w:val="28"/>
          <w:szCs w:val="28"/>
          <w:lang w:eastAsia="ar-SA"/>
        </w:rPr>
        <w:t>202</w:t>
      </w:r>
      <w:r w:rsidR="000D7337">
        <w:rPr>
          <w:rFonts w:ascii="Times New Roman" w:eastAsia="Times New Roman" w:hAnsi="Times New Roman"/>
          <w:sz w:val="28"/>
          <w:szCs w:val="28"/>
          <w:lang w:eastAsia="ar-SA"/>
        </w:rPr>
        <w:t>2</w:t>
      </w:r>
      <w:r w:rsidR="00043689" w:rsidRPr="00043689">
        <w:rPr>
          <w:rFonts w:ascii="Times New Roman" w:eastAsia="Times New Roman" w:hAnsi="Times New Roman"/>
          <w:sz w:val="28"/>
          <w:szCs w:val="28"/>
          <w:lang w:eastAsia="ar-SA"/>
        </w:rPr>
        <w:t xml:space="preserve"> уч</w:t>
      </w:r>
      <w:r w:rsidR="00066883">
        <w:rPr>
          <w:rFonts w:ascii="Times New Roman" w:eastAsia="Times New Roman" w:hAnsi="Times New Roman"/>
          <w:sz w:val="28"/>
          <w:szCs w:val="28"/>
          <w:lang w:eastAsia="ar-SA"/>
        </w:rPr>
        <w:t>ебном году</w:t>
      </w:r>
      <w:r w:rsidR="00043689" w:rsidRPr="00043689">
        <w:rPr>
          <w:rFonts w:ascii="Times New Roman" w:eastAsia="Times New Roman" w:hAnsi="Times New Roman"/>
          <w:sz w:val="28"/>
          <w:szCs w:val="28"/>
          <w:lang w:eastAsia="ar-SA"/>
        </w:rPr>
        <w:t xml:space="preserve"> </w:t>
      </w:r>
      <w:r w:rsidR="00066883">
        <w:rPr>
          <w:rFonts w:ascii="Times New Roman" w:eastAsia="Times New Roman" w:hAnsi="Times New Roman"/>
          <w:sz w:val="28"/>
          <w:szCs w:val="28"/>
          <w:lang w:eastAsia="ar-SA"/>
        </w:rPr>
        <w:t>(</w:t>
      </w:r>
      <w:r w:rsidR="00D90450" w:rsidRPr="00C8680E">
        <w:rPr>
          <w:rFonts w:ascii="Times New Roman" w:eastAsia="Times New Roman" w:hAnsi="Times New Roman"/>
          <w:sz w:val="28"/>
          <w:szCs w:val="28"/>
          <w:lang w:eastAsia="ar-SA"/>
        </w:rPr>
        <w:t>26</w:t>
      </w:r>
      <w:r w:rsidR="00043689" w:rsidRPr="00C8680E">
        <w:rPr>
          <w:rFonts w:ascii="Times New Roman" w:eastAsia="Times New Roman" w:hAnsi="Times New Roman"/>
          <w:sz w:val="28"/>
          <w:szCs w:val="28"/>
          <w:lang w:eastAsia="ar-SA"/>
        </w:rPr>
        <w:t xml:space="preserve"> конкурсных мероприятий). Проведение 6</w:t>
      </w:r>
      <w:r w:rsidR="0095191F" w:rsidRPr="00C8680E">
        <w:rPr>
          <w:rFonts w:ascii="Times New Roman" w:eastAsia="Times New Roman" w:hAnsi="Times New Roman"/>
          <w:sz w:val="28"/>
          <w:szCs w:val="28"/>
          <w:lang w:eastAsia="ar-SA"/>
        </w:rPr>
        <w:t>7</w:t>
      </w:r>
      <w:r w:rsidR="00043689" w:rsidRPr="00C8680E">
        <w:rPr>
          <w:rFonts w:ascii="Times New Roman" w:eastAsia="Times New Roman" w:hAnsi="Times New Roman"/>
          <w:sz w:val="28"/>
          <w:szCs w:val="28"/>
          <w:lang w:eastAsia="ar-SA"/>
        </w:rPr>
        <w:t xml:space="preserve"> Республиканского туристского слета обучающихся Республики Татарстан запланировано на осень 2022 года.</w:t>
      </w:r>
    </w:p>
    <w:p w14:paraId="52D0B384" w14:textId="1DFD284C" w:rsidR="00B1009D" w:rsidRDefault="00F10FE8" w:rsidP="00B1009D">
      <w:pPr>
        <w:ind w:firstLine="709"/>
        <w:jc w:val="both"/>
        <w:rPr>
          <w:sz w:val="28"/>
          <w:szCs w:val="28"/>
        </w:rPr>
      </w:pPr>
      <w:r>
        <w:rPr>
          <w:sz w:val="28"/>
          <w:szCs w:val="28"/>
        </w:rPr>
        <w:t xml:space="preserve">В </w:t>
      </w:r>
      <w:r w:rsidR="00537655">
        <w:rPr>
          <w:sz w:val="28"/>
          <w:szCs w:val="28"/>
        </w:rPr>
        <w:t>202</w:t>
      </w:r>
      <w:r w:rsidR="0095191F">
        <w:rPr>
          <w:sz w:val="28"/>
          <w:szCs w:val="28"/>
        </w:rPr>
        <w:t>2-</w:t>
      </w:r>
      <w:r>
        <w:rPr>
          <w:sz w:val="28"/>
          <w:szCs w:val="28"/>
        </w:rPr>
        <w:t>202</w:t>
      </w:r>
      <w:r w:rsidR="0095191F">
        <w:rPr>
          <w:sz w:val="28"/>
          <w:szCs w:val="28"/>
        </w:rPr>
        <w:t>3</w:t>
      </w:r>
      <w:r>
        <w:rPr>
          <w:sz w:val="28"/>
          <w:szCs w:val="28"/>
        </w:rPr>
        <w:t xml:space="preserve"> учебном году </w:t>
      </w:r>
      <w:r w:rsidR="00066883" w:rsidRPr="00537655">
        <w:rPr>
          <w:b/>
          <w:sz w:val="28"/>
          <w:szCs w:val="28"/>
        </w:rPr>
        <w:t>проведен</w:t>
      </w:r>
      <w:r w:rsidR="00066883">
        <w:rPr>
          <w:b/>
          <w:sz w:val="28"/>
          <w:szCs w:val="28"/>
        </w:rPr>
        <w:t>о</w:t>
      </w:r>
      <w:r w:rsidR="00066883" w:rsidRPr="00537655">
        <w:rPr>
          <w:b/>
          <w:sz w:val="28"/>
          <w:szCs w:val="28"/>
        </w:rPr>
        <w:t xml:space="preserve"> нов</w:t>
      </w:r>
      <w:r w:rsidR="00066883">
        <w:rPr>
          <w:b/>
          <w:sz w:val="28"/>
          <w:szCs w:val="28"/>
        </w:rPr>
        <w:t>ое</w:t>
      </w:r>
      <w:r w:rsidR="00066883" w:rsidRPr="00537655">
        <w:rPr>
          <w:b/>
          <w:sz w:val="28"/>
          <w:szCs w:val="28"/>
        </w:rPr>
        <w:t xml:space="preserve"> мероприяти</w:t>
      </w:r>
      <w:r w:rsidR="00066883">
        <w:rPr>
          <w:b/>
          <w:sz w:val="28"/>
          <w:szCs w:val="28"/>
        </w:rPr>
        <w:t xml:space="preserve">е: </w:t>
      </w:r>
      <w:r>
        <w:rPr>
          <w:sz w:val="28"/>
          <w:szCs w:val="28"/>
        </w:rPr>
        <w:t>Региональный этап Всероссийского конкурса школьных музеев в 202</w:t>
      </w:r>
      <w:r w:rsidR="000D7337">
        <w:rPr>
          <w:sz w:val="28"/>
          <w:szCs w:val="28"/>
        </w:rPr>
        <w:t>3</w:t>
      </w:r>
      <w:r>
        <w:rPr>
          <w:sz w:val="28"/>
          <w:szCs w:val="28"/>
        </w:rPr>
        <w:t xml:space="preserve"> году</w:t>
      </w:r>
      <w:r w:rsidRPr="00AF5B03">
        <w:rPr>
          <w:sz w:val="28"/>
          <w:szCs w:val="28"/>
        </w:rPr>
        <w:t>.</w:t>
      </w:r>
    </w:p>
    <w:p w14:paraId="5DD5B026" w14:textId="6136E24B" w:rsidR="00F10FE8" w:rsidRPr="00043689" w:rsidRDefault="00B1009D" w:rsidP="00B1009D">
      <w:pPr>
        <w:ind w:firstLine="709"/>
        <w:jc w:val="both"/>
        <w:rPr>
          <w:sz w:val="28"/>
          <w:szCs w:val="28"/>
        </w:rPr>
      </w:pPr>
      <w:r w:rsidRPr="00043689">
        <w:rPr>
          <w:sz w:val="28"/>
          <w:szCs w:val="28"/>
        </w:rPr>
        <w:t xml:space="preserve">В целях обеспечения доступности дополнительного образования </w:t>
      </w:r>
      <w:r w:rsidRPr="00043689">
        <w:rPr>
          <w:b/>
          <w:sz w:val="28"/>
          <w:szCs w:val="28"/>
        </w:rPr>
        <w:t>для обучающихся с инвалидностью и ОВЗ в</w:t>
      </w:r>
      <w:r w:rsidR="00F10FE8" w:rsidRPr="00043689">
        <w:rPr>
          <w:sz w:val="28"/>
          <w:szCs w:val="28"/>
        </w:rPr>
        <w:t xml:space="preserve"> 2022 году были проведены</w:t>
      </w:r>
      <w:r w:rsidR="00222DE3" w:rsidRPr="00043689">
        <w:rPr>
          <w:sz w:val="28"/>
          <w:szCs w:val="28"/>
        </w:rPr>
        <w:t xml:space="preserve"> 2</w:t>
      </w:r>
      <w:r w:rsidR="00F10FE8" w:rsidRPr="00043689">
        <w:rPr>
          <w:sz w:val="28"/>
          <w:szCs w:val="28"/>
        </w:rPr>
        <w:t xml:space="preserve"> мероприятия:</w:t>
      </w:r>
    </w:p>
    <w:p w14:paraId="69D37D37" w14:textId="4B0D57C4" w:rsidR="00F10FE8" w:rsidRPr="00CF5D03" w:rsidRDefault="00F10FE8" w:rsidP="00043689">
      <w:pPr>
        <w:pStyle w:val="a5"/>
        <w:ind w:left="0" w:firstLine="709"/>
        <w:jc w:val="both"/>
        <w:rPr>
          <w:rFonts w:ascii="Times New Roman" w:eastAsia="Times New Roman" w:hAnsi="Times New Roman"/>
          <w:color w:val="FF0000"/>
          <w:sz w:val="28"/>
          <w:szCs w:val="28"/>
          <w:lang w:eastAsia="ar-SA"/>
        </w:rPr>
      </w:pPr>
      <w:r w:rsidRPr="00043689">
        <w:rPr>
          <w:rFonts w:ascii="Times New Roman" w:eastAsia="Times New Roman" w:hAnsi="Times New Roman"/>
          <w:sz w:val="28"/>
          <w:szCs w:val="28"/>
          <w:lang w:eastAsia="ar-SA"/>
        </w:rPr>
        <w:t>-</w:t>
      </w:r>
      <w:r w:rsidR="00066883">
        <w:rPr>
          <w:rFonts w:ascii="Times New Roman" w:eastAsia="Times New Roman" w:hAnsi="Times New Roman"/>
          <w:sz w:val="28"/>
          <w:szCs w:val="28"/>
          <w:lang w:eastAsia="ar-SA"/>
        </w:rPr>
        <w:t xml:space="preserve"> </w:t>
      </w:r>
      <w:r w:rsidRPr="00043689">
        <w:rPr>
          <w:rFonts w:ascii="Times New Roman" w:eastAsia="Times New Roman" w:hAnsi="Times New Roman"/>
          <w:sz w:val="28"/>
          <w:szCs w:val="28"/>
          <w:lang w:eastAsia="ar-SA"/>
        </w:rPr>
        <w:t>Республиканский конкурс фотографий «Лучший поход года»</w:t>
      </w:r>
      <w:r w:rsidR="00043689" w:rsidRPr="00043689">
        <w:rPr>
          <w:rFonts w:ascii="Times New Roman" w:eastAsia="Times New Roman" w:hAnsi="Times New Roman"/>
          <w:sz w:val="28"/>
          <w:szCs w:val="28"/>
          <w:lang w:eastAsia="ar-SA"/>
        </w:rPr>
        <w:t xml:space="preserve"> </w:t>
      </w:r>
      <w:r w:rsidR="00043689" w:rsidRPr="00CF5D03">
        <w:rPr>
          <w:rFonts w:ascii="Times New Roman" w:eastAsia="Times New Roman" w:hAnsi="Times New Roman"/>
          <w:color w:val="FF0000"/>
          <w:sz w:val="28"/>
          <w:szCs w:val="28"/>
          <w:lang w:eastAsia="ar-SA"/>
        </w:rPr>
        <w:t>с</w:t>
      </w:r>
      <w:r w:rsidR="00B1009D" w:rsidRPr="00CF5D03">
        <w:rPr>
          <w:rFonts w:ascii="Times New Roman" w:eastAsia="Times New Roman" w:hAnsi="Times New Roman"/>
          <w:color w:val="FF0000"/>
          <w:sz w:val="28"/>
          <w:szCs w:val="28"/>
          <w:lang w:eastAsia="ar-SA"/>
        </w:rPr>
        <w:t xml:space="preserve"> охват</w:t>
      </w:r>
      <w:r w:rsidR="00043689" w:rsidRPr="00CF5D03">
        <w:rPr>
          <w:rFonts w:ascii="Times New Roman" w:eastAsia="Times New Roman" w:hAnsi="Times New Roman"/>
          <w:color w:val="FF0000"/>
          <w:sz w:val="28"/>
          <w:szCs w:val="28"/>
          <w:lang w:eastAsia="ar-SA"/>
        </w:rPr>
        <w:t>ом 39 человек</w:t>
      </w:r>
      <w:r w:rsidRPr="00CF5D03">
        <w:rPr>
          <w:rFonts w:ascii="Times New Roman" w:eastAsia="Times New Roman" w:hAnsi="Times New Roman"/>
          <w:color w:val="FF0000"/>
          <w:sz w:val="28"/>
          <w:szCs w:val="28"/>
          <w:lang w:eastAsia="ar-SA"/>
        </w:rPr>
        <w:t>;</w:t>
      </w:r>
    </w:p>
    <w:p w14:paraId="0E18A84C" w14:textId="59ECDA56" w:rsidR="00043689" w:rsidRPr="00CF5D03" w:rsidRDefault="00F10FE8" w:rsidP="00043689">
      <w:pPr>
        <w:pStyle w:val="a5"/>
        <w:ind w:left="0" w:firstLine="709"/>
        <w:jc w:val="both"/>
        <w:rPr>
          <w:rFonts w:ascii="Times New Roman" w:eastAsia="Times New Roman" w:hAnsi="Times New Roman"/>
          <w:color w:val="FF0000"/>
          <w:sz w:val="28"/>
          <w:szCs w:val="28"/>
          <w:lang w:eastAsia="ar-SA"/>
        </w:rPr>
      </w:pPr>
      <w:r w:rsidRPr="00043689">
        <w:rPr>
          <w:rFonts w:ascii="Times New Roman" w:eastAsia="Times New Roman" w:hAnsi="Times New Roman"/>
          <w:sz w:val="28"/>
          <w:szCs w:val="28"/>
          <w:lang w:eastAsia="ar-SA"/>
        </w:rPr>
        <w:t>-</w:t>
      </w:r>
      <w:r w:rsidR="00066883">
        <w:rPr>
          <w:rFonts w:ascii="Times New Roman" w:eastAsia="Times New Roman" w:hAnsi="Times New Roman"/>
          <w:sz w:val="28"/>
          <w:szCs w:val="28"/>
          <w:lang w:eastAsia="ar-SA"/>
        </w:rPr>
        <w:t xml:space="preserve"> </w:t>
      </w:r>
      <w:r w:rsidRPr="00043689">
        <w:rPr>
          <w:rFonts w:ascii="Times New Roman" w:eastAsia="Times New Roman" w:hAnsi="Times New Roman"/>
          <w:sz w:val="28"/>
          <w:szCs w:val="28"/>
          <w:lang w:eastAsia="ar-SA"/>
        </w:rPr>
        <w:t>Республиканский конкурс рисунков «Готовим рюкзаки в поход»</w:t>
      </w:r>
      <w:r w:rsidR="00B1009D" w:rsidRPr="00043689">
        <w:rPr>
          <w:rFonts w:ascii="Times New Roman" w:eastAsia="Times New Roman" w:hAnsi="Times New Roman"/>
          <w:sz w:val="28"/>
          <w:szCs w:val="28"/>
          <w:lang w:eastAsia="ar-SA"/>
        </w:rPr>
        <w:t xml:space="preserve"> </w:t>
      </w:r>
      <w:r w:rsidR="00043689" w:rsidRPr="00CF5D03">
        <w:rPr>
          <w:rFonts w:ascii="Times New Roman" w:eastAsia="Times New Roman" w:hAnsi="Times New Roman"/>
          <w:color w:val="FF0000"/>
          <w:sz w:val="28"/>
          <w:szCs w:val="28"/>
          <w:lang w:eastAsia="ar-SA"/>
        </w:rPr>
        <w:t>с охватом 85 человек.</w:t>
      </w:r>
    </w:p>
    <w:p w14:paraId="55FCA472" w14:textId="1680248E" w:rsidR="00B1009D" w:rsidRPr="00222DE3" w:rsidRDefault="00F10FE8" w:rsidP="000D7337">
      <w:pPr>
        <w:pStyle w:val="a5"/>
        <w:spacing w:after="0"/>
        <w:ind w:left="0" w:firstLine="709"/>
        <w:jc w:val="both"/>
        <w:rPr>
          <w:rFonts w:ascii="Times New Roman" w:eastAsia="Times New Roman" w:hAnsi="Times New Roman"/>
          <w:sz w:val="28"/>
          <w:szCs w:val="28"/>
          <w:lang w:eastAsia="ar-SA"/>
        </w:rPr>
      </w:pPr>
      <w:r w:rsidRPr="00222DE3">
        <w:rPr>
          <w:rFonts w:ascii="Times New Roman" w:eastAsia="Times New Roman" w:hAnsi="Times New Roman"/>
          <w:sz w:val="28"/>
          <w:szCs w:val="28"/>
          <w:lang w:eastAsia="ar-SA"/>
        </w:rPr>
        <w:t>В 202</w:t>
      </w:r>
      <w:r w:rsidR="003A0832">
        <w:rPr>
          <w:rFonts w:ascii="Times New Roman" w:eastAsia="Times New Roman" w:hAnsi="Times New Roman"/>
          <w:sz w:val="28"/>
          <w:szCs w:val="28"/>
          <w:lang w:eastAsia="ar-SA"/>
        </w:rPr>
        <w:t>2</w:t>
      </w:r>
      <w:r w:rsidRPr="00222DE3">
        <w:rPr>
          <w:rFonts w:ascii="Times New Roman" w:eastAsia="Times New Roman" w:hAnsi="Times New Roman"/>
          <w:sz w:val="28"/>
          <w:szCs w:val="28"/>
          <w:lang w:eastAsia="ar-SA"/>
        </w:rPr>
        <w:t>-202</w:t>
      </w:r>
      <w:r w:rsidR="003A0832">
        <w:rPr>
          <w:rFonts w:ascii="Times New Roman" w:eastAsia="Times New Roman" w:hAnsi="Times New Roman"/>
          <w:sz w:val="28"/>
          <w:szCs w:val="28"/>
          <w:lang w:eastAsia="ar-SA"/>
        </w:rPr>
        <w:t>3</w:t>
      </w:r>
      <w:r w:rsidRPr="00222DE3">
        <w:rPr>
          <w:rFonts w:ascii="Times New Roman" w:eastAsia="Times New Roman" w:hAnsi="Times New Roman"/>
          <w:sz w:val="28"/>
          <w:szCs w:val="28"/>
          <w:lang w:eastAsia="ar-SA"/>
        </w:rPr>
        <w:t xml:space="preserve"> году </w:t>
      </w:r>
      <w:r w:rsidR="00B1009D" w:rsidRPr="00222DE3">
        <w:rPr>
          <w:rFonts w:ascii="Times New Roman" w:eastAsia="Times New Roman" w:hAnsi="Times New Roman"/>
          <w:sz w:val="28"/>
          <w:szCs w:val="28"/>
          <w:lang w:eastAsia="ar-SA"/>
        </w:rPr>
        <w:t xml:space="preserve">согласно данным автоматизированной информационной системы «Навигатор дополнительного образования Республики Татарстан», </w:t>
      </w:r>
      <w:r w:rsidR="000D7337" w:rsidRPr="000D7337">
        <w:rPr>
          <w:rFonts w:ascii="Times New Roman" w:eastAsia="Times New Roman" w:hAnsi="Times New Roman"/>
          <w:sz w:val="28"/>
          <w:szCs w:val="28"/>
          <w:lang w:eastAsia="ar-SA"/>
        </w:rPr>
        <w:t xml:space="preserve">на 31.05.2023 </w:t>
      </w:r>
      <w:r w:rsidR="00222DE3" w:rsidRPr="00222DE3">
        <w:rPr>
          <w:rFonts w:ascii="Times New Roman" w:eastAsia="Times New Roman" w:hAnsi="Times New Roman"/>
          <w:b/>
          <w:sz w:val="28"/>
          <w:szCs w:val="28"/>
          <w:lang w:eastAsia="ar-SA"/>
        </w:rPr>
        <w:t>количество реализуемых дополнительных общеобразовательных программ</w:t>
      </w:r>
      <w:r w:rsidR="00222DE3" w:rsidRPr="00222DE3">
        <w:rPr>
          <w:rFonts w:ascii="Times New Roman" w:eastAsia="Times New Roman" w:hAnsi="Times New Roman"/>
          <w:sz w:val="28"/>
          <w:szCs w:val="28"/>
          <w:lang w:eastAsia="ar-SA"/>
        </w:rPr>
        <w:t xml:space="preserve"> </w:t>
      </w:r>
      <w:r w:rsidR="00066883" w:rsidRPr="00537655">
        <w:rPr>
          <w:rFonts w:ascii="Times New Roman" w:eastAsia="Times New Roman" w:hAnsi="Times New Roman"/>
          <w:sz w:val="28"/>
          <w:szCs w:val="28"/>
          <w:lang w:eastAsia="ar-SA"/>
        </w:rPr>
        <w:t xml:space="preserve">туристско-краеведческой направленности </w:t>
      </w:r>
      <w:r w:rsidR="00222DE3" w:rsidRPr="00222DE3">
        <w:rPr>
          <w:rFonts w:ascii="Times New Roman" w:eastAsia="Times New Roman" w:hAnsi="Times New Roman"/>
          <w:sz w:val="28"/>
          <w:szCs w:val="28"/>
          <w:lang w:eastAsia="ar-SA"/>
        </w:rPr>
        <w:t xml:space="preserve">в образовательных организациях </w:t>
      </w:r>
      <w:r w:rsidR="00222DE3" w:rsidRPr="00222DE3">
        <w:rPr>
          <w:rFonts w:ascii="Times New Roman" w:eastAsia="Times New Roman" w:hAnsi="Times New Roman"/>
          <w:sz w:val="28"/>
          <w:szCs w:val="28"/>
          <w:lang w:eastAsia="ar-SA"/>
        </w:rPr>
        <w:lastRenderedPageBreak/>
        <w:t>дополнительного образования детей – 9</w:t>
      </w:r>
      <w:r w:rsidR="000D7337">
        <w:rPr>
          <w:rFonts w:ascii="Times New Roman" w:eastAsia="Times New Roman" w:hAnsi="Times New Roman"/>
          <w:sz w:val="28"/>
          <w:szCs w:val="28"/>
          <w:lang w:eastAsia="ar-SA"/>
        </w:rPr>
        <w:t>29</w:t>
      </w:r>
      <w:r w:rsidR="00222DE3" w:rsidRPr="00222DE3">
        <w:rPr>
          <w:rFonts w:ascii="Times New Roman" w:eastAsia="Times New Roman" w:hAnsi="Times New Roman"/>
          <w:sz w:val="28"/>
          <w:szCs w:val="28"/>
          <w:lang w:eastAsia="ar-SA"/>
        </w:rPr>
        <w:t xml:space="preserve">, </w:t>
      </w:r>
      <w:r w:rsidR="00B1009D" w:rsidRPr="00222DE3">
        <w:rPr>
          <w:rFonts w:ascii="Times New Roman" w:eastAsia="Times New Roman" w:hAnsi="Times New Roman"/>
          <w:sz w:val="28"/>
          <w:szCs w:val="28"/>
          <w:lang w:eastAsia="ar-SA"/>
        </w:rPr>
        <w:t xml:space="preserve">обучается </w:t>
      </w:r>
      <w:r w:rsidR="00CB5BEC">
        <w:rPr>
          <w:rFonts w:ascii="Times New Roman" w:eastAsia="Times New Roman" w:hAnsi="Times New Roman"/>
          <w:sz w:val="28"/>
          <w:szCs w:val="28"/>
          <w:lang w:eastAsia="ar-SA"/>
        </w:rPr>
        <w:t xml:space="preserve">по ним </w:t>
      </w:r>
      <w:r w:rsidR="000D7337" w:rsidRPr="000D7337">
        <w:rPr>
          <w:rFonts w:ascii="Times New Roman" w:eastAsia="Times New Roman" w:hAnsi="Times New Roman"/>
          <w:sz w:val="28"/>
          <w:szCs w:val="28"/>
          <w:lang w:eastAsia="ar-SA"/>
        </w:rPr>
        <w:t>14391</w:t>
      </w:r>
      <w:r w:rsidR="00B1009D" w:rsidRPr="00222DE3">
        <w:rPr>
          <w:rFonts w:ascii="Times New Roman" w:eastAsia="Times New Roman" w:hAnsi="Times New Roman"/>
          <w:sz w:val="28"/>
          <w:szCs w:val="28"/>
          <w:lang w:eastAsia="ar-SA"/>
        </w:rPr>
        <w:t xml:space="preserve"> детей, в том числе </w:t>
      </w:r>
      <w:r w:rsidR="000D7337">
        <w:rPr>
          <w:rFonts w:ascii="Times New Roman" w:eastAsia="Times New Roman" w:hAnsi="Times New Roman"/>
          <w:sz w:val="28"/>
          <w:szCs w:val="28"/>
          <w:lang w:eastAsia="ar-SA"/>
        </w:rPr>
        <w:t>89</w:t>
      </w:r>
      <w:r w:rsidR="00B1009D" w:rsidRPr="00222DE3">
        <w:rPr>
          <w:rFonts w:ascii="Times New Roman" w:eastAsia="Times New Roman" w:hAnsi="Times New Roman"/>
          <w:sz w:val="28"/>
          <w:szCs w:val="28"/>
          <w:lang w:eastAsia="ar-SA"/>
        </w:rPr>
        <w:t xml:space="preserve"> с ограниченными возможностями здоровья.</w:t>
      </w:r>
    </w:p>
    <w:p w14:paraId="09079D89" w14:textId="77777777" w:rsidR="00CB5BEC" w:rsidRDefault="00CB5BEC" w:rsidP="00D6640F">
      <w:pPr>
        <w:pStyle w:val="a5"/>
        <w:spacing w:after="0"/>
        <w:ind w:left="0" w:firstLine="709"/>
        <w:jc w:val="both"/>
        <w:rPr>
          <w:rFonts w:ascii="Times New Roman" w:eastAsia="Times New Roman" w:hAnsi="Times New Roman"/>
          <w:sz w:val="28"/>
          <w:szCs w:val="28"/>
          <w:lang w:eastAsia="ar-SA"/>
        </w:rPr>
      </w:pPr>
      <w:r w:rsidRPr="00CB5BEC">
        <w:rPr>
          <w:rFonts w:ascii="Times New Roman" w:eastAsia="Times New Roman" w:hAnsi="Times New Roman"/>
          <w:b/>
          <w:bCs/>
          <w:sz w:val="28"/>
          <w:szCs w:val="28"/>
          <w:lang w:eastAsia="ar-SA"/>
        </w:rPr>
        <w:t>Республиканская профильная туристско-краеведческая смена «Юный турист»</w:t>
      </w:r>
      <w:r w:rsidRPr="00CB5BEC">
        <w:rPr>
          <w:rFonts w:ascii="Times New Roman" w:eastAsia="Times New Roman" w:hAnsi="Times New Roman"/>
          <w:sz w:val="28"/>
          <w:szCs w:val="28"/>
          <w:lang w:eastAsia="ar-SA"/>
        </w:rPr>
        <w:t xml:space="preserve"> перенесена с июля на 19 - 25 ноября 2023 год</w:t>
      </w:r>
      <w:r>
        <w:rPr>
          <w:rFonts w:ascii="Times New Roman" w:eastAsia="Times New Roman" w:hAnsi="Times New Roman"/>
          <w:sz w:val="28"/>
          <w:szCs w:val="28"/>
          <w:lang w:eastAsia="ar-SA"/>
        </w:rPr>
        <w:t>а</w:t>
      </w:r>
      <w:r w:rsidRPr="00CB5BEC">
        <w:rPr>
          <w:rFonts w:ascii="Times New Roman" w:eastAsia="Times New Roman" w:hAnsi="Times New Roman"/>
          <w:sz w:val="28"/>
          <w:szCs w:val="28"/>
          <w:lang w:eastAsia="ar-SA"/>
        </w:rPr>
        <w:t>, состоится в Республиканском детском оздоровительно-образовательном центре «Костер» Высокогорского муниципального района Республики Татарстан. Цель смены сохранение и укрепление здоровья, улучшение физического развития и расширение творческого потенциала личности ребенка, формирование осознанного образа жизни через туристско-краеведческую деятельность. В смене примут участие победители, призеры и участники Республиканских конкурсных мероприятий и соревнований туристско-краеведческой направленности в возрасте от 9 до 17 лет, а также ребята, которые хотят научиться навыкам туризма, - всего</w:t>
      </w:r>
      <w:r>
        <w:rPr>
          <w:rFonts w:ascii="Times New Roman" w:eastAsia="Times New Roman" w:hAnsi="Times New Roman"/>
          <w:sz w:val="28"/>
          <w:szCs w:val="28"/>
          <w:lang w:eastAsia="ar-SA"/>
        </w:rPr>
        <w:t xml:space="preserve"> к</w:t>
      </w:r>
      <w:r w:rsidRPr="00537655">
        <w:rPr>
          <w:rFonts w:ascii="Times New Roman" w:eastAsia="Times New Roman" w:hAnsi="Times New Roman"/>
          <w:sz w:val="28"/>
          <w:szCs w:val="28"/>
          <w:lang w:eastAsia="ar-SA"/>
        </w:rPr>
        <w:t>оличество участников 100 обучающихся</w:t>
      </w:r>
      <w:r>
        <w:rPr>
          <w:rFonts w:ascii="Times New Roman" w:eastAsia="Times New Roman" w:hAnsi="Times New Roman"/>
          <w:sz w:val="28"/>
          <w:szCs w:val="28"/>
          <w:lang w:eastAsia="ar-SA"/>
        </w:rPr>
        <w:t>.</w:t>
      </w:r>
    </w:p>
    <w:p w14:paraId="515E61A9" w14:textId="42E2D037" w:rsidR="00B1009D" w:rsidRPr="0030391E" w:rsidRDefault="00B1009D" w:rsidP="00D6640F">
      <w:pPr>
        <w:spacing w:line="276" w:lineRule="auto"/>
        <w:ind w:firstLine="709"/>
        <w:jc w:val="both"/>
        <w:rPr>
          <w:sz w:val="28"/>
          <w:szCs w:val="28"/>
        </w:rPr>
      </w:pPr>
      <w:r w:rsidRPr="00B1009D">
        <w:rPr>
          <w:b/>
          <w:sz w:val="28"/>
          <w:szCs w:val="28"/>
        </w:rPr>
        <w:t xml:space="preserve">Количество </w:t>
      </w:r>
      <w:r w:rsidRPr="0030391E">
        <w:rPr>
          <w:b/>
          <w:sz w:val="28"/>
          <w:szCs w:val="28"/>
        </w:rPr>
        <w:t xml:space="preserve">участников </w:t>
      </w:r>
      <w:r w:rsidRPr="006F533A">
        <w:rPr>
          <w:b/>
          <w:sz w:val="28"/>
          <w:szCs w:val="28"/>
        </w:rPr>
        <w:t>мероприятий</w:t>
      </w:r>
      <w:r w:rsidRPr="006F533A">
        <w:rPr>
          <w:sz w:val="28"/>
          <w:szCs w:val="28"/>
        </w:rPr>
        <w:t xml:space="preserve"> </w:t>
      </w:r>
      <w:r w:rsidR="00CB5BEC" w:rsidRPr="006F533A">
        <w:rPr>
          <w:sz w:val="28"/>
          <w:szCs w:val="28"/>
        </w:rPr>
        <w:t xml:space="preserve">туристско-краеведческой направленности </w:t>
      </w:r>
      <w:r w:rsidRPr="006F533A">
        <w:rPr>
          <w:sz w:val="28"/>
          <w:szCs w:val="28"/>
        </w:rPr>
        <w:t>в 202</w:t>
      </w:r>
      <w:r w:rsidR="00CB5BEC" w:rsidRPr="006F533A">
        <w:rPr>
          <w:sz w:val="28"/>
          <w:szCs w:val="28"/>
        </w:rPr>
        <w:t>2</w:t>
      </w:r>
      <w:r w:rsidRPr="006F533A">
        <w:rPr>
          <w:sz w:val="28"/>
          <w:szCs w:val="28"/>
        </w:rPr>
        <w:t>/202</w:t>
      </w:r>
      <w:r w:rsidR="00CB5BEC" w:rsidRPr="006F533A">
        <w:rPr>
          <w:sz w:val="28"/>
          <w:szCs w:val="28"/>
        </w:rPr>
        <w:t>3</w:t>
      </w:r>
      <w:r w:rsidRPr="006F533A">
        <w:rPr>
          <w:sz w:val="28"/>
          <w:szCs w:val="28"/>
        </w:rPr>
        <w:t xml:space="preserve"> учебном году составило </w:t>
      </w:r>
      <w:r w:rsidR="00CB5BEC" w:rsidRPr="006F533A">
        <w:rPr>
          <w:sz w:val="28"/>
          <w:szCs w:val="28"/>
        </w:rPr>
        <w:t>4267</w:t>
      </w:r>
      <w:r w:rsidRPr="006F533A">
        <w:rPr>
          <w:sz w:val="28"/>
          <w:szCs w:val="28"/>
        </w:rPr>
        <w:t xml:space="preserve"> обучающихся, </w:t>
      </w:r>
      <w:r w:rsidR="00066883" w:rsidRPr="006F533A">
        <w:rPr>
          <w:sz w:val="28"/>
          <w:szCs w:val="28"/>
        </w:rPr>
        <w:t xml:space="preserve">что на </w:t>
      </w:r>
      <w:r w:rsidR="006F533A" w:rsidRPr="006F533A">
        <w:rPr>
          <w:sz w:val="28"/>
          <w:szCs w:val="28"/>
        </w:rPr>
        <w:t>15,16</w:t>
      </w:r>
      <w:r w:rsidR="00066883" w:rsidRPr="006F533A">
        <w:rPr>
          <w:sz w:val="28"/>
          <w:szCs w:val="28"/>
        </w:rPr>
        <w:t xml:space="preserve"> % </w:t>
      </w:r>
      <w:r w:rsidR="006F533A">
        <w:rPr>
          <w:sz w:val="28"/>
          <w:szCs w:val="28"/>
        </w:rPr>
        <w:t>больше</w:t>
      </w:r>
      <w:r w:rsidR="00066883" w:rsidRPr="006F533A">
        <w:rPr>
          <w:sz w:val="28"/>
          <w:szCs w:val="28"/>
        </w:rPr>
        <w:t>, чем в 202</w:t>
      </w:r>
      <w:r w:rsidR="00CB5BEC" w:rsidRPr="006F533A">
        <w:rPr>
          <w:sz w:val="28"/>
          <w:szCs w:val="28"/>
        </w:rPr>
        <w:t>1/</w:t>
      </w:r>
      <w:r w:rsidR="00066883" w:rsidRPr="006F533A">
        <w:rPr>
          <w:sz w:val="28"/>
          <w:szCs w:val="28"/>
        </w:rPr>
        <w:t>202</w:t>
      </w:r>
      <w:r w:rsidR="00CB5BEC" w:rsidRPr="006F533A">
        <w:rPr>
          <w:sz w:val="28"/>
          <w:szCs w:val="28"/>
        </w:rPr>
        <w:t>2</w:t>
      </w:r>
      <w:r w:rsidR="00066883" w:rsidRPr="006F533A">
        <w:rPr>
          <w:sz w:val="28"/>
          <w:szCs w:val="28"/>
        </w:rPr>
        <w:t xml:space="preserve"> уч. году (</w:t>
      </w:r>
      <w:r w:rsidR="00CB5BEC" w:rsidRPr="006F533A">
        <w:rPr>
          <w:sz w:val="28"/>
          <w:szCs w:val="28"/>
        </w:rPr>
        <w:t>3705</w:t>
      </w:r>
      <w:r w:rsidR="00066883" w:rsidRPr="006F533A">
        <w:rPr>
          <w:sz w:val="28"/>
          <w:szCs w:val="28"/>
        </w:rPr>
        <w:t xml:space="preserve"> человек).</w:t>
      </w:r>
      <w:r w:rsidR="00066883" w:rsidRPr="0030391E">
        <w:rPr>
          <w:sz w:val="28"/>
          <w:szCs w:val="28"/>
        </w:rPr>
        <w:t xml:space="preserve"> </w:t>
      </w:r>
    </w:p>
    <w:p w14:paraId="2CD56344" w14:textId="6977211C" w:rsidR="00B1009D" w:rsidRPr="00B1009D" w:rsidRDefault="00B1009D" w:rsidP="00D6640F">
      <w:pPr>
        <w:spacing w:line="276" w:lineRule="auto"/>
        <w:ind w:firstLine="709"/>
        <w:jc w:val="both"/>
        <w:rPr>
          <w:sz w:val="28"/>
          <w:szCs w:val="28"/>
        </w:rPr>
      </w:pPr>
      <w:r w:rsidRPr="0030391E">
        <w:rPr>
          <w:b/>
          <w:sz w:val="28"/>
          <w:szCs w:val="28"/>
        </w:rPr>
        <w:t>Количество победителей и призеров мероприятий федерального уровня</w:t>
      </w:r>
      <w:r w:rsidRPr="0030391E">
        <w:rPr>
          <w:sz w:val="28"/>
          <w:szCs w:val="28"/>
        </w:rPr>
        <w:t xml:space="preserve"> в </w:t>
      </w:r>
      <w:r w:rsidRPr="006F533A">
        <w:rPr>
          <w:sz w:val="28"/>
          <w:szCs w:val="28"/>
        </w:rPr>
        <w:t>202</w:t>
      </w:r>
      <w:r w:rsidR="006F533A" w:rsidRPr="006F533A">
        <w:rPr>
          <w:sz w:val="28"/>
          <w:szCs w:val="28"/>
        </w:rPr>
        <w:t>2</w:t>
      </w:r>
      <w:r w:rsidRPr="006F533A">
        <w:rPr>
          <w:sz w:val="28"/>
          <w:szCs w:val="28"/>
        </w:rPr>
        <w:t>/202</w:t>
      </w:r>
      <w:r w:rsidR="006F533A" w:rsidRPr="006F533A">
        <w:rPr>
          <w:sz w:val="28"/>
          <w:szCs w:val="28"/>
        </w:rPr>
        <w:t>3</w:t>
      </w:r>
      <w:r w:rsidRPr="006F533A">
        <w:rPr>
          <w:sz w:val="28"/>
          <w:szCs w:val="28"/>
        </w:rPr>
        <w:t xml:space="preserve"> учебном году –</w:t>
      </w:r>
      <w:r w:rsidR="0030391E" w:rsidRPr="006F533A">
        <w:rPr>
          <w:sz w:val="28"/>
          <w:szCs w:val="28"/>
        </w:rPr>
        <w:t xml:space="preserve"> </w:t>
      </w:r>
      <w:r w:rsidR="00A44C8D" w:rsidRPr="006F533A">
        <w:rPr>
          <w:sz w:val="28"/>
          <w:szCs w:val="28"/>
        </w:rPr>
        <w:t>8</w:t>
      </w:r>
      <w:r w:rsidRPr="006F533A">
        <w:rPr>
          <w:sz w:val="28"/>
          <w:szCs w:val="28"/>
        </w:rPr>
        <w:t xml:space="preserve"> человек </w:t>
      </w:r>
      <w:r w:rsidR="0030391E" w:rsidRPr="006F533A">
        <w:rPr>
          <w:sz w:val="28"/>
          <w:szCs w:val="28"/>
        </w:rPr>
        <w:t>(</w:t>
      </w:r>
      <w:r w:rsidR="006F533A" w:rsidRPr="006F533A">
        <w:rPr>
          <w:sz w:val="28"/>
          <w:szCs w:val="28"/>
        </w:rPr>
        <w:t>2021/2022</w:t>
      </w:r>
      <w:r w:rsidR="006F533A" w:rsidRPr="0030391E">
        <w:rPr>
          <w:sz w:val="28"/>
          <w:szCs w:val="28"/>
        </w:rPr>
        <w:t xml:space="preserve"> учебном году – </w:t>
      </w:r>
      <w:r w:rsidR="006F533A">
        <w:rPr>
          <w:sz w:val="28"/>
          <w:szCs w:val="28"/>
        </w:rPr>
        <w:t>8</w:t>
      </w:r>
      <w:r w:rsidR="006F533A" w:rsidRPr="0030391E">
        <w:rPr>
          <w:sz w:val="28"/>
          <w:szCs w:val="28"/>
        </w:rPr>
        <w:t xml:space="preserve"> человек</w:t>
      </w:r>
      <w:r w:rsidR="0030391E">
        <w:rPr>
          <w:sz w:val="28"/>
          <w:szCs w:val="28"/>
        </w:rPr>
        <w:t>)</w:t>
      </w:r>
      <w:r w:rsidR="00445E74">
        <w:rPr>
          <w:sz w:val="28"/>
          <w:szCs w:val="28"/>
        </w:rPr>
        <w:t>.</w:t>
      </w:r>
    </w:p>
    <w:p w14:paraId="2E37CFAE" w14:textId="0B280B00" w:rsidR="0030391E" w:rsidRPr="0030391E" w:rsidRDefault="000F72A6" w:rsidP="0030391E">
      <w:pPr>
        <w:ind w:firstLine="709"/>
        <w:jc w:val="both"/>
        <w:rPr>
          <w:sz w:val="28"/>
          <w:szCs w:val="28"/>
        </w:rPr>
      </w:pPr>
      <w:r>
        <w:rPr>
          <w:sz w:val="28"/>
          <w:szCs w:val="28"/>
        </w:rPr>
        <w:t>О</w:t>
      </w:r>
      <w:r w:rsidR="0030391E" w:rsidRPr="0030391E">
        <w:rPr>
          <w:sz w:val="28"/>
          <w:szCs w:val="28"/>
        </w:rPr>
        <w:t xml:space="preserve">бучающиеся </w:t>
      </w:r>
      <w:r w:rsidR="0030391E">
        <w:rPr>
          <w:sz w:val="28"/>
          <w:szCs w:val="28"/>
        </w:rPr>
        <w:t>республики</w:t>
      </w:r>
      <w:r w:rsidR="0030391E" w:rsidRPr="0030391E">
        <w:rPr>
          <w:sz w:val="28"/>
          <w:szCs w:val="28"/>
        </w:rPr>
        <w:t xml:space="preserve"> приняли </w:t>
      </w:r>
      <w:r w:rsidR="0030391E">
        <w:rPr>
          <w:sz w:val="28"/>
          <w:szCs w:val="28"/>
        </w:rPr>
        <w:t>результативное участие</w:t>
      </w:r>
      <w:r w:rsidR="0030391E" w:rsidRPr="0030391E">
        <w:rPr>
          <w:sz w:val="28"/>
          <w:szCs w:val="28"/>
        </w:rPr>
        <w:t xml:space="preserve"> в следующих всероссийских мероприятиях </w:t>
      </w:r>
      <w:r w:rsidR="0030391E" w:rsidRPr="00537655">
        <w:rPr>
          <w:sz w:val="28"/>
          <w:szCs w:val="28"/>
        </w:rPr>
        <w:t>туристско-краеведческой направленности</w:t>
      </w:r>
      <w:r w:rsidR="0030391E" w:rsidRPr="0030391E">
        <w:rPr>
          <w:sz w:val="28"/>
          <w:szCs w:val="28"/>
        </w:rPr>
        <w:t>:</w:t>
      </w:r>
    </w:p>
    <w:p w14:paraId="2E27102B" w14:textId="77777777" w:rsidR="0030391E" w:rsidRPr="0030391E" w:rsidRDefault="0030391E" w:rsidP="0030391E">
      <w:pPr>
        <w:pStyle w:val="a5"/>
        <w:numPr>
          <w:ilvl w:val="0"/>
          <w:numId w:val="5"/>
        </w:numPr>
        <w:ind w:left="0" w:firstLine="709"/>
        <w:jc w:val="both"/>
        <w:rPr>
          <w:rFonts w:ascii="Times New Roman" w:eastAsia="Times New Roman" w:hAnsi="Times New Roman"/>
          <w:sz w:val="28"/>
          <w:szCs w:val="28"/>
          <w:lang w:eastAsia="ar-SA"/>
        </w:rPr>
      </w:pPr>
      <w:bookmarkStart w:id="17" w:name="_Hlk150793609"/>
      <w:r w:rsidRPr="0030391E">
        <w:rPr>
          <w:rFonts w:ascii="Times New Roman" w:eastAsia="Times New Roman" w:hAnsi="Times New Roman"/>
          <w:sz w:val="28"/>
          <w:szCs w:val="28"/>
          <w:lang w:eastAsia="ar-SA"/>
        </w:rPr>
        <w:t>Конкурс в рамках проекта «Герои Отечества» в номинации «Лучший музей (музейная экспозиция), посвященный увековечиванию памяти защитника (защитников) Отечества и совершенных ими подвигах» среди общеобразовательных организаций и профессиональных образовательных организаций, 1 место в ПФО (1 человек);</w:t>
      </w:r>
    </w:p>
    <w:p w14:paraId="4D999F43" w14:textId="77777777" w:rsidR="0030391E" w:rsidRPr="0030391E" w:rsidRDefault="0030391E" w:rsidP="0030391E">
      <w:pPr>
        <w:pStyle w:val="a5"/>
        <w:numPr>
          <w:ilvl w:val="0"/>
          <w:numId w:val="5"/>
        </w:numPr>
        <w:ind w:left="0" w:firstLine="709"/>
        <w:jc w:val="both"/>
        <w:rPr>
          <w:rFonts w:ascii="Times New Roman" w:eastAsia="Times New Roman" w:hAnsi="Times New Roman"/>
          <w:sz w:val="28"/>
          <w:szCs w:val="28"/>
          <w:lang w:eastAsia="ar-SA"/>
        </w:rPr>
      </w:pPr>
      <w:bookmarkStart w:id="18" w:name="_Hlk150793427"/>
      <w:bookmarkEnd w:id="17"/>
      <w:r w:rsidRPr="0030391E">
        <w:rPr>
          <w:rFonts w:ascii="Times New Roman" w:eastAsia="Times New Roman" w:hAnsi="Times New Roman"/>
          <w:sz w:val="28"/>
          <w:szCs w:val="28"/>
          <w:lang w:eastAsia="ar-SA"/>
        </w:rPr>
        <w:t>Всероссийские соревнования по спортивному туризму на пешеходных дистанциях, 1 место в личном зачете (1 человек) и 3 место общекомандная (4 человека).</w:t>
      </w:r>
    </w:p>
    <w:bookmarkEnd w:id="18"/>
    <w:p w14:paraId="197F98DF" w14:textId="06EF2A88" w:rsidR="0030391E" w:rsidRPr="0030391E" w:rsidRDefault="0030391E" w:rsidP="000F72A6">
      <w:pPr>
        <w:pStyle w:val="a5"/>
        <w:numPr>
          <w:ilvl w:val="0"/>
          <w:numId w:val="5"/>
        </w:numPr>
        <w:spacing w:after="0"/>
        <w:ind w:left="0" w:firstLine="709"/>
        <w:jc w:val="both"/>
        <w:rPr>
          <w:rFonts w:ascii="Times New Roman" w:eastAsia="Times New Roman" w:hAnsi="Times New Roman"/>
          <w:sz w:val="28"/>
          <w:szCs w:val="28"/>
          <w:lang w:eastAsia="ar-SA"/>
        </w:rPr>
      </w:pPr>
      <w:r w:rsidRPr="0030391E">
        <w:rPr>
          <w:rFonts w:ascii="Times New Roman" w:eastAsia="Times New Roman" w:hAnsi="Times New Roman"/>
          <w:sz w:val="28"/>
          <w:szCs w:val="28"/>
          <w:lang w:eastAsia="ar-SA"/>
        </w:rPr>
        <w:t>Всероссийский конкурс исследовательских краеведческих работ обучающихся «Отечество» в финал прошли 2 работы в секции Археологии и Этнографии</w:t>
      </w:r>
      <w:r w:rsidR="000F72A6">
        <w:rPr>
          <w:rFonts w:ascii="Times New Roman" w:eastAsia="Times New Roman" w:hAnsi="Times New Roman"/>
          <w:sz w:val="28"/>
          <w:szCs w:val="28"/>
          <w:lang w:eastAsia="ar-SA"/>
        </w:rPr>
        <w:t>.</w:t>
      </w:r>
    </w:p>
    <w:p w14:paraId="2B2743FD" w14:textId="41264469" w:rsidR="00F10FE8" w:rsidRPr="0030391E" w:rsidRDefault="0030391E" w:rsidP="0095191F">
      <w:pPr>
        <w:spacing w:line="276" w:lineRule="auto"/>
        <w:ind w:firstLine="709"/>
        <w:jc w:val="both"/>
        <w:rPr>
          <w:sz w:val="28"/>
          <w:szCs w:val="28"/>
        </w:rPr>
      </w:pPr>
      <w:r>
        <w:rPr>
          <w:b/>
          <w:sz w:val="28"/>
          <w:szCs w:val="28"/>
        </w:rPr>
        <w:t xml:space="preserve">По результатам деятельности Отдела можно сделать </w:t>
      </w:r>
      <w:r w:rsidR="000F72A6">
        <w:rPr>
          <w:b/>
          <w:sz w:val="28"/>
          <w:szCs w:val="28"/>
        </w:rPr>
        <w:t xml:space="preserve">следующие </w:t>
      </w:r>
      <w:r w:rsidR="00F10FE8" w:rsidRPr="0030391E">
        <w:rPr>
          <w:b/>
          <w:sz w:val="28"/>
          <w:szCs w:val="28"/>
        </w:rPr>
        <w:t>вывод</w:t>
      </w:r>
      <w:r>
        <w:rPr>
          <w:b/>
          <w:sz w:val="28"/>
          <w:szCs w:val="28"/>
        </w:rPr>
        <w:t>ы:</w:t>
      </w:r>
      <w:r w:rsidR="00F10FE8" w:rsidRPr="0030391E">
        <w:rPr>
          <w:b/>
          <w:sz w:val="28"/>
          <w:szCs w:val="28"/>
        </w:rPr>
        <w:t xml:space="preserve"> </w:t>
      </w:r>
    </w:p>
    <w:p w14:paraId="32212618" w14:textId="368BA2F1" w:rsidR="00A44C8D" w:rsidRDefault="00A44C8D" w:rsidP="0095191F">
      <w:pPr>
        <w:pStyle w:val="Default"/>
        <w:spacing w:line="276" w:lineRule="auto"/>
        <w:ind w:firstLine="709"/>
        <w:jc w:val="both"/>
        <w:rPr>
          <w:sz w:val="28"/>
          <w:szCs w:val="28"/>
        </w:rPr>
      </w:pPr>
      <w:r>
        <w:rPr>
          <w:sz w:val="28"/>
          <w:szCs w:val="28"/>
        </w:rPr>
        <w:t>В целях развития туристско-краеведческой деятельности в Республике Татарстан Отделом проработаны важные задачи:</w:t>
      </w:r>
    </w:p>
    <w:p w14:paraId="3CBF32EC" w14:textId="070B88DB" w:rsidR="00A44C8D" w:rsidRDefault="00A44C8D" w:rsidP="0095191F">
      <w:pPr>
        <w:pStyle w:val="Default"/>
        <w:spacing w:line="276" w:lineRule="auto"/>
        <w:ind w:firstLine="709"/>
        <w:jc w:val="both"/>
        <w:rPr>
          <w:color w:val="auto"/>
          <w:sz w:val="28"/>
          <w:szCs w:val="28"/>
        </w:rPr>
      </w:pPr>
      <w:r>
        <w:rPr>
          <w:sz w:val="28"/>
          <w:szCs w:val="28"/>
        </w:rPr>
        <w:t xml:space="preserve">- инициировано создание </w:t>
      </w:r>
      <w:r>
        <w:rPr>
          <w:color w:val="auto"/>
          <w:sz w:val="28"/>
          <w:szCs w:val="28"/>
        </w:rPr>
        <w:t xml:space="preserve">и организация деятельности маршрутно-квалификационной комиссии, функционирующей при </w:t>
      </w:r>
      <w:r w:rsidR="00B717F5" w:rsidRPr="00863A8F">
        <w:rPr>
          <w:sz w:val="28"/>
          <w:szCs w:val="28"/>
        </w:rPr>
        <w:t>Региональн</w:t>
      </w:r>
      <w:r w:rsidR="00B717F5">
        <w:rPr>
          <w:sz w:val="28"/>
          <w:szCs w:val="28"/>
        </w:rPr>
        <w:t>ом</w:t>
      </w:r>
      <w:r w:rsidR="00B717F5" w:rsidRPr="00863A8F">
        <w:rPr>
          <w:sz w:val="28"/>
          <w:szCs w:val="28"/>
        </w:rPr>
        <w:t xml:space="preserve"> ресурсн</w:t>
      </w:r>
      <w:r w:rsidR="00B717F5">
        <w:rPr>
          <w:sz w:val="28"/>
          <w:szCs w:val="28"/>
        </w:rPr>
        <w:t>ом</w:t>
      </w:r>
      <w:r w:rsidR="00B717F5" w:rsidRPr="00863A8F">
        <w:rPr>
          <w:sz w:val="28"/>
          <w:szCs w:val="28"/>
        </w:rPr>
        <w:t xml:space="preserve"> центр</w:t>
      </w:r>
      <w:r w:rsidR="00B717F5">
        <w:rPr>
          <w:sz w:val="28"/>
          <w:szCs w:val="28"/>
        </w:rPr>
        <w:t>е</w:t>
      </w:r>
      <w:r w:rsidR="00B717F5" w:rsidRPr="00863A8F">
        <w:rPr>
          <w:sz w:val="28"/>
          <w:szCs w:val="28"/>
        </w:rPr>
        <w:t xml:space="preserve"> туристско-краеведческой направленности в системе дополнительного образования детей Республики Татарстан</w:t>
      </w:r>
      <w:r>
        <w:rPr>
          <w:color w:val="auto"/>
          <w:sz w:val="28"/>
          <w:szCs w:val="28"/>
        </w:rPr>
        <w:t xml:space="preserve"> с привлечением специалистов </w:t>
      </w:r>
      <w:r w:rsidRPr="009D5834">
        <w:rPr>
          <w:bCs/>
          <w:sz w:val="28"/>
          <w:szCs w:val="28"/>
        </w:rPr>
        <w:t>Федераци</w:t>
      </w:r>
      <w:r>
        <w:rPr>
          <w:bCs/>
          <w:sz w:val="28"/>
          <w:szCs w:val="28"/>
        </w:rPr>
        <w:t>и</w:t>
      </w:r>
      <w:r w:rsidRPr="009D5834">
        <w:rPr>
          <w:bCs/>
          <w:sz w:val="28"/>
          <w:szCs w:val="28"/>
        </w:rPr>
        <w:t xml:space="preserve"> спортивного туризма Республики Татарстан</w:t>
      </w:r>
      <w:r>
        <w:rPr>
          <w:color w:val="auto"/>
          <w:sz w:val="28"/>
          <w:szCs w:val="28"/>
        </w:rPr>
        <w:t xml:space="preserve"> в целях обеспечения безопасности при проведении мероприятий в условиях природной среды;</w:t>
      </w:r>
    </w:p>
    <w:p w14:paraId="4A49880D" w14:textId="42F18AD7" w:rsidR="00A44C8D" w:rsidRDefault="00A44C8D" w:rsidP="0095191F">
      <w:pPr>
        <w:pStyle w:val="Default"/>
        <w:spacing w:line="276" w:lineRule="auto"/>
        <w:ind w:firstLine="709"/>
        <w:jc w:val="both"/>
        <w:rPr>
          <w:sz w:val="28"/>
          <w:szCs w:val="28"/>
        </w:rPr>
      </w:pPr>
      <w:r>
        <w:rPr>
          <w:color w:val="auto"/>
          <w:sz w:val="28"/>
          <w:szCs w:val="28"/>
        </w:rPr>
        <w:lastRenderedPageBreak/>
        <w:t xml:space="preserve">- инициировано </w:t>
      </w:r>
      <w:r>
        <w:rPr>
          <w:sz w:val="28"/>
          <w:szCs w:val="28"/>
        </w:rPr>
        <w:t>создание</w:t>
      </w:r>
      <w:r w:rsidRPr="00970AE5">
        <w:rPr>
          <w:color w:val="auto"/>
          <w:sz w:val="28"/>
          <w:szCs w:val="28"/>
        </w:rPr>
        <w:t xml:space="preserve"> </w:t>
      </w:r>
      <w:r>
        <w:rPr>
          <w:color w:val="auto"/>
          <w:sz w:val="28"/>
          <w:szCs w:val="28"/>
        </w:rPr>
        <w:t xml:space="preserve">и организация деятельности муниципальных методических объединений по туристско-краеведческой направленности </w:t>
      </w:r>
      <w:r w:rsidR="00E3404A" w:rsidRPr="00863A8F">
        <w:rPr>
          <w:sz w:val="28"/>
          <w:szCs w:val="28"/>
        </w:rPr>
        <w:t>Региональн</w:t>
      </w:r>
      <w:r w:rsidR="00E3404A">
        <w:rPr>
          <w:sz w:val="28"/>
          <w:szCs w:val="28"/>
        </w:rPr>
        <w:t>ом</w:t>
      </w:r>
      <w:r w:rsidR="00E3404A" w:rsidRPr="00863A8F">
        <w:rPr>
          <w:sz w:val="28"/>
          <w:szCs w:val="28"/>
        </w:rPr>
        <w:t xml:space="preserve"> ресурсн</w:t>
      </w:r>
      <w:r w:rsidR="00E3404A">
        <w:rPr>
          <w:sz w:val="28"/>
          <w:szCs w:val="28"/>
        </w:rPr>
        <w:t>ом</w:t>
      </w:r>
      <w:r w:rsidR="00E3404A" w:rsidRPr="00863A8F">
        <w:rPr>
          <w:sz w:val="28"/>
          <w:szCs w:val="28"/>
        </w:rPr>
        <w:t xml:space="preserve"> центр</w:t>
      </w:r>
      <w:r w:rsidR="00E3404A">
        <w:rPr>
          <w:sz w:val="28"/>
          <w:szCs w:val="28"/>
        </w:rPr>
        <w:t>е</w:t>
      </w:r>
      <w:r>
        <w:rPr>
          <w:sz w:val="28"/>
          <w:szCs w:val="28"/>
        </w:rPr>
        <w:t>;</w:t>
      </w:r>
    </w:p>
    <w:p w14:paraId="2F5A226E" w14:textId="174469B3" w:rsidR="00A44C8D" w:rsidRPr="00C8680E" w:rsidRDefault="00A44C8D" w:rsidP="0095191F">
      <w:pPr>
        <w:pStyle w:val="Default"/>
        <w:spacing w:line="276" w:lineRule="auto"/>
        <w:ind w:firstLine="709"/>
        <w:jc w:val="both"/>
        <w:rPr>
          <w:color w:val="auto"/>
          <w:sz w:val="28"/>
          <w:szCs w:val="28"/>
        </w:rPr>
      </w:pPr>
      <w:r>
        <w:rPr>
          <w:sz w:val="28"/>
          <w:szCs w:val="28"/>
        </w:rPr>
        <w:t>-</w:t>
      </w:r>
      <w:r w:rsidRPr="008353D8">
        <w:rPr>
          <w:sz w:val="28"/>
          <w:szCs w:val="28"/>
        </w:rPr>
        <w:t xml:space="preserve"> </w:t>
      </w:r>
      <w:r>
        <w:rPr>
          <w:sz w:val="28"/>
          <w:szCs w:val="28"/>
        </w:rPr>
        <w:t xml:space="preserve">сформирован </w:t>
      </w:r>
      <w:r w:rsidR="00F80EDA">
        <w:rPr>
          <w:sz w:val="28"/>
          <w:szCs w:val="28"/>
        </w:rPr>
        <w:t xml:space="preserve">и размещен на сайте ГБУ ДО РЦВР и федеральном портале </w:t>
      </w:r>
      <w:r w:rsidRPr="00C8680E">
        <w:rPr>
          <w:color w:val="auto"/>
          <w:sz w:val="28"/>
          <w:szCs w:val="28"/>
        </w:rPr>
        <w:t xml:space="preserve">перечень </w:t>
      </w:r>
      <w:r w:rsidR="00F80EDA" w:rsidRPr="00C8680E">
        <w:rPr>
          <w:color w:val="auto"/>
          <w:sz w:val="28"/>
          <w:szCs w:val="28"/>
        </w:rPr>
        <w:t xml:space="preserve">24 </w:t>
      </w:r>
      <w:r w:rsidRPr="00C8680E">
        <w:rPr>
          <w:color w:val="auto"/>
          <w:sz w:val="28"/>
          <w:szCs w:val="28"/>
        </w:rPr>
        <w:t>культурно-познавательных маршрутов</w:t>
      </w:r>
      <w:r w:rsidR="00D820C5" w:rsidRPr="00C8680E">
        <w:rPr>
          <w:color w:val="auto"/>
          <w:sz w:val="28"/>
          <w:szCs w:val="28"/>
        </w:rPr>
        <w:t>;</w:t>
      </w:r>
    </w:p>
    <w:p w14:paraId="3697A6B5" w14:textId="30B4664B" w:rsidR="00D820C5" w:rsidRPr="00C8680E" w:rsidRDefault="00D820C5" w:rsidP="0095191F">
      <w:pPr>
        <w:pStyle w:val="Default"/>
        <w:spacing w:line="276" w:lineRule="auto"/>
        <w:ind w:firstLine="709"/>
        <w:jc w:val="both"/>
        <w:rPr>
          <w:color w:val="auto"/>
          <w:sz w:val="28"/>
          <w:szCs w:val="28"/>
        </w:rPr>
      </w:pPr>
      <w:r w:rsidRPr="00C8680E">
        <w:rPr>
          <w:color w:val="auto"/>
          <w:sz w:val="28"/>
          <w:szCs w:val="28"/>
        </w:rPr>
        <w:t xml:space="preserve">- внесены изменения в зачетную часть </w:t>
      </w:r>
      <w:proofErr w:type="spellStart"/>
      <w:r w:rsidRPr="00C8680E">
        <w:rPr>
          <w:color w:val="auto"/>
          <w:sz w:val="28"/>
          <w:szCs w:val="28"/>
        </w:rPr>
        <w:t>Туриады</w:t>
      </w:r>
      <w:proofErr w:type="spellEnd"/>
      <w:r w:rsidRPr="00C8680E">
        <w:rPr>
          <w:color w:val="auto"/>
          <w:sz w:val="28"/>
          <w:szCs w:val="28"/>
        </w:rPr>
        <w:t xml:space="preserve"> путем внесения показателей участия </w:t>
      </w:r>
      <w:r w:rsidR="005F6F3B" w:rsidRPr="00C8680E">
        <w:rPr>
          <w:color w:val="auto"/>
          <w:sz w:val="28"/>
          <w:szCs w:val="28"/>
        </w:rPr>
        <w:t xml:space="preserve">муниципальных команд </w:t>
      </w:r>
      <w:r w:rsidRPr="00C8680E">
        <w:rPr>
          <w:color w:val="auto"/>
          <w:sz w:val="28"/>
          <w:szCs w:val="28"/>
        </w:rPr>
        <w:t>в республиканских этапах Всероссийских мероприятий туристско-краеведческой направленности</w:t>
      </w:r>
      <w:r w:rsidR="005F6F3B" w:rsidRPr="00C8680E">
        <w:rPr>
          <w:color w:val="auto"/>
          <w:sz w:val="28"/>
          <w:szCs w:val="28"/>
        </w:rPr>
        <w:t>.</w:t>
      </w:r>
    </w:p>
    <w:p w14:paraId="73882430" w14:textId="40BA24A4" w:rsidR="00F10FE8" w:rsidRPr="005F6F3B" w:rsidRDefault="00F10FE8" w:rsidP="0095191F">
      <w:pPr>
        <w:pStyle w:val="a5"/>
        <w:ind w:left="0" w:firstLine="709"/>
        <w:jc w:val="both"/>
        <w:rPr>
          <w:rFonts w:ascii="Times New Roman" w:eastAsiaTheme="minorHAnsi" w:hAnsi="Times New Roman"/>
          <w:color w:val="000000"/>
          <w:sz w:val="28"/>
          <w:szCs w:val="28"/>
        </w:rPr>
      </w:pPr>
      <w:r w:rsidRPr="00D820C5">
        <w:rPr>
          <w:rFonts w:ascii="Times New Roman" w:eastAsia="Times New Roman" w:hAnsi="Times New Roman"/>
          <w:b/>
          <w:bCs/>
          <w:sz w:val="28"/>
          <w:szCs w:val="28"/>
          <w:lang w:eastAsia="ar-SA"/>
        </w:rPr>
        <w:t>Проблемы</w:t>
      </w:r>
      <w:r w:rsidR="005F6F3B">
        <w:rPr>
          <w:rFonts w:ascii="Times New Roman" w:eastAsia="Times New Roman" w:hAnsi="Times New Roman"/>
          <w:b/>
          <w:bCs/>
          <w:sz w:val="28"/>
          <w:szCs w:val="28"/>
          <w:lang w:eastAsia="ar-SA"/>
        </w:rPr>
        <w:t xml:space="preserve">, существующие </w:t>
      </w:r>
      <w:r w:rsidRPr="00D820C5">
        <w:rPr>
          <w:rFonts w:ascii="Times New Roman" w:eastAsia="Times New Roman" w:hAnsi="Times New Roman"/>
          <w:b/>
          <w:bCs/>
          <w:sz w:val="28"/>
          <w:szCs w:val="28"/>
          <w:lang w:eastAsia="ar-SA"/>
        </w:rPr>
        <w:t>при реализации</w:t>
      </w:r>
      <w:r w:rsidRPr="00537655">
        <w:rPr>
          <w:rFonts w:ascii="Times New Roman" w:eastAsia="Times New Roman" w:hAnsi="Times New Roman"/>
          <w:sz w:val="28"/>
          <w:szCs w:val="28"/>
          <w:lang w:eastAsia="ar-SA"/>
        </w:rPr>
        <w:t xml:space="preserve"> мероприяти</w:t>
      </w:r>
      <w:r w:rsidR="00D820C5">
        <w:rPr>
          <w:rFonts w:ascii="Times New Roman" w:eastAsia="Times New Roman" w:hAnsi="Times New Roman"/>
          <w:sz w:val="28"/>
          <w:szCs w:val="28"/>
          <w:lang w:eastAsia="ar-SA"/>
        </w:rPr>
        <w:t>й</w:t>
      </w:r>
      <w:r w:rsidRPr="00537655">
        <w:rPr>
          <w:rFonts w:ascii="Times New Roman" w:eastAsia="Times New Roman" w:hAnsi="Times New Roman"/>
          <w:sz w:val="28"/>
          <w:szCs w:val="28"/>
          <w:lang w:eastAsia="ar-SA"/>
        </w:rPr>
        <w:t>/соревновани</w:t>
      </w:r>
      <w:r w:rsidR="00D820C5">
        <w:rPr>
          <w:rFonts w:ascii="Times New Roman" w:eastAsia="Times New Roman" w:hAnsi="Times New Roman"/>
          <w:sz w:val="28"/>
          <w:szCs w:val="28"/>
          <w:lang w:eastAsia="ar-SA"/>
        </w:rPr>
        <w:t>й</w:t>
      </w:r>
      <w:r w:rsidR="005F6F3B" w:rsidRPr="005F6F3B">
        <w:rPr>
          <w:rFonts w:ascii="Times New Roman" w:eastAsia="Times New Roman" w:hAnsi="Times New Roman"/>
          <w:sz w:val="28"/>
          <w:szCs w:val="28"/>
          <w:lang w:eastAsia="ar-SA"/>
        </w:rPr>
        <w:t xml:space="preserve"> </w:t>
      </w:r>
      <w:r w:rsidR="005F6F3B" w:rsidRPr="005F6F3B">
        <w:rPr>
          <w:rFonts w:ascii="Times New Roman" w:eastAsiaTheme="minorHAnsi" w:hAnsi="Times New Roman"/>
          <w:color w:val="000000"/>
          <w:sz w:val="28"/>
          <w:szCs w:val="28"/>
        </w:rPr>
        <w:t>туристско-краеведческой направленности</w:t>
      </w:r>
      <w:r w:rsidRPr="005F6F3B">
        <w:rPr>
          <w:rFonts w:ascii="Times New Roman" w:eastAsiaTheme="minorHAnsi" w:hAnsi="Times New Roman"/>
          <w:color w:val="000000"/>
          <w:sz w:val="28"/>
          <w:szCs w:val="28"/>
        </w:rPr>
        <w:t xml:space="preserve">: </w:t>
      </w:r>
    </w:p>
    <w:p w14:paraId="1C12FA3E" w14:textId="608DE95C" w:rsidR="0095191F" w:rsidRDefault="00F10FE8" w:rsidP="0095191F">
      <w:pPr>
        <w:pStyle w:val="a5"/>
        <w:ind w:left="0" w:firstLine="709"/>
        <w:jc w:val="both"/>
        <w:rPr>
          <w:rFonts w:ascii="Times New Roman" w:eastAsiaTheme="minorHAnsi" w:hAnsi="Times New Roman"/>
          <w:color w:val="000000"/>
          <w:sz w:val="28"/>
          <w:szCs w:val="28"/>
        </w:rPr>
      </w:pPr>
      <w:r w:rsidRPr="005F6F3B">
        <w:rPr>
          <w:rFonts w:ascii="Times New Roman" w:eastAsiaTheme="minorHAnsi" w:hAnsi="Times New Roman"/>
          <w:color w:val="000000"/>
          <w:sz w:val="28"/>
          <w:szCs w:val="28"/>
        </w:rPr>
        <w:t>-</w:t>
      </w:r>
      <w:r w:rsidR="0095191F">
        <w:rPr>
          <w:rFonts w:ascii="Times New Roman" w:eastAsiaTheme="minorHAnsi" w:hAnsi="Times New Roman"/>
          <w:color w:val="000000"/>
          <w:sz w:val="28"/>
          <w:szCs w:val="28"/>
        </w:rPr>
        <w:t xml:space="preserve"> отсутствие </w:t>
      </w:r>
      <w:r w:rsidR="0095191F" w:rsidRPr="0095191F">
        <w:rPr>
          <w:rFonts w:ascii="Times New Roman" w:eastAsiaTheme="minorHAnsi" w:hAnsi="Times New Roman"/>
          <w:color w:val="000000"/>
          <w:sz w:val="28"/>
          <w:szCs w:val="28"/>
        </w:rPr>
        <w:t>маршрутно-квалификационной комиссии, функционирующей при Региональном ресурсном центре туристско-краеведческой направленности в системе дополнительного образования детей Республики Татарстан в целях обеспечения безопасности при проведении мероприятий в условиях природной среды</w:t>
      </w:r>
    </w:p>
    <w:p w14:paraId="48E12C9D" w14:textId="4A80F2CD" w:rsidR="00F10FE8" w:rsidRPr="0095191F" w:rsidRDefault="0095191F" w:rsidP="0095191F">
      <w:pPr>
        <w:pStyle w:val="a5"/>
        <w:ind w:left="0" w:firstLine="709"/>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 xml:space="preserve">- </w:t>
      </w:r>
      <w:r w:rsidR="00F10FE8" w:rsidRPr="005F6F3B">
        <w:rPr>
          <w:rFonts w:ascii="Times New Roman" w:eastAsiaTheme="minorHAnsi" w:hAnsi="Times New Roman"/>
          <w:color w:val="000000"/>
          <w:sz w:val="28"/>
          <w:szCs w:val="28"/>
        </w:rPr>
        <w:t>нехватка квалифицированных специалистов в области туризма</w:t>
      </w:r>
      <w:r w:rsidR="00F10FE8" w:rsidRPr="0095191F">
        <w:rPr>
          <w:rFonts w:ascii="Times New Roman" w:eastAsiaTheme="minorHAnsi" w:hAnsi="Times New Roman"/>
          <w:color w:val="000000"/>
          <w:sz w:val="28"/>
          <w:szCs w:val="28"/>
        </w:rPr>
        <w:t>;</w:t>
      </w:r>
    </w:p>
    <w:p w14:paraId="01796186" w14:textId="7876D0D3" w:rsidR="00F10FE8" w:rsidRPr="00537655" w:rsidRDefault="00F10FE8" w:rsidP="0095191F">
      <w:pPr>
        <w:pStyle w:val="a5"/>
        <w:ind w:left="0" w:firstLine="709"/>
        <w:jc w:val="both"/>
        <w:rPr>
          <w:rFonts w:ascii="Times New Roman" w:eastAsia="Times New Roman" w:hAnsi="Times New Roman"/>
          <w:sz w:val="28"/>
          <w:szCs w:val="28"/>
          <w:lang w:eastAsia="ar-SA"/>
        </w:rPr>
      </w:pPr>
      <w:r w:rsidRPr="00537655">
        <w:rPr>
          <w:rFonts w:ascii="Times New Roman" w:eastAsia="Times New Roman" w:hAnsi="Times New Roman"/>
          <w:sz w:val="28"/>
          <w:szCs w:val="28"/>
          <w:lang w:eastAsia="ar-SA"/>
        </w:rPr>
        <w:t>-</w:t>
      </w:r>
      <w:r w:rsidR="0095191F">
        <w:rPr>
          <w:rFonts w:ascii="Times New Roman" w:eastAsia="Times New Roman" w:hAnsi="Times New Roman"/>
          <w:sz w:val="28"/>
          <w:szCs w:val="28"/>
          <w:lang w:eastAsia="ar-SA"/>
        </w:rPr>
        <w:t xml:space="preserve">  </w:t>
      </w:r>
      <w:r w:rsidRPr="00537655">
        <w:rPr>
          <w:rFonts w:ascii="Times New Roman" w:eastAsia="Times New Roman" w:hAnsi="Times New Roman"/>
          <w:sz w:val="28"/>
          <w:szCs w:val="28"/>
          <w:lang w:eastAsia="ar-SA"/>
        </w:rPr>
        <w:t>нехватка материально-технической базы и материально</w:t>
      </w:r>
      <w:r w:rsidR="0095191F">
        <w:rPr>
          <w:rFonts w:ascii="Times New Roman" w:eastAsia="Times New Roman" w:hAnsi="Times New Roman"/>
          <w:sz w:val="28"/>
          <w:szCs w:val="28"/>
          <w:lang w:eastAsia="ar-SA"/>
        </w:rPr>
        <w:t>го</w:t>
      </w:r>
      <w:r w:rsidRPr="00537655">
        <w:rPr>
          <w:rFonts w:ascii="Times New Roman" w:eastAsia="Times New Roman" w:hAnsi="Times New Roman"/>
          <w:sz w:val="28"/>
          <w:szCs w:val="28"/>
          <w:lang w:eastAsia="ar-SA"/>
        </w:rPr>
        <w:t xml:space="preserve"> оснащени</w:t>
      </w:r>
      <w:r w:rsidR="0095191F">
        <w:rPr>
          <w:rFonts w:ascii="Times New Roman" w:eastAsia="Times New Roman" w:hAnsi="Times New Roman"/>
          <w:sz w:val="28"/>
          <w:szCs w:val="28"/>
          <w:lang w:eastAsia="ar-SA"/>
        </w:rPr>
        <w:t>я</w:t>
      </w:r>
      <w:r w:rsidRPr="00537655">
        <w:rPr>
          <w:rFonts w:ascii="Times New Roman" w:eastAsia="Times New Roman" w:hAnsi="Times New Roman"/>
          <w:sz w:val="28"/>
          <w:szCs w:val="28"/>
          <w:lang w:eastAsia="ar-SA"/>
        </w:rPr>
        <w:t xml:space="preserve"> </w:t>
      </w:r>
      <w:r w:rsidR="0095191F">
        <w:rPr>
          <w:rFonts w:ascii="Times New Roman" w:eastAsia="Times New Roman" w:hAnsi="Times New Roman"/>
          <w:sz w:val="28"/>
          <w:szCs w:val="28"/>
          <w:lang w:eastAsia="ar-SA"/>
        </w:rPr>
        <w:t xml:space="preserve">объединений </w:t>
      </w:r>
      <w:r w:rsidRPr="00537655">
        <w:rPr>
          <w:rFonts w:ascii="Times New Roman" w:eastAsia="Times New Roman" w:hAnsi="Times New Roman"/>
          <w:sz w:val="28"/>
          <w:szCs w:val="28"/>
          <w:lang w:eastAsia="ar-SA"/>
        </w:rPr>
        <w:t>туристско-краеведческой деятельности</w:t>
      </w:r>
      <w:r w:rsidR="0095191F">
        <w:rPr>
          <w:rFonts w:ascii="Times New Roman" w:eastAsia="Times New Roman" w:hAnsi="Times New Roman"/>
          <w:sz w:val="28"/>
          <w:szCs w:val="28"/>
          <w:lang w:eastAsia="ar-SA"/>
        </w:rPr>
        <w:t>;</w:t>
      </w:r>
    </w:p>
    <w:p w14:paraId="16659CAC" w14:textId="00B3BB63" w:rsidR="0095191F" w:rsidRPr="0095191F" w:rsidRDefault="00F10FE8" w:rsidP="0095191F">
      <w:pPr>
        <w:pStyle w:val="a5"/>
        <w:ind w:left="0" w:firstLine="709"/>
        <w:jc w:val="both"/>
        <w:rPr>
          <w:rFonts w:ascii="Times New Roman" w:hAnsi="Times New Roman"/>
          <w:sz w:val="28"/>
          <w:szCs w:val="28"/>
        </w:rPr>
      </w:pPr>
      <w:r w:rsidRPr="00537655">
        <w:rPr>
          <w:rFonts w:ascii="Times New Roman" w:eastAsia="Times New Roman" w:hAnsi="Times New Roman"/>
          <w:sz w:val="28"/>
          <w:szCs w:val="28"/>
          <w:lang w:eastAsia="ar-SA"/>
        </w:rPr>
        <w:t>-</w:t>
      </w:r>
      <w:r w:rsidR="0095191F">
        <w:rPr>
          <w:rFonts w:ascii="Times New Roman" w:eastAsia="Times New Roman" w:hAnsi="Times New Roman"/>
          <w:sz w:val="28"/>
          <w:szCs w:val="28"/>
          <w:lang w:eastAsia="ar-SA"/>
        </w:rPr>
        <w:t xml:space="preserve"> </w:t>
      </w:r>
      <w:r w:rsidRPr="0095191F">
        <w:rPr>
          <w:rFonts w:ascii="Times New Roman" w:eastAsia="Times New Roman" w:hAnsi="Times New Roman"/>
          <w:sz w:val="28"/>
          <w:szCs w:val="28"/>
          <w:lang w:eastAsia="ar-SA"/>
        </w:rPr>
        <w:t>недостаточное финансирование деятельности туристско-краеведческой направленности</w:t>
      </w:r>
      <w:r w:rsidR="0095191F" w:rsidRPr="0095191F">
        <w:rPr>
          <w:rFonts w:ascii="Times New Roman" w:eastAsia="Times New Roman" w:hAnsi="Times New Roman"/>
          <w:sz w:val="28"/>
          <w:szCs w:val="28"/>
          <w:lang w:eastAsia="ar-SA"/>
        </w:rPr>
        <w:t xml:space="preserve"> по с</w:t>
      </w:r>
      <w:r w:rsidR="0095191F" w:rsidRPr="0095191F">
        <w:rPr>
          <w:rFonts w:ascii="Times New Roman" w:hAnsi="Times New Roman"/>
          <w:sz w:val="28"/>
          <w:szCs w:val="28"/>
        </w:rPr>
        <w:t>опровождению обучающихся и педагогов, победивших в республиканских конкурсных мероприятиях к участию в конкурсах, соревнованиях, турнирах, слетах на федеральном и международном уровне.</w:t>
      </w:r>
    </w:p>
    <w:p w14:paraId="40350CB9" w14:textId="0A287DC4" w:rsidR="009D2283" w:rsidRPr="00A407FB" w:rsidRDefault="009D2283" w:rsidP="0095191F">
      <w:pPr>
        <w:pStyle w:val="a5"/>
        <w:ind w:left="0" w:firstLine="709"/>
        <w:jc w:val="both"/>
        <w:rPr>
          <w:rFonts w:ascii="Times New Roman" w:eastAsia="Times New Roman" w:hAnsi="Times New Roman"/>
          <w:b/>
          <w:bCs/>
          <w:sz w:val="28"/>
          <w:szCs w:val="28"/>
          <w:lang w:eastAsia="ar-SA"/>
        </w:rPr>
      </w:pPr>
      <w:r w:rsidRPr="00A407FB">
        <w:rPr>
          <w:rFonts w:ascii="Times New Roman" w:eastAsia="Times New Roman" w:hAnsi="Times New Roman"/>
          <w:b/>
          <w:bCs/>
          <w:sz w:val="28"/>
          <w:szCs w:val="28"/>
          <w:lang w:eastAsia="ar-SA"/>
        </w:rPr>
        <w:t>Планируемые задачи</w:t>
      </w:r>
      <w:r w:rsidR="0095191F">
        <w:rPr>
          <w:rFonts w:ascii="Times New Roman" w:eastAsia="Times New Roman" w:hAnsi="Times New Roman"/>
          <w:b/>
          <w:bCs/>
          <w:sz w:val="28"/>
          <w:szCs w:val="28"/>
          <w:lang w:eastAsia="ar-SA"/>
        </w:rPr>
        <w:t>:</w:t>
      </w:r>
    </w:p>
    <w:p w14:paraId="4E35E47B" w14:textId="60359810" w:rsidR="009D2283" w:rsidRDefault="009D2283" w:rsidP="0095191F">
      <w:pPr>
        <w:pStyle w:val="a5"/>
        <w:ind w:left="0" w:firstLine="709"/>
        <w:jc w:val="both"/>
        <w:rPr>
          <w:rFonts w:ascii="Times New Roman" w:eastAsia="Times New Roman" w:hAnsi="Times New Roman"/>
          <w:sz w:val="28"/>
          <w:szCs w:val="28"/>
          <w:lang w:eastAsia="ar-SA"/>
        </w:rPr>
      </w:pPr>
      <w:r w:rsidRPr="00A407FB">
        <w:rPr>
          <w:rFonts w:ascii="Times New Roman" w:eastAsia="Times New Roman" w:hAnsi="Times New Roman"/>
          <w:sz w:val="28"/>
          <w:szCs w:val="28"/>
          <w:lang w:eastAsia="ar-SA"/>
        </w:rPr>
        <w:t>Для эффективного развития туристско</w:t>
      </w:r>
      <w:r w:rsidRPr="00537655">
        <w:rPr>
          <w:rFonts w:ascii="Times New Roman" w:eastAsia="Times New Roman" w:hAnsi="Times New Roman"/>
          <w:sz w:val="28"/>
          <w:szCs w:val="28"/>
          <w:lang w:eastAsia="ar-SA"/>
        </w:rPr>
        <w:t>-краеведческо</w:t>
      </w:r>
      <w:r>
        <w:rPr>
          <w:rFonts w:ascii="Times New Roman" w:eastAsia="Times New Roman" w:hAnsi="Times New Roman"/>
          <w:sz w:val="28"/>
          <w:szCs w:val="28"/>
          <w:lang w:eastAsia="ar-SA"/>
        </w:rPr>
        <w:t xml:space="preserve">й </w:t>
      </w:r>
      <w:r w:rsidRPr="00537655">
        <w:rPr>
          <w:rFonts w:ascii="Times New Roman" w:eastAsia="Times New Roman" w:hAnsi="Times New Roman"/>
          <w:sz w:val="28"/>
          <w:szCs w:val="28"/>
          <w:lang w:eastAsia="ar-SA"/>
        </w:rPr>
        <w:t>направлен</w:t>
      </w:r>
      <w:r>
        <w:rPr>
          <w:rFonts w:ascii="Times New Roman" w:eastAsia="Times New Roman" w:hAnsi="Times New Roman"/>
          <w:sz w:val="28"/>
          <w:szCs w:val="28"/>
          <w:lang w:eastAsia="ar-SA"/>
        </w:rPr>
        <w:t>ности</w:t>
      </w:r>
      <w:r w:rsidRPr="00537655">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с учетом задач, сформулированных </w:t>
      </w:r>
      <w:r w:rsidR="005F6F3B">
        <w:rPr>
          <w:rFonts w:ascii="Times New Roman" w:eastAsia="Times New Roman" w:hAnsi="Times New Roman"/>
          <w:sz w:val="28"/>
          <w:szCs w:val="28"/>
          <w:lang w:eastAsia="ar-SA"/>
        </w:rPr>
        <w:t xml:space="preserve">в Протоколе </w:t>
      </w:r>
      <w:r>
        <w:rPr>
          <w:rFonts w:ascii="Times New Roman" w:eastAsia="Times New Roman" w:hAnsi="Times New Roman"/>
          <w:sz w:val="28"/>
          <w:szCs w:val="28"/>
          <w:lang w:eastAsia="ar-SA"/>
        </w:rPr>
        <w:t>совещани</w:t>
      </w:r>
      <w:r w:rsidR="005F6F3B">
        <w:rPr>
          <w:rFonts w:ascii="Times New Roman" w:eastAsia="Times New Roman" w:hAnsi="Times New Roman"/>
          <w:sz w:val="28"/>
          <w:szCs w:val="28"/>
          <w:lang w:eastAsia="ar-SA"/>
        </w:rPr>
        <w:t>я</w:t>
      </w:r>
      <w:r>
        <w:rPr>
          <w:rFonts w:ascii="Times New Roman" w:eastAsia="Times New Roman" w:hAnsi="Times New Roman"/>
          <w:sz w:val="28"/>
          <w:szCs w:val="28"/>
          <w:lang w:eastAsia="ar-SA"/>
        </w:rPr>
        <w:t xml:space="preserve"> </w:t>
      </w:r>
      <w:r w:rsidR="005F6F3B">
        <w:rPr>
          <w:rFonts w:ascii="Times New Roman" w:eastAsia="Times New Roman" w:hAnsi="Times New Roman"/>
          <w:sz w:val="28"/>
          <w:szCs w:val="28"/>
          <w:lang w:eastAsia="ar-SA"/>
        </w:rPr>
        <w:t>федерального уровня</w:t>
      </w:r>
      <w:r w:rsidRPr="00F80EDA">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следует </w:t>
      </w:r>
      <w:r w:rsidRPr="00F80EDA">
        <w:rPr>
          <w:rFonts w:ascii="Times New Roman" w:eastAsia="Times New Roman" w:hAnsi="Times New Roman"/>
          <w:sz w:val="28"/>
          <w:szCs w:val="28"/>
          <w:lang w:eastAsia="ar-SA"/>
        </w:rPr>
        <w:t xml:space="preserve">запланировать </w:t>
      </w:r>
      <w:r w:rsidR="005F6F3B">
        <w:rPr>
          <w:rFonts w:ascii="Times New Roman" w:eastAsia="Times New Roman" w:hAnsi="Times New Roman"/>
          <w:sz w:val="28"/>
          <w:szCs w:val="28"/>
          <w:lang w:eastAsia="ar-SA"/>
        </w:rPr>
        <w:t xml:space="preserve">на республиканском уровне </w:t>
      </w:r>
      <w:r w:rsidRPr="00F80EDA">
        <w:rPr>
          <w:rFonts w:ascii="Times New Roman" w:eastAsia="Times New Roman" w:hAnsi="Times New Roman"/>
          <w:sz w:val="28"/>
          <w:szCs w:val="28"/>
          <w:lang w:eastAsia="ar-SA"/>
        </w:rPr>
        <w:t xml:space="preserve">мероприятия </w:t>
      </w:r>
      <w:r>
        <w:rPr>
          <w:rFonts w:ascii="Times New Roman" w:eastAsia="Times New Roman" w:hAnsi="Times New Roman"/>
          <w:sz w:val="28"/>
          <w:szCs w:val="28"/>
          <w:lang w:eastAsia="ar-SA"/>
        </w:rPr>
        <w:t>«</w:t>
      </w:r>
      <w:r w:rsidRPr="00F80EDA">
        <w:rPr>
          <w:rFonts w:ascii="Times New Roman" w:eastAsia="Times New Roman" w:hAnsi="Times New Roman"/>
          <w:sz w:val="28"/>
          <w:szCs w:val="28"/>
          <w:lang w:eastAsia="ar-SA"/>
        </w:rPr>
        <w:t xml:space="preserve">по развитию </w:t>
      </w:r>
      <w:r w:rsidRPr="00F80EDA">
        <w:rPr>
          <w:rFonts w:ascii="Times New Roman" w:eastAsia="Times New Roman" w:hAnsi="Times New Roman"/>
          <w:b/>
          <w:bCs/>
          <w:sz w:val="28"/>
          <w:szCs w:val="28"/>
          <w:lang w:eastAsia="ar-SA"/>
        </w:rPr>
        <w:t>сети туристских полигонов, детских туристских баз,</w:t>
      </w:r>
      <w:r w:rsidRPr="00F80EDA">
        <w:rPr>
          <w:rFonts w:ascii="Times New Roman" w:eastAsia="Times New Roman" w:hAnsi="Times New Roman"/>
          <w:sz w:val="28"/>
          <w:szCs w:val="28"/>
          <w:lang w:eastAsia="ar-SA"/>
        </w:rPr>
        <w:t xml:space="preserve"> а также мероприятия в рамках реализуемых в настоящее время программ </w:t>
      </w:r>
      <w:r w:rsidRPr="00F80EDA">
        <w:rPr>
          <w:rFonts w:ascii="Times New Roman" w:eastAsia="Times New Roman" w:hAnsi="Times New Roman"/>
          <w:b/>
          <w:bCs/>
          <w:sz w:val="28"/>
          <w:szCs w:val="28"/>
          <w:lang w:eastAsia="ar-SA"/>
        </w:rPr>
        <w:t>по оснащению образовательных организаций оборудованием и инвентарем</w:t>
      </w:r>
      <w:r w:rsidRPr="00F80EDA">
        <w:rPr>
          <w:rFonts w:ascii="Times New Roman" w:eastAsia="Times New Roman" w:hAnsi="Times New Roman"/>
          <w:sz w:val="28"/>
          <w:szCs w:val="28"/>
          <w:lang w:eastAsia="ar-SA"/>
        </w:rPr>
        <w:t xml:space="preserve"> при строительстве новых школ, укреплению материально-технической базы школьных спортивных клубов и т.д.</w:t>
      </w:r>
      <w:r>
        <w:rPr>
          <w:rFonts w:ascii="Times New Roman" w:eastAsia="Times New Roman" w:hAnsi="Times New Roman"/>
          <w:sz w:val="28"/>
          <w:szCs w:val="28"/>
          <w:lang w:eastAsia="ar-SA"/>
        </w:rPr>
        <w:t xml:space="preserve">» </w:t>
      </w:r>
    </w:p>
    <w:p w14:paraId="048B2345" w14:textId="1589E340" w:rsidR="009D2283" w:rsidRPr="00537655" w:rsidRDefault="009D2283" w:rsidP="0095191F">
      <w:pPr>
        <w:pStyle w:val="a5"/>
        <w:spacing w:after="0"/>
        <w:ind w:left="0"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Мероприятия возможно </w:t>
      </w:r>
      <w:r w:rsidR="0095191F">
        <w:rPr>
          <w:rFonts w:ascii="Times New Roman" w:eastAsia="Times New Roman" w:hAnsi="Times New Roman"/>
          <w:sz w:val="28"/>
          <w:szCs w:val="28"/>
          <w:lang w:eastAsia="ar-SA"/>
        </w:rPr>
        <w:t>планировать</w:t>
      </w:r>
      <w:r>
        <w:rPr>
          <w:rFonts w:ascii="Times New Roman" w:eastAsia="Times New Roman" w:hAnsi="Times New Roman"/>
          <w:sz w:val="28"/>
          <w:szCs w:val="28"/>
          <w:lang w:eastAsia="ar-SA"/>
        </w:rPr>
        <w:t xml:space="preserve"> путем </w:t>
      </w:r>
      <w:r w:rsidRPr="00537655">
        <w:rPr>
          <w:rFonts w:ascii="Times New Roman" w:eastAsia="Times New Roman" w:hAnsi="Times New Roman"/>
          <w:sz w:val="28"/>
          <w:szCs w:val="28"/>
          <w:lang w:eastAsia="ar-SA"/>
        </w:rPr>
        <w:t>проведени</w:t>
      </w:r>
      <w:r>
        <w:rPr>
          <w:rFonts w:ascii="Times New Roman" w:eastAsia="Times New Roman" w:hAnsi="Times New Roman"/>
          <w:sz w:val="28"/>
          <w:szCs w:val="28"/>
          <w:lang w:eastAsia="ar-SA"/>
        </w:rPr>
        <w:t>я</w:t>
      </w:r>
      <w:r w:rsidRPr="00537655">
        <w:rPr>
          <w:rFonts w:ascii="Times New Roman" w:eastAsia="Times New Roman" w:hAnsi="Times New Roman"/>
          <w:sz w:val="28"/>
          <w:szCs w:val="28"/>
          <w:lang w:eastAsia="ar-SA"/>
        </w:rPr>
        <w:t xml:space="preserve"> конкурсного отбора на получение </w:t>
      </w:r>
      <w:r w:rsidR="0095191F">
        <w:rPr>
          <w:rFonts w:ascii="Times New Roman" w:eastAsia="Times New Roman" w:hAnsi="Times New Roman"/>
          <w:sz w:val="28"/>
          <w:szCs w:val="28"/>
          <w:lang w:eastAsia="ar-SA"/>
        </w:rPr>
        <w:t>Г</w:t>
      </w:r>
      <w:r w:rsidRPr="00537655">
        <w:rPr>
          <w:rFonts w:ascii="Times New Roman" w:eastAsia="Times New Roman" w:hAnsi="Times New Roman"/>
          <w:sz w:val="28"/>
          <w:szCs w:val="28"/>
          <w:lang w:eastAsia="ar-SA"/>
        </w:rPr>
        <w:t xml:space="preserve">ранта или субсидий из средств Регионального бюджета для организаций дополнительного образования детей с целью оснащения туристским снаряжением. Это станет </w:t>
      </w:r>
      <w:r>
        <w:rPr>
          <w:rFonts w:ascii="Times New Roman" w:eastAsia="Times New Roman" w:hAnsi="Times New Roman"/>
          <w:sz w:val="28"/>
          <w:szCs w:val="28"/>
          <w:lang w:eastAsia="ar-SA"/>
        </w:rPr>
        <w:t xml:space="preserve">дополнительным стимулом </w:t>
      </w:r>
      <w:r w:rsidRPr="00537655">
        <w:rPr>
          <w:rFonts w:ascii="Times New Roman" w:eastAsia="Times New Roman" w:hAnsi="Times New Roman"/>
          <w:sz w:val="28"/>
          <w:szCs w:val="28"/>
          <w:lang w:eastAsia="ar-SA"/>
        </w:rPr>
        <w:t>для увеличения численности занимающихся в объединениях туристско-краеведческой направленности.</w:t>
      </w:r>
    </w:p>
    <w:p w14:paraId="68D4C6B6" w14:textId="1A0CE983" w:rsidR="009D2283" w:rsidRPr="00D820C5" w:rsidRDefault="009D2283" w:rsidP="0095191F">
      <w:pPr>
        <w:pStyle w:val="Default"/>
        <w:spacing w:line="276" w:lineRule="auto"/>
        <w:ind w:firstLine="709"/>
        <w:jc w:val="both"/>
        <w:rPr>
          <w:rFonts w:eastAsia="Times New Roman"/>
          <w:color w:val="auto"/>
          <w:sz w:val="28"/>
          <w:szCs w:val="28"/>
          <w:lang w:eastAsia="ar-SA"/>
        </w:rPr>
      </w:pPr>
      <w:r w:rsidRPr="00D820C5">
        <w:rPr>
          <w:rFonts w:eastAsia="Times New Roman"/>
          <w:color w:val="auto"/>
          <w:sz w:val="28"/>
          <w:szCs w:val="28"/>
          <w:lang w:eastAsia="ar-SA"/>
        </w:rPr>
        <w:t>Также необходимо разработать мониторинг для оценки деятельности муниципальных образовательных организаций по туристско-краеведческой направленности с учетом современных требований</w:t>
      </w:r>
      <w:r>
        <w:rPr>
          <w:rFonts w:eastAsia="Times New Roman"/>
          <w:color w:val="auto"/>
          <w:sz w:val="28"/>
          <w:szCs w:val="28"/>
          <w:lang w:eastAsia="ar-SA"/>
        </w:rPr>
        <w:t>.</w:t>
      </w:r>
    </w:p>
    <w:p w14:paraId="0736840D" w14:textId="4E6D6F8B" w:rsidR="00F10FE8" w:rsidRPr="00B656C6" w:rsidRDefault="00B656C6" w:rsidP="00B656C6">
      <w:pPr>
        <w:pStyle w:val="a5"/>
        <w:ind w:left="0" w:firstLine="709"/>
        <w:jc w:val="center"/>
        <w:rPr>
          <w:rFonts w:ascii="Times New Roman" w:eastAsia="Times New Roman" w:hAnsi="Times New Roman"/>
          <w:b/>
          <w:sz w:val="28"/>
          <w:szCs w:val="28"/>
          <w:lang w:eastAsia="ar-SA"/>
        </w:rPr>
      </w:pPr>
      <w:r w:rsidRPr="00B656C6">
        <w:rPr>
          <w:rFonts w:ascii="Times New Roman" w:eastAsia="Times New Roman" w:hAnsi="Times New Roman"/>
          <w:b/>
          <w:sz w:val="28"/>
          <w:szCs w:val="28"/>
          <w:lang w:eastAsia="ar-SA"/>
        </w:rPr>
        <w:lastRenderedPageBreak/>
        <w:t>Динамика показателей</w:t>
      </w:r>
    </w:p>
    <w:p w14:paraId="032992BC" w14:textId="0BDE3CEF" w:rsidR="00F10FE8" w:rsidRDefault="00F10FE8" w:rsidP="005C6279">
      <w:pPr>
        <w:jc w:val="center"/>
        <w:rPr>
          <w:noProof/>
        </w:rPr>
      </w:pPr>
      <w:r w:rsidRPr="00466F13">
        <w:rPr>
          <w:noProof/>
          <w:lang w:eastAsia="ru-RU"/>
        </w:rPr>
        <w:drawing>
          <wp:inline distT="0" distB="0" distL="0" distR="0" wp14:anchorId="16F3680B" wp14:editId="57C71785">
            <wp:extent cx="5741345" cy="2371061"/>
            <wp:effectExtent l="0" t="0" r="12065" b="10795"/>
            <wp:docPr id="14"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7D45AB6" w14:textId="58A8F9AB" w:rsidR="006F533A" w:rsidRDefault="006F533A" w:rsidP="005C6279">
      <w:pPr>
        <w:jc w:val="center"/>
        <w:rPr>
          <w:noProof/>
        </w:rPr>
      </w:pPr>
    </w:p>
    <w:p w14:paraId="657EF122" w14:textId="602AEB0D" w:rsidR="006F533A" w:rsidRDefault="006F533A" w:rsidP="005C6279">
      <w:pPr>
        <w:jc w:val="center"/>
        <w:rPr>
          <w:noProof/>
        </w:rPr>
      </w:pPr>
      <w:r>
        <w:rPr>
          <w:noProof/>
        </w:rPr>
        <w:drawing>
          <wp:inline distT="0" distB="0" distL="0" distR="0" wp14:anchorId="69882929" wp14:editId="48763DE5">
            <wp:extent cx="5676900" cy="2317853"/>
            <wp:effectExtent l="0" t="0" r="0" b="6350"/>
            <wp:docPr id="7" name="Диаграмма 7">
              <a:extLst xmlns:a="http://schemas.openxmlformats.org/drawingml/2006/main">
                <a:ext uri="{FF2B5EF4-FFF2-40B4-BE49-F238E27FC236}">
                  <a16:creationId xmlns:a16="http://schemas.microsoft.com/office/drawing/2014/main" id="{28D9BFA0-101A-47D0-B0BF-B344A6B27C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FE65769" w14:textId="02B4297F" w:rsidR="00AE27BE" w:rsidRDefault="00AE27BE" w:rsidP="00F10FE8">
      <w:pPr>
        <w:jc w:val="both"/>
        <w:rPr>
          <w:noProof/>
        </w:rPr>
      </w:pPr>
    </w:p>
    <w:p w14:paraId="54A89226" w14:textId="7D800D96" w:rsidR="00AE27BE" w:rsidRDefault="00AE27BE" w:rsidP="005C6279">
      <w:pPr>
        <w:jc w:val="center"/>
        <w:rPr>
          <w:noProof/>
        </w:rPr>
      </w:pPr>
    </w:p>
    <w:tbl>
      <w:tblPr>
        <w:tblpPr w:leftFromText="180" w:rightFromText="180" w:vertAnchor="text" w:horzAnchor="page" w:tblpX="1102" w:tblpY="717"/>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962"/>
        <w:gridCol w:w="1559"/>
        <w:gridCol w:w="3402"/>
      </w:tblGrid>
      <w:tr w:rsidR="005C6279" w:rsidRPr="00FD6F77" w14:paraId="429BC7A6" w14:textId="77777777" w:rsidTr="009D2184">
        <w:trPr>
          <w:trHeight w:val="269"/>
        </w:trPr>
        <w:tc>
          <w:tcPr>
            <w:tcW w:w="675" w:type="dxa"/>
          </w:tcPr>
          <w:p w14:paraId="454A8489" w14:textId="77777777" w:rsidR="005C6279" w:rsidRPr="00947EDC" w:rsidRDefault="005C6279" w:rsidP="009D2184">
            <w:pPr>
              <w:rPr>
                <w:b/>
                <w:sz w:val="24"/>
                <w:szCs w:val="24"/>
              </w:rPr>
            </w:pPr>
            <w:bookmarkStart w:id="19" w:name="_Hlk150516040"/>
          </w:p>
        </w:tc>
        <w:tc>
          <w:tcPr>
            <w:tcW w:w="4962" w:type="dxa"/>
            <w:shd w:val="clear" w:color="auto" w:fill="auto"/>
          </w:tcPr>
          <w:p w14:paraId="56CB559C" w14:textId="77777777" w:rsidR="005C6279" w:rsidRPr="00947EDC" w:rsidRDefault="005C6279" w:rsidP="009D2184">
            <w:pPr>
              <w:jc w:val="center"/>
              <w:rPr>
                <w:b/>
                <w:sz w:val="24"/>
                <w:szCs w:val="24"/>
              </w:rPr>
            </w:pPr>
            <w:r w:rsidRPr="00947EDC">
              <w:rPr>
                <w:b/>
                <w:sz w:val="24"/>
                <w:szCs w:val="24"/>
              </w:rPr>
              <w:t>Показатель</w:t>
            </w:r>
          </w:p>
        </w:tc>
        <w:tc>
          <w:tcPr>
            <w:tcW w:w="1559" w:type="dxa"/>
            <w:shd w:val="clear" w:color="auto" w:fill="auto"/>
          </w:tcPr>
          <w:p w14:paraId="51A01358" w14:textId="77777777" w:rsidR="005C6279" w:rsidRPr="00947EDC" w:rsidRDefault="005C6279" w:rsidP="009D2184">
            <w:pPr>
              <w:jc w:val="center"/>
              <w:rPr>
                <w:b/>
                <w:sz w:val="24"/>
                <w:szCs w:val="24"/>
              </w:rPr>
            </w:pPr>
            <w:r w:rsidRPr="00947EDC">
              <w:rPr>
                <w:b/>
                <w:sz w:val="24"/>
                <w:szCs w:val="24"/>
              </w:rPr>
              <w:t>Значение</w:t>
            </w:r>
          </w:p>
        </w:tc>
        <w:tc>
          <w:tcPr>
            <w:tcW w:w="3402" w:type="dxa"/>
          </w:tcPr>
          <w:p w14:paraId="0512F05D" w14:textId="77777777" w:rsidR="005C6279" w:rsidRPr="00947EDC" w:rsidRDefault="005C6279" w:rsidP="009D2184">
            <w:pPr>
              <w:jc w:val="center"/>
              <w:rPr>
                <w:b/>
                <w:sz w:val="24"/>
                <w:szCs w:val="24"/>
              </w:rPr>
            </w:pPr>
            <w:r w:rsidRPr="00947EDC">
              <w:rPr>
                <w:b/>
                <w:sz w:val="24"/>
                <w:szCs w:val="24"/>
              </w:rPr>
              <w:t>Примечание</w:t>
            </w:r>
          </w:p>
        </w:tc>
      </w:tr>
      <w:tr w:rsidR="005C6279" w:rsidRPr="00FD6F77" w14:paraId="17F00F51" w14:textId="77777777" w:rsidTr="009D2184">
        <w:tblPrEx>
          <w:tblLook w:val="04A0" w:firstRow="1" w:lastRow="0" w:firstColumn="1" w:lastColumn="0" w:noHBand="0" w:noVBand="1"/>
        </w:tblPrEx>
        <w:trPr>
          <w:trHeight w:val="339"/>
        </w:trPr>
        <w:tc>
          <w:tcPr>
            <w:tcW w:w="675" w:type="dxa"/>
          </w:tcPr>
          <w:p w14:paraId="6D46F70E" w14:textId="77777777" w:rsidR="005C6279" w:rsidRPr="00947EDC" w:rsidRDefault="005C6279" w:rsidP="009D2184">
            <w:pPr>
              <w:rPr>
                <w:sz w:val="24"/>
                <w:szCs w:val="24"/>
              </w:rPr>
            </w:pPr>
            <w:r w:rsidRPr="00947EDC">
              <w:rPr>
                <w:sz w:val="24"/>
                <w:szCs w:val="24"/>
              </w:rPr>
              <w:t>1</w:t>
            </w:r>
          </w:p>
        </w:tc>
        <w:tc>
          <w:tcPr>
            <w:tcW w:w="4962" w:type="dxa"/>
            <w:shd w:val="clear" w:color="auto" w:fill="auto"/>
          </w:tcPr>
          <w:p w14:paraId="5680C66D" w14:textId="77777777" w:rsidR="005C6279" w:rsidRPr="00947EDC" w:rsidRDefault="005C6279" w:rsidP="009D2184">
            <w:pPr>
              <w:rPr>
                <w:sz w:val="24"/>
                <w:szCs w:val="24"/>
              </w:rPr>
            </w:pPr>
            <w:r w:rsidRPr="00947EDC">
              <w:rPr>
                <w:sz w:val="24"/>
                <w:szCs w:val="24"/>
              </w:rPr>
              <w:t xml:space="preserve">количество мероприятий, в т.ч.: </w:t>
            </w:r>
          </w:p>
        </w:tc>
        <w:tc>
          <w:tcPr>
            <w:tcW w:w="1559" w:type="dxa"/>
            <w:shd w:val="clear" w:color="auto" w:fill="auto"/>
          </w:tcPr>
          <w:p w14:paraId="254924A2" w14:textId="77777777" w:rsidR="005C6279" w:rsidRPr="00D90450" w:rsidRDefault="005C6279" w:rsidP="009D2184">
            <w:pPr>
              <w:jc w:val="center"/>
              <w:rPr>
                <w:b/>
                <w:bCs/>
                <w:sz w:val="28"/>
                <w:szCs w:val="28"/>
              </w:rPr>
            </w:pPr>
            <w:r w:rsidRPr="00D90450">
              <w:rPr>
                <w:b/>
                <w:bCs/>
                <w:sz w:val="28"/>
                <w:szCs w:val="28"/>
              </w:rPr>
              <w:t>28</w:t>
            </w:r>
          </w:p>
        </w:tc>
        <w:tc>
          <w:tcPr>
            <w:tcW w:w="3402" w:type="dxa"/>
          </w:tcPr>
          <w:p w14:paraId="020F16F3" w14:textId="77777777" w:rsidR="005C6279" w:rsidRPr="00947EDC" w:rsidRDefault="005C6279" w:rsidP="009D2184">
            <w:pPr>
              <w:jc w:val="center"/>
              <w:rPr>
                <w:sz w:val="24"/>
                <w:szCs w:val="24"/>
              </w:rPr>
            </w:pPr>
          </w:p>
        </w:tc>
      </w:tr>
      <w:tr w:rsidR="005C6279" w:rsidRPr="00FD6F77" w14:paraId="17F7023F" w14:textId="77777777" w:rsidTr="009D2184">
        <w:tblPrEx>
          <w:tblLook w:val="04A0" w:firstRow="1" w:lastRow="0" w:firstColumn="1" w:lastColumn="0" w:noHBand="0" w:noVBand="1"/>
        </w:tblPrEx>
        <w:trPr>
          <w:trHeight w:val="339"/>
        </w:trPr>
        <w:tc>
          <w:tcPr>
            <w:tcW w:w="675" w:type="dxa"/>
          </w:tcPr>
          <w:p w14:paraId="6F886241" w14:textId="77777777" w:rsidR="005C6279" w:rsidRPr="00947EDC" w:rsidRDefault="005C6279" w:rsidP="009D2184">
            <w:pPr>
              <w:rPr>
                <w:sz w:val="24"/>
                <w:szCs w:val="24"/>
              </w:rPr>
            </w:pPr>
            <w:r w:rsidRPr="00947EDC">
              <w:rPr>
                <w:sz w:val="24"/>
                <w:szCs w:val="24"/>
              </w:rPr>
              <w:t>1.1</w:t>
            </w:r>
          </w:p>
        </w:tc>
        <w:tc>
          <w:tcPr>
            <w:tcW w:w="4962" w:type="dxa"/>
            <w:shd w:val="clear" w:color="auto" w:fill="auto"/>
          </w:tcPr>
          <w:p w14:paraId="5E2E418F" w14:textId="77777777" w:rsidR="005C6279" w:rsidRPr="00947EDC" w:rsidRDefault="005C6279" w:rsidP="009D2184">
            <w:pPr>
              <w:rPr>
                <w:sz w:val="24"/>
                <w:szCs w:val="24"/>
              </w:rPr>
            </w:pPr>
            <w:r w:rsidRPr="00947EDC">
              <w:rPr>
                <w:sz w:val="24"/>
                <w:szCs w:val="24"/>
              </w:rPr>
              <w:t>для детей с ОВЗ и детей инвалидов</w:t>
            </w:r>
          </w:p>
        </w:tc>
        <w:tc>
          <w:tcPr>
            <w:tcW w:w="1559" w:type="dxa"/>
            <w:shd w:val="clear" w:color="auto" w:fill="auto"/>
          </w:tcPr>
          <w:p w14:paraId="2F960529" w14:textId="77777777" w:rsidR="005C6279" w:rsidRPr="00D90450" w:rsidRDefault="005C6279" w:rsidP="009D2184">
            <w:pPr>
              <w:jc w:val="center"/>
              <w:rPr>
                <w:b/>
                <w:bCs/>
                <w:sz w:val="28"/>
                <w:szCs w:val="28"/>
              </w:rPr>
            </w:pPr>
            <w:r w:rsidRPr="00D90450">
              <w:rPr>
                <w:b/>
                <w:bCs/>
                <w:sz w:val="28"/>
                <w:szCs w:val="28"/>
              </w:rPr>
              <w:t>2</w:t>
            </w:r>
          </w:p>
        </w:tc>
        <w:tc>
          <w:tcPr>
            <w:tcW w:w="3402" w:type="dxa"/>
          </w:tcPr>
          <w:p w14:paraId="2950B330" w14:textId="1B331127" w:rsidR="005C6279" w:rsidRPr="00A12E63" w:rsidRDefault="005C6279" w:rsidP="009D2184">
            <w:pPr>
              <w:jc w:val="center"/>
              <w:rPr>
                <w:sz w:val="24"/>
                <w:szCs w:val="24"/>
                <w:highlight w:val="magenta"/>
              </w:rPr>
            </w:pPr>
          </w:p>
        </w:tc>
      </w:tr>
      <w:tr w:rsidR="005C6279" w:rsidRPr="00FD6F77" w14:paraId="5A9080CC" w14:textId="77777777" w:rsidTr="009D2184">
        <w:tblPrEx>
          <w:tblLook w:val="04A0" w:firstRow="1" w:lastRow="0" w:firstColumn="1" w:lastColumn="0" w:noHBand="0" w:noVBand="1"/>
        </w:tblPrEx>
        <w:trPr>
          <w:trHeight w:val="339"/>
        </w:trPr>
        <w:tc>
          <w:tcPr>
            <w:tcW w:w="675" w:type="dxa"/>
          </w:tcPr>
          <w:p w14:paraId="7A1DDB23" w14:textId="77777777" w:rsidR="005C6279" w:rsidRPr="00947EDC" w:rsidRDefault="005C6279" w:rsidP="009D2184">
            <w:pPr>
              <w:rPr>
                <w:sz w:val="24"/>
                <w:szCs w:val="24"/>
              </w:rPr>
            </w:pPr>
            <w:r w:rsidRPr="00947EDC">
              <w:rPr>
                <w:sz w:val="24"/>
                <w:szCs w:val="24"/>
              </w:rPr>
              <w:t>1.2</w:t>
            </w:r>
          </w:p>
        </w:tc>
        <w:tc>
          <w:tcPr>
            <w:tcW w:w="4962" w:type="dxa"/>
            <w:shd w:val="clear" w:color="auto" w:fill="auto"/>
          </w:tcPr>
          <w:p w14:paraId="666CCD04" w14:textId="77777777" w:rsidR="005C6279" w:rsidRPr="00947EDC" w:rsidRDefault="005C6279" w:rsidP="009D2184">
            <w:pPr>
              <w:rPr>
                <w:sz w:val="24"/>
                <w:szCs w:val="24"/>
              </w:rPr>
            </w:pPr>
            <w:r w:rsidRPr="00947EDC">
              <w:rPr>
                <w:sz w:val="24"/>
                <w:szCs w:val="24"/>
              </w:rPr>
              <w:t>в сетевой форме</w:t>
            </w:r>
          </w:p>
        </w:tc>
        <w:tc>
          <w:tcPr>
            <w:tcW w:w="1559" w:type="dxa"/>
            <w:shd w:val="clear" w:color="auto" w:fill="auto"/>
          </w:tcPr>
          <w:p w14:paraId="770203AB" w14:textId="77777777" w:rsidR="005C6279" w:rsidRPr="00D90450" w:rsidRDefault="005C6279" w:rsidP="009D2184">
            <w:pPr>
              <w:jc w:val="center"/>
              <w:rPr>
                <w:b/>
                <w:bCs/>
                <w:sz w:val="28"/>
                <w:szCs w:val="28"/>
              </w:rPr>
            </w:pPr>
            <w:r w:rsidRPr="00D90450">
              <w:rPr>
                <w:b/>
                <w:bCs/>
                <w:sz w:val="28"/>
                <w:szCs w:val="28"/>
              </w:rPr>
              <w:t>6</w:t>
            </w:r>
          </w:p>
        </w:tc>
        <w:tc>
          <w:tcPr>
            <w:tcW w:w="3402" w:type="dxa"/>
          </w:tcPr>
          <w:p w14:paraId="2353A292" w14:textId="1125C10A" w:rsidR="005C6279" w:rsidRPr="00A12E63" w:rsidRDefault="005C6279" w:rsidP="009D2184">
            <w:pPr>
              <w:jc w:val="center"/>
              <w:rPr>
                <w:sz w:val="24"/>
                <w:szCs w:val="24"/>
                <w:highlight w:val="magenta"/>
              </w:rPr>
            </w:pPr>
          </w:p>
        </w:tc>
      </w:tr>
      <w:tr w:rsidR="005C6279" w:rsidRPr="00FD6F77" w14:paraId="57B16445" w14:textId="77777777" w:rsidTr="009D2184">
        <w:tblPrEx>
          <w:tblLook w:val="04A0" w:firstRow="1" w:lastRow="0" w:firstColumn="1" w:lastColumn="0" w:noHBand="0" w:noVBand="1"/>
        </w:tblPrEx>
        <w:trPr>
          <w:trHeight w:val="268"/>
        </w:trPr>
        <w:tc>
          <w:tcPr>
            <w:tcW w:w="675" w:type="dxa"/>
          </w:tcPr>
          <w:p w14:paraId="74A9F011" w14:textId="77777777" w:rsidR="005C6279" w:rsidRPr="00947EDC" w:rsidRDefault="005C6279" w:rsidP="009D2184">
            <w:pPr>
              <w:rPr>
                <w:sz w:val="24"/>
                <w:szCs w:val="24"/>
              </w:rPr>
            </w:pPr>
            <w:r w:rsidRPr="00947EDC">
              <w:rPr>
                <w:sz w:val="24"/>
                <w:szCs w:val="24"/>
              </w:rPr>
              <w:t>2</w:t>
            </w:r>
          </w:p>
        </w:tc>
        <w:tc>
          <w:tcPr>
            <w:tcW w:w="4962" w:type="dxa"/>
            <w:shd w:val="clear" w:color="auto" w:fill="auto"/>
          </w:tcPr>
          <w:p w14:paraId="366BB3D6" w14:textId="77777777" w:rsidR="005C6279" w:rsidRPr="00947EDC" w:rsidRDefault="005C6279" w:rsidP="009D2184">
            <w:pPr>
              <w:rPr>
                <w:sz w:val="24"/>
                <w:szCs w:val="24"/>
              </w:rPr>
            </w:pPr>
            <w:r w:rsidRPr="00947EDC">
              <w:rPr>
                <w:sz w:val="24"/>
                <w:szCs w:val="24"/>
              </w:rPr>
              <w:t xml:space="preserve">количество участников, в т.ч.: </w:t>
            </w:r>
          </w:p>
        </w:tc>
        <w:tc>
          <w:tcPr>
            <w:tcW w:w="1559" w:type="dxa"/>
            <w:shd w:val="clear" w:color="auto" w:fill="auto"/>
          </w:tcPr>
          <w:p w14:paraId="5CDEF5BA" w14:textId="77777777" w:rsidR="005C6279" w:rsidRPr="00D90450" w:rsidRDefault="005C6279" w:rsidP="009D2184">
            <w:pPr>
              <w:jc w:val="center"/>
              <w:rPr>
                <w:b/>
                <w:bCs/>
                <w:sz w:val="28"/>
                <w:szCs w:val="28"/>
              </w:rPr>
            </w:pPr>
            <w:r w:rsidRPr="00D90450">
              <w:rPr>
                <w:b/>
                <w:bCs/>
                <w:sz w:val="28"/>
                <w:szCs w:val="28"/>
              </w:rPr>
              <w:t>4267</w:t>
            </w:r>
          </w:p>
        </w:tc>
        <w:tc>
          <w:tcPr>
            <w:tcW w:w="3402" w:type="dxa"/>
          </w:tcPr>
          <w:p w14:paraId="7085CA5E" w14:textId="77777777" w:rsidR="005C6279" w:rsidRPr="00A12E63" w:rsidRDefault="005C6279" w:rsidP="009D2184">
            <w:pPr>
              <w:jc w:val="center"/>
              <w:rPr>
                <w:sz w:val="24"/>
                <w:szCs w:val="24"/>
                <w:highlight w:val="magenta"/>
              </w:rPr>
            </w:pPr>
          </w:p>
        </w:tc>
      </w:tr>
      <w:tr w:rsidR="005C6279" w:rsidRPr="00FD6F77" w14:paraId="43C944C5" w14:textId="77777777" w:rsidTr="009D2184">
        <w:tblPrEx>
          <w:tblLook w:val="04A0" w:firstRow="1" w:lastRow="0" w:firstColumn="1" w:lastColumn="0" w:noHBand="0" w:noVBand="1"/>
        </w:tblPrEx>
        <w:trPr>
          <w:trHeight w:val="268"/>
        </w:trPr>
        <w:tc>
          <w:tcPr>
            <w:tcW w:w="675" w:type="dxa"/>
          </w:tcPr>
          <w:p w14:paraId="4B60891A" w14:textId="77777777" w:rsidR="005C6279" w:rsidRPr="00947EDC" w:rsidRDefault="005C6279" w:rsidP="009D2184">
            <w:pPr>
              <w:rPr>
                <w:sz w:val="24"/>
                <w:szCs w:val="24"/>
              </w:rPr>
            </w:pPr>
            <w:r w:rsidRPr="00947EDC">
              <w:rPr>
                <w:sz w:val="24"/>
                <w:szCs w:val="24"/>
              </w:rPr>
              <w:t>2.1</w:t>
            </w:r>
          </w:p>
        </w:tc>
        <w:tc>
          <w:tcPr>
            <w:tcW w:w="4962" w:type="dxa"/>
            <w:shd w:val="clear" w:color="auto" w:fill="auto"/>
          </w:tcPr>
          <w:p w14:paraId="517882B6" w14:textId="77777777" w:rsidR="005C6279" w:rsidRPr="00947EDC" w:rsidRDefault="005C6279" w:rsidP="009D2184">
            <w:pPr>
              <w:rPr>
                <w:sz w:val="24"/>
                <w:szCs w:val="24"/>
              </w:rPr>
            </w:pPr>
            <w:r w:rsidRPr="00947EDC">
              <w:rPr>
                <w:sz w:val="24"/>
                <w:szCs w:val="24"/>
              </w:rPr>
              <w:t>детей с ОВЗ и детей инвалидов</w:t>
            </w:r>
          </w:p>
        </w:tc>
        <w:tc>
          <w:tcPr>
            <w:tcW w:w="1559" w:type="dxa"/>
            <w:shd w:val="clear" w:color="auto" w:fill="auto"/>
          </w:tcPr>
          <w:p w14:paraId="173B58E9" w14:textId="77777777" w:rsidR="005C6279" w:rsidRPr="00D90450" w:rsidRDefault="005C6279" w:rsidP="009D2184">
            <w:pPr>
              <w:jc w:val="center"/>
              <w:rPr>
                <w:b/>
                <w:bCs/>
                <w:sz w:val="28"/>
                <w:szCs w:val="28"/>
              </w:rPr>
            </w:pPr>
            <w:r w:rsidRPr="00D90450">
              <w:rPr>
                <w:b/>
                <w:bCs/>
                <w:sz w:val="28"/>
                <w:szCs w:val="28"/>
              </w:rPr>
              <w:t>38</w:t>
            </w:r>
          </w:p>
        </w:tc>
        <w:tc>
          <w:tcPr>
            <w:tcW w:w="3402" w:type="dxa"/>
          </w:tcPr>
          <w:p w14:paraId="5ACE9F7C" w14:textId="706B5520" w:rsidR="005C6279" w:rsidRPr="00A12E63" w:rsidRDefault="005C6279" w:rsidP="009D2184">
            <w:pPr>
              <w:jc w:val="center"/>
              <w:rPr>
                <w:sz w:val="24"/>
                <w:szCs w:val="24"/>
                <w:highlight w:val="magenta"/>
              </w:rPr>
            </w:pPr>
          </w:p>
        </w:tc>
      </w:tr>
      <w:tr w:rsidR="005C6279" w:rsidRPr="00FD6F77" w14:paraId="2F35B495" w14:textId="77777777" w:rsidTr="009D2184">
        <w:tblPrEx>
          <w:tblLook w:val="04A0" w:firstRow="1" w:lastRow="0" w:firstColumn="1" w:lastColumn="0" w:noHBand="0" w:noVBand="1"/>
        </w:tblPrEx>
        <w:trPr>
          <w:trHeight w:val="216"/>
        </w:trPr>
        <w:tc>
          <w:tcPr>
            <w:tcW w:w="675" w:type="dxa"/>
          </w:tcPr>
          <w:p w14:paraId="1B60028D" w14:textId="77777777" w:rsidR="005C6279" w:rsidRPr="00947EDC" w:rsidRDefault="005C6279" w:rsidP="009D2184">
            <w:pPr>
              <w:rPr>
                <w:sz w:val="24"/>
                <w:szCs w:val="24"/>
              </w:rPr>
            </w:pPr>
            <w:r w:rsidRPr="00947EDC">
              <w:rPr>
                <w:sz w:val="24"/>
                <w:szCs w:val="24"/>
              </w:rPr>
              <w:t>3</w:t>
            </w:r>
          </w:p>
        </w:tc>
        <w:tc>
          <w:tcPr>
            <w:tcW w:w="4962" w:type="dxa"/>
            <w:shd w:val="clear" w:color="auto" w:fill="auto"/>
          </w:tcPr>
          <w:p w14:paraId="4D4E8B8D" w14:textId="77777777" w:rsidR="005C6279" w:rsidRPr="00947EDC" w:rsidRDefault="005C6279" w:rsidP="009D2184">
            <w:pPr>
              <w:rPr>
                <w:sz w:val="24"/>
                <w:szCs w:val="24"/>
              </w:rPr>
            </w:pPr>
            <w:r w:rsidRPr="00947EDC">
              <w:rPr>
                <w:sz w:val="24"/>
                <w:szCs w:val="24"/>
              </w:rPr>
              <w:t xml:space="preserve">количество территорий </w:t>
            </w:r>
          </w:p>
        </w:tc>
        <w:tc>
          <w:tcPr>
            <w:tcW w:w="1559" w:type="dxa"/>
            <w:shd w:val="clear" w:color="auto" w:fill="auto"/>
          </w:tcPr>
          <w:p w14:paraId="594C8021" w14:textId="77777777" w:rsidR="005C6279" w:rsidRPr="00D90450" w:rsidRDefault="005C6279" w:rsidP="009D2184">
            <w:pPr>
              <w:jc w:val="center"/>
              <w:rPr>
                <w:b/>
                <w:bCs/>
                <w:sz w:val="28"/>
                <w:szCs w:val="28"/>
              </w:rPr>
            </w:pPr>
            <w:r w:rsidRPr="00D90450">
              <w:rPr>
                <w:b/>
                <w:bCs/>
                <w:sz w:val="28"/>
                <w:szCs w:val="28"/>
              </w:rPr>
              <w:t>45</w:t>
            </w:r>
          </w:p>
        </w:tc>
        <w:tc>
          <w:tcPr>
            <w:tcW w:w="3402" w:type="dxa"/>
          </w:tcPr>
          <w:p w14:paraId="66DC5F02" w14:textId="77777777" w:rsidR="005C6279" w:rsidRPr="00947EDC" w:rsidRDefault="005C6279" w:rsidP="009D2184">
            <w:pPr>
              <w:jc w:val="center"/>
              <w:rPr>
                <w:sz w:val="24"/>
                <w:szCs w:val="24"/>
              </w:rPr>
            </w:pPr>
          </w:p>
        </w:tc>
      </w:tr>
      <w:tr w:rsidR="005C6279" w:rsidRPr="00FD6F77" w14:paraId="1ED6D77E" w14:textId="77777777" w:rsidTr="009D2184">
        <w:tblPrEx>
          <w:tblLook w:val="04A0" w:firstRow="1" w:lastRow="0" w:firstColumn="1" w:lastColumn="0" w:noHBand="0" w:noVBand="1"/>
        </w:tblPrEx>
        <w:trPr>
          <w:trHeight w:val="216"/>
        </w:trPr>
        <w:tc>
          <w:tcPr>
            <w:tcW w:w="675" w:type="dxa"/>
          </w:tcPr>
          <w:p w14:paraId="3A5D7E56" w14:textId="77777777" w:rsidR="005C6279" w:rsidRPr="00947EDC" w:rsidRDefault="005C6279" w:rsidP="009D2184">
            <w:pPr>
              <w:rPr>
                <w:sz w:val="24"/>
                <w:szCs w:val="24"/>
              </w:rPr>
            </w:pPr>
            <w:r w:rsidRPr="00947EDC">
              <w:rPr>
                <w:sz w:val="24"/>
                <w:szCs w:val="24"/>
              </w:rPr>
              <w:t>4</w:t>
            </w:r>
          </w:p>
        </w:tc>
        <w:tc>
          <w:tcPr>
            <w:tcW w:w="4962" w:type="dxa"/>
            <w:shd w:val="clear" w:color="auto" w:fill="auto"/>
          </w:tcPr>
          <w:p w14:paraId="2FC48AA6" w14:textId="77777777" w:rsidR="005C6279" w:rsidRPr="00947EDC" w:rsidRDefault="005C6279" w:rsidP="009D2184">
            <w:pPr>
              <w:rPr>
                <w:sz w:val="24"/>
                <w:szCs w:val="24"/>
              </w:rPr>
            </w:pPr>
            <w:r w:rsidRPr="00947EDC">
              <w:rPr>
                <w:sz w:val="24"/>
                <w:szCs w:val="24"/>
              </w:rPr>
              <w:t>количество профильных смен</w:t>
            </w:r>
          </w:p>
        </w:tc>
        <w:tc>
          <w:tcPr>
            <w:tcW w:w="1559" w:type="dxa"/>
            <w:shd w:val="clear" w:color="auto" w:fill="auto"/>
          </w:tcPr>
          <w:p w14:paraId="2207E13E" w14:textId="77777777" w:rsidR="005C6279" w:rsidRPr="00D90450" w:rsidRDefault="005C6279" w:rsidP="009D2184">
            <w:pPr>
              <w:jc w:val="center"/>
              <w:rPr>
                <w:b/>
                <w:bCs/>
                <w:sz w:val="28"/>
                <w:szCs w:val="28"/>
              </w:rPr>
            </w:pPr>
            <w:r w:rsidRPr="00D90450">
              <w:rPr>
                <w:b/>
                <w:bCs/>
                <w:sz w:val="28"/>
                <w:szCs w:val="28"/>
              </w:rPr>
              <w:t>0</w:t>
            </w:r>
          </w:p>
        </w:tc>
        <w:tc>
          <w:tcPr>
            <w:tcW w:w="3402" w:type="dxa"/>
          </w:tcPr>
          <w:p w14:paraId="2358C052" w14:textId="77777777" w:rsidR="005C6279" w:rsidRPr="00947EDC" w:rsidRDefault="005C6279" w:rsidP="009D2184">
            <w:pPr>
              <w:jc w:val="center"/>
              <w:rPr>
                <w:sz w:val="24"/>
                <w:szCs w:val="24"/>
              </w:rPr>
            </w:pPr>
          </w:p>
        </w:tc>
      </w:tr>
      <w:tr w:rsidR="005C6279" w:rsidRPr="00FD6F77" w14:paraId="012E9637" w14:textId="77777777" w:rsidTr="009D2184">
        <w:tblPrEx>
          <w:tblLook w:val="04A0" w:firstRow="1" w:lastRow="0" w:firstColumn="1" w:lastColumn="0" w:noHBand="0" w:noVBand="1"/>
        </w:tblPrEx>
        <w:trPr>
          <w:trHeight w:val="216"/>
        </w:trPr>
        <w:tc>
          <w:tcPr>
            <w:tcW w:w="675" w:type="dxa"/>
          </w:tcPr>
          <w:p w14:paraId="3315BE1D" w14:textId="77777777" w:rsidR="005C6279" w:rsidRPr="00947EDC" w:rsidRDefault="005C6279" w:rsidP="009D2184">
            <w:pPr>
              <w:rPr>
                <w:sz w:val="24"/>
                <w:szCs w:val="24"/>
              </w:rPr>
            </w:pPr>
            <w:r w:rsidRPr="00947EDC">
              <w:rPr>
                <w:sz w:val="24"/>
                <w:szCs w:val="24"/>
              </w:rPr>
              <w:t>5</w:t>
            </w:r>
          </w:p>
        </w:tc>
        <w:tc>
          <w:tcPr>
            <w:tcW w:w="4962" w:type="dxa"/>
            <w:shd w:val="clear" w:color="auto" w:fill="auto"/>
          </w:tcPr>
          <w:p w14:paraId="642B20FF" w14:textId="77777777" w:rsidR="005C6279" w:rsidRPr="00947EDC" w:rsidRDefault="005C6279" w:rsidP="009D2184">
            <w:pPr>
              <w:rPr>
                <w:sz w:val="24"/>
                <w:szCs w:val="24"/>
              </w:rPr>
            </w:pPr>
            <w:r w:rsidRPr="00947EDC">
              <w:rPr>
                <w:sz w:val="24"/>
                <w:szCs w:val="24"/>
              </w:rPr>
              <w:t>количество реализуемых ДОП курируемой направленности (согласно данным Навигатора), в т.ч.:</w:t>
            </w:r>
          </w:p>
        </w:tc>
        <w:tc>
          <w:tcPr>
            <w:tcW w:w="1559" w:type="dxa"/>
            <w:shd w:val="clear" w:color="auto" w:fill="auto"/>
          </w:tcPr>
          <w:p w14:paraId="659DB4E5" w14:textId="77777777" w:rsidR="005C6279" w:rsidRPr="00D90450" w:rsidRDefault="005C6279" w:rsidP="009D2184">
            <w:pPr>
              <w:jc w:val="center"/>
              <w:rPr>
                <w:b/>
                <w:bCs/>
                <w:sz w:val="28"/>
                <w:szCs w:val="28"/>
              </w:rPr>
            </w:pPr>
            <w:r w:rsidRPr="00D90450">
              <w:rPr>
                <w:b/>
                <w:bCs/>
                <w:sz w:val="28"/>
                <w:szCs w:val="28"/>
              </w:rPr>
              <w:t>929</w:t>
            </w:r>
          </w:p>
        </w:tc>
        <w:tc>
          <w:tcPr>
            <w:tcW w:w="3402" w:type="dxa"/>
          </w:tcPr>
          <w:p w14:paraId="6E31A25C" w14:textId="77777777" w:rsidR="005C6279" w:rsidRPr="00947EDC" w:rsidRDefault="005C6279" w:rsidP="009D2184">
            <w:pPr>
              <w:jc w:val="center"/>
              <w:rPr>
                <w:sz w:val="24"/>
                <w:szCs w:val="24"/>
              </w:rPr>
            </w:pPr>
          </w:p>
        </w:tc>
      </w:tr>
      <w:tr w:rsidR="005C6279" w:rsidRPr="00FD6F77" w14:paraId="434DDB0A" w14:textId="77777777" w:rsidTr="009D2184">
        <w:tblPrEx>
          <w:tblLook w:val="04A0" w:firstRow="1" w:lastRow="0" w:firstColumn="1" w:lastColumn="0" w:noHBand="0" w:noVBand="1"/>
        </w:tblPrEx>
        <w:trPr>
          <w:trHeight w:val="216"/>
        </w:trPr>
        <w:tc>
          <w:tcPr>
            <w:tcW w:w="675" w:type="dxa"/>
          </w:tcPr>
          <w:p w14:paraId="734579F2" w14:textId="77777777" w:rsidR="005C6279" w:rsidRPr="00947EDC" w:rsidRDefault="005C6279" w:rsidP="009D2184">
            <w:pPr>
              <w:rPr>
                <w:sz w:val="24"/>
                <w:szCs w:val="24"/>
              </w:rPr>
            </w:pPr>
            <w:r w:rsidRPr="00947EDC">
              <w:rPr>
                <w:sz w:val="24"/>
                <w:szCs w:val="24"/>
              </w:rPr>
              <w:t>5.1</w:t>
            </w:r>
          </w:p>
        </w:tc>
        <w:tc>
          <w:tcPr>
            <w:tcW w:w="4962" w:type="dxa"/>
            <w:shd w:val="clear" w:color="auto" w:fill="auto"/>
          </w:tcPr>
          <w:p w14:paraId="4B641B12" w14:textId="77777777" w:rsidR="005C6279" w:rsidRPr="00947EDC" w:rsidRDefault="005C6279" w:rsidP="009D2184">
            <w:pPr>
              <w:rPr>
                <w:sz w:val="24"/>
                <w:szCs w:val="24"/>
              </w:rPr>
            </w:pPr>
            <w:r w:rsidRPr="00947EDC">
              <w:rPr>
                <w:sz w:val="24"/>
                <w:szCs w:val="24"/>
              </w:rPr>
              <w:t>дистанционных</w:t>
            </w:r>
          </w:p>
        </w:tc>
        <w:tc>
          <w:tcPr>
            <w:tcW w:w="1559" w:type="dxa"/>
            <w:shd w:val="clear" w:color="auto" w:fill="auto"/>
          </w:tcPr>
          <w:p w14:paraId="5A6F64F8" w14:textId="77777777" w:rsidR="005C6279" w:rsidRPr="00D90450" w:rsidRDefault="005C6279" w:rsidP="009D2184">
            <w:pPr>
              <w:jc w:val="center"/>
              <w:rPr>
                <w:b/>
                <w:bCs/>
                <w:sz w:val="28"/>
                <w:szCs w:val="28"/>
              </w:rPr>
            </w:pPr>
            <w:r w:rsidRPr="00D90450">
              <w:rPr>
                <w:b/>
                <w:bCs/>
                <w:sz w:val="28"/>
                <w:szCs w:val="28"/>
              </w:rPr>
              <w:t>0</w:t>
            </w:r>
          </w:p>
        </w:tc>
        <w:tc>
          <w:tcPr>
            <w:tcW w:w="3402" w:type="dxa"/>
          </w:tcPr>
          <w:p w14:paraId="7E81595A" w14:textId="77777777" w:rsidR="005C6279" w:rsidRPr="00947EDC" w:rsidRDefault="005C6279" w:rsidP="009D2184">
            <w:pPr>
              <w:jc w:val="center"/>
              <w:rPr>
                <w:sz w:val="24"/>
                <w:szCs w:val="24"/>
              </w:rPr>
            </w:pPr>
          </w:p>
        </w:tc>
      </w:tr>
      <w:tr w:rsidR="005C6279" w:rsidRPr="00FD6F77" w14:paraId="6A3CE8E3" w14:textId="77777777" w:rsidTr="009D2184">
        <w:tblPrEx>
          <w:tblLook w:val="04A0" w:firstRow="1" w:lastRow="0" w:firstColumn="1" w:lastColumn="0" w:noHBand="0" w:noVBand="1"/>
        </w:tblPrEx>
        <w:trPr>
          <w:trHeight w:val="216"/>
        </w:trPr>
        <w:tc>
          <w:tcPr>
            <w:tcW w:w="675" w:type="dxa"/>
          </w:tcPr>
          <w:p w14:paraId="1CD8E687" w14:textId="77777777" w:rsidR="005C6279" w:rsidRPr="00947EDC" w:rsidRDefault="005C6279" w:rsidP="009D2184">
            <w:pPr>
              <w:rPr>
                <w:sz w:val="24"/>
                <w:szCs w:val="24"/>
              </w:rPr>
            </w:pPr>
            <w:r w:rsidRPr="00947EDC">
              <w:rPr>
                <w:sz w:val="24"/>
                <w:szCs w:val="24"/>
              </w:rPr>
              <w:t>5.2</w:t>
            </w:r>
          </w:p>
        </w:tc>
        <w:tc>
          <w:tcPr>
            <w:tcW w:w="4962" w:type="dxa"/>
            <w:shd w:val="clear" w:color="auto" w:fill="auto"/>
          </w:tcPr>
          <w:p w14:paraId="48107EFE" w14:textId="77777777" w:rsidR="005C6279" w:rsidRPr="00947EDC" w:rsidRDefault="005C6279" w:rsidP="009D2184">
            <w:pPr>
              <w:rPr>
                <w:sz w:val="24"/>
                <w:szCs w:val="24"/>
              </w:rPr>
            </w:pPr>
            <w:r w:rsidRPr="00947EDC">
              <w:rPr>
                <w:sz w:val="24"/>
                <w:szCs w:val="24"/>
              </w:rPr>
              <w:t>адаптированных</w:t>
            </w:r>
          </w:p>
        </w:tc>
        <w:tc>
          <w:tcPr>
            <w:tcW w:w="1559" w:type="dxa"/>
            <w:shd w:val="clear" w:color="auto" w:fill="auto"/>
          </w:tcPr>
          <w:p w14:paraId="3BE4A7B9" w14:textId="77777777" w:rsidR="005C6279" w:rsidRPr="00D90450" w:rsidRDefault="005C6279" w:rsidP="009D2184">
            <w:pPr>
              <w:jc w:val="center"/>
              <w:rPr>
                <w:b/>
                <w:bCs/>
                <w:sz w:val="28"/>
                <w:szCs w:val="28"/>
              </w:rPr>
            </w:pPr>
            <w:r w:rsidRPr="00D90450">
              <w:rPr>
                <w:b/>
                <w:bCs/>
                <w:sz w:val="28"/>
                <w:szCs w:val="28"/>
              </w:rPr>
              <w:t>9</w:t>
            </w:r>
          </w:p>
        </w:tc>
        <w:tc>
          <w:tcPr>
            <w:tcW w:w="3402" w:type="dxa"/>
          </w:tcPr>
          <w:p w14:paraId="4E0328B1" w14:textId="77777777" w:rsidR="005C6279" w:rsidRPr="00947EDC" w:rsidRDefault="005C6279" w:rsidP="009D2184">
            <w:pPr>
              <w:jc w:val="center"/>
              <w:rPr>
                <w:sz w:val="24"/>
                <w:szCs w:val="24"/>
              </w:rPr>
            </w:pPr>
          </w:p>
        </w:tc>
      </w:tr>
      <w:tr w:rsidR="005C6279" w:rsidRPr="00A1585E" w14:paraId="32B5AB24" w14:textId="77777777" w:rsidTr="009D2184">
        <w:tblPrEx>
          <w:tblLook w:val="04A0" w:firstRow="1" w:lastRow="0" w:firstColumn="1" w:lastColumn="0" w:noHBand="0" w:noVBand="1"/>
        </w:tblPrEx>
        <w:trPr>
          <w:trHeight w:val="216"/>
        </w:trPr>
        <w:tc>
          <w:tcPr>
            <w:tcW w:w="675" w:type="dxa"/>
          </w:tcPr>
          <w:p w14:paraId="3DBF3D75" w14:textId="77777777" w:rsidR="005C6279" w:rsidRPr="00947EDC" w:rsidRDefault="005C6279" w:rsidP="009D2184">
            <w:pPr>
              <w:rPr>
                <w:sz w:val="24"/>
                <w:szCs w:val="24"/>
              </w:rPr>
            </w:pPr>
            <w:r w:rsidRPr="00947EDC">
              <w:rPr>
                <w:sz w:val="24"/>
                <w:szCs w:val="24"/>
              </w:rPr>
              <w:lastRenderedPageBreak/>
              <w:t>5.3</w:t>
            </w:r>
          </w:p>
        </w:tc>
        <w:tc>
          <w:tcPr>
            <w:tcW w:w="4962" w:type="dxa"/>
            <w:shd w:val="clear" w:color="auto" w:fill="auto"/>
          </w:tcPr>
          <w:p w14:paraId="6CA5880B" w14:textId="77777777" w:rsidR="005C6279" w:rsidRPr="00947EDC" w:rsidRDefault="005C6279" w:rsidP="009D2184">
            <w:pPr>
              <w:rPr>
                <w:sz w:val="24"/>
                <w:szCs w:val="24"/>
              </w:rPr>
            </w:pPr>
            <w:r w:rsidRPr="00947EDC">
              <w:rPr>
                <w:sz w:val="24"/>
                <w:szCs w:val="24"/>
              </w:rPr>
              <w:t>в сетевой форме</w:t>
            </w:r>
          </w:p>
        </w:tc>
        <w:tc>
          <w:tcPr>
            <w:tcW w:w="1559" w:type="dxa"/>
            <w:shd w:val="clear" w:color="auto" w:fill="auto"/>
          </w:tcPr>
          <w:p w14:paraId="25610655" w14:textId="77777777" w:rsidR="005C6279" w:rsidRPr="00D90450" w:rsidRDefault="005C6279" w:rsidP="009D2184">
            <w:pPr>
              <w:jc w:val="center"/>
              <w:rPr>
                <w:b/>
                <w:bCs/>
                <w:sz w:val="28"/>
                <w:szCs w:val="28"/>
              </w:rPr>
            </w:pPr>
            <w:r w:rsidRPr="00D90450">
              <w:rPr>
                <w:b/>
                <w:bCs/>
                <w:sz w:val="28"/>
                <w:szCs w:val="28"/>
              </w:rPr>
              <w:t>0</w:t>
            </w:r>
          </w:p>
        </w:tc>
        <w:tc>
          <w:tcPr>
            <w:tcW w:w="3402" w:type="dxa"/>
          </w:tcPr>
          <w:p w14:paraId="163CB9EE" w14:textId="77777777" w:rsidR="005C6279" w:rsidRPr="00947EDC" w:rsidRDefault="005C6279" w:rsidP="009D2184">
            <w:pPr>
              <w:jc w:val="center"/>
              <w:rPr>
                <w:sz w:val="24"/>
                <w:szCs w:val="24"/>
              </w:rPr>
            </w:pPr>
          </w:p>
        </w:tc>
      </w:tr>
    </w:tbl>
    <w:bookmarkEnd w:id="19"/>
    <w:p w14:paraId="46559DCB" w14:textId="2FEC83B0" w:rsidR="005F6F3B" w:rsidRDefault="005C6279" w:rsidP="005F6F3B">
      <w:pPr>
        <w:pStyle w:val="a5"/>
        <w:ind w:left="0" w:firstLine="709"/>
        <w:jc w:val="both"/>
        <w:rPr>
          <w:rFonts w:ascii="Times New Roman" w:hAnsi="Times New Roman"/>
          <w:sz w:val="28"/>
          <w:szCs w:val="28"/>
        </w:rPr>
      </w:pPr>
      <w:r>
        <w:rPr>
          <w:rFonts w:ascii="Times New Roman" w:eastAsia="Times New Roman" w:hAnsi="Times New Roman"/>
          <w:sz w:val="28"/>
          <w:szCs w:val="28"/>
          <w:lang w:eastAsia="ru-RU"/>
        </w:rPr>
        <w:t>В</w:t>
      </w:r>
      <w:r w:rsidRPr="008939A9">
        <w:rPr>
          <w:rFonts w:ascii="Times New Roman" w:eastAsia="Times New Roman" w:hAnsi="Times New Roman"/>
          <w:sz w:val="28"/>
          <w:szCs w:val="28"/>
          <w:lang w:eastAsia="ru-RU"/>
        </w:rPr>
        <w:t xml:space="preserve"> конкурсных мероприятиях</w:t>
      </w:r>
      <w:r>
        <w:rPr>
          <w:rFonts w:ascii="Times New Roman" w:eastAsia="Times New Roman" w:hAnsi="Times New Roman"/>
          <w:sz w:val="28"/>
          <w:szCs w:val="28"/>
          <w:lang w:eastAsia="ru-RU"/>
        </w:rPr>
        <w:t xml:space="preserve"> </w:t>
      </w:r>
      <w:r w:rsidRPr="00E66D63">
        <w:rPr>
          <w:rFonts w:ascii="Times New Roman" w:hAnsi="Times New Roman"/>
          <w:sz w:val="28"/>
          <w:szCs w:val="28"/>
        </w:rPr>
        <w:t>туристско-краеведческой направленности</w:t>
      </w:r>
      <w:r w:rsidRPr="008939A9">
        <w:rPr>
          <w:rFonts w:ascii="Times New Roman" w:eastAsia="Times New Roman" w:hAnsi="Times New Roman"/>
          <w:sz w:val="28"/>
          <w:szCs w:val="28"/>
          <w:lang w:eastAsia="ru-RU"/>
        </w:rPr>
        <w:t xml:space="preserve"> приняли </w:t>
      </w:r>
      <w:r w:rsidR="005F6F3B" w:rsidRPr="008939A9">
        <w:rPr>
          <w:rFonts w:ascii="Times New Roman" w:eastAsia="Times New Roman" w:hAnsi="Times New Roman"/>
          <w:sz w:val="28"/>
          <w:szCs w:val="28"/>
          <w:lang w:eastAsia="ru-RU"/>
        </w:rPr>
        <w:t xml:space="preserve">участие </w:t>
      </w:r>
      <w:r w:rsidR="005F6F3B">
        <w:rPr>
          <w:rFonts w:ascii="Times New Roman" w:eastAsia="Times New Roman" w:hAnsi="Times New Roman"/>
          <w:sz w:val="28"/>
          <w:szCs w:val="28"/>
          <w:lang w:eastAsia="ru-RU"/>
        </w:rPr>
        <w:t>обучающиеся 4</w:t>
      </w:r>
      <w:r w:rsidR="005F6F3B" w:rsidRPr="008939A9">
        <w:rPr>
          <w:rFonts w:ascii="Times New Roman" w:eastAsia="Times New Roman" w:hAnsi="Times New Roman"/>
          <w:sz w:val="28"/>
          <w:szCs w:val="28"/>
          <w:lang w:eastAsia="ru-RU"/>
        </w:rPr>
        <w:t>5 муниципальных образований Республики Татарстан</w:t>
      </w:r>
      <w:r w:rsidR="005F6F3B" w:rsidRPr="00E66D63">
        <w:rPr>
          <w:rFonts w:ascii="Times New Roman" w:hAnsi="Times New Roman"/>
          <w:sz w:val="28"/>
          <w:szCs w:val="28"/>
        </w:rPr>
        <w:t>.</w:t>
      </w:r>
    </w:p>
    <w:p w14:paraId="493F0E7E" w14:textId="44D7A361" w:rsidR="00E13343" w:rsidRDefault="00E13343" w:rsidP="000C4AB4">
      <w:pPr>
        <w:pStyle w:val="12"/>
        <w:tabs>
          <w:tab w:val="left" w:pos="709"/>
        </w:tabs>
        <w:spacing w:after="0"/>
        <w:ind w:left="0"/>
        <w:jc w:val="center"/>
        <w:rPr>
          <w:rFonts w:ascii="Times New Roman" w:hAnsi="Times New Roman"/>
          <w:b/>
          <w:sz w:val="28"/>
          <w:szCs w:val="28"/>
        </w:rPr>
      </w:pPr>
      <w:bookmarkStart w:id="20" w:name="_Hlk105596645"/>
      <w:bookmarkEnd w:id="16"/>
      <w:r>
        <w:rPr>
          <w:rFonts w:ascii="Times New Roman" w:hAnsi="Times New Roman"/>
          <w:b/>
          <w:sz w:val="28"/>
          <w:szCs w:val="28"/>
        </w:rPr>
        <w:t xml:space="preserve">4.5. </w:t>
      </w:r>
      <w:r w:rsidRPr="007F0EB3">
        <w:rPr>
          <w:rFonts w:ascii="Times New Roman" w:hAnsi="Times New Roman"/>
          <w:b/>
          <w:sz w:val="28"/>
          <w:szCs w:val="28"/>
        </w:rPr>
        <w:t>Анализ организационной деятельности</w:t>
      </w:r>
    </w:p>
    <w:p w14:paraId="131BD67C" w14:textId="77777777" w:rsidR="00E13343" w:rsidRDefault="00E13343" w:rsidP="000C4AB4">
      <w:pPr>
        <w:pStyle w:val="12"/>
        <w:tabs>
          <w:tab w:val="left" w:pos="709"/>
        </w:tabs>
        <w:spacing w:after="0"/>
        <w:ind w:left="0"/>
        <w:jc w:val="center"/>
        <w:rPr>
          <w:rFonts w:ascii="Times New Roman" w:hAnsi="Times New Roman"/>
          <w:b/>
          <w:sz w:val="28"/>
          <w:szCs w:val="28"/>
        </w:rPr>
      </w:pPr>
      <w:r>
        <w:rPr>
          <w:rFonts w:ascii="Times New Roman" w:hAnsi="Times New Roman"/>
          <w:b/>
          <w:sz w:val="28"/>
          <w:szCs w:val="28"/>
        </w:rPr>
        <w:t>отдела по художественно-эстетическому воспитанию</w:t>
      </w:r>
      <w:r w:rsidRPr="007F0EB3">
        <w:rPr>
          <w:b/>
          <w:sz w:val="28"/>
          <w:szCs w:val="28"/>
        </w:rPr>
        <w:t xml:space="preserve"> </w:t>
      </w:r>
    </w:p>
    <w:p w14:paraId="581810F8" w14:textId="77777777" w:rsidR="00420E41" w:rsidRDefault="00420E41" w:rsidP="00B95B4B">
      <w:pPr>
        <w:pStyle w:val="12"/>
        <w:tabs>
          <w:tab w:val="left" w:pos="360"/>
        </w:tabs>
        <w:spacing w:after="0" w:line="240" w:lineRule="auto"/>
        <w:ind w:left="0" w:firstLine="720"/>
        <w:jc w:val="both"/>
        <w:rPr>
          <w:rFonts w:ascii="Times New Roman" w:hAnsi="Times New Roman"/>
          <w:sz w:val="28"/>
          <w:szCs w:val="28"/>
        </w:rPr>
      </w:pPr>
    </w:p>
    <w:p w14:paraId="0E8EE685" w14:textId="0DC599BF" w:rsidR="00CA5B66" w:rsidRPr="00E53A7B" w:rsidRDefault="00CA5B66" w:rsidP="00CA5B66">
      <w:pPr>
        <w:pStyle w:val="12"/>
        <w:tabs>
          <w:tab w:val="left" w:pos="360"/>
        </w:tabs>
        <w:spacing w:after="0"/>
        <w:ind w:left="0" w:firstLine="709"/>
        <w:jc w:val="both"/>
        <w:rPr>
          <w:rFonts w:ascii="Times New Roman" w:hAnsi="Times New Roman"/>
          <w:sz w:val="28"/>
          <w:szCs w:val="28"/>
          <w:lang w:bidi="ru-RU"/>
        </w:rPr>
      </w:pPr>
      <w:r w:rsidRPr="00E53A7B">
        <w:rPr>
          <w:rFonts w:ascii="Times New Roman" w:hAnsi="Times New Roman"/>
          <w:sz w:val="28"/>
          <w:szCs w:val="28"/>
        </w:rPr>
        <w:t>В 2022-2023 учебном году Отделом было проведено 27 мероприятий художественной направленности для детей и педагогов</w:t>
      </w:r>
      <w:r w:rsidR="00CD2D89" w:rsidRPr="00CD2D89">
        <w:rPr>
          <w:rFonts w:ascii="Times New Roman" w:hAnsi="Times New Roman"/>
          <w:sz w:val="28"/>
          <w:szCs w:val="28"/>
        </w:rPr>
        <w:t xml:space="preserve"> (в 2021/2022 году - 41 конкурсное мероприятие),</w:t>
      </w:r>
      <w:r w:rsidRPr="00E53A7B">
        <w:rPr>
          <w:rFonts w:ascii="Times New Roman" w:hAnsi="Times New Roman"/>
          <w:sz w:val="28"/>
          <w:szCs w:val="28"/>
        </w:rPr>
        <w:t xml:space="preserve"> из которых – 2 мероприятия для детей с ограниченными возможностями здоровья:</w:t>
      </w:r>
    </w:p>
    <w:p w14:paraId="0B10E571" w14:textId="77777777" w:rsidR="00CA5B66" w:rsidRPr="00E53A7B" w:rsidRDefault="00CA5B66" w:rsidP="00CA5B66">
      <w:pPr>
        <w:tabs>
          <w:tab w:val="left" w:pos="360"/>
        </w:tabs>
        <w:spacing w:line="276" w:lineRule="auto"/>
        <w:ind w:firstLine="709"/>
        <w:jc w:val="both"/>
        <w:rPr>
          <w:sz w:val="28"/>
          <w:szCs w:val="28"/>
        </w:rPr>
      </w:pPr>
      <w:r w:rsidRPr="00E53A7B">
        <w:rPr>
          <w:sz w:val="28"/>
          <w:szCs w:val="28"/>
        </w:rPr>
        <w:t>- Республиканский конкурс «Волшебный мир оригами» для детей с ограниченными возможностями здоровья с охватом - 127 обучающихся из 25 МО РТ;</w:t>
      </w:r>
    </w:p>
    <w:p w14:paraId="223EC6A4" w14:textId="77777777" w:rsidR="00CA5B66" w:rsidRPr="00E53A7B" w:rsidRDefault="00CA5B66" w:rsidP="00CA5B66">
      <w:pPr>
        <w:pStyle w:val="a5"/>
        <w:spacing w:after="0"/>
        <w:ind w:left="0" w:firstLine="720"/>
        <w:jc w:val="both"/>
        <w:rPr>
          <w:rFonts w:ascii="Times New Roman" w:eastAsia="Times New Roman" w:hAnsi="Times New Roman"/>
          <w:sz w:val="28"/>
          <w:szCs w:val="28"/>
          <w:lang w:eastAsia="ar-SA"/>
        </w:rPr>
      </w:pPr>
      <w:r w:rsidRPr="00E53A7B">
        <w:rPr>
          <w:rFonts w:ascii="Times New Roman" w:eastAsia="Times New Roman" w:hAnsi="Times New Roman"/>
          <w:sz w:val="28"/>
          <w:szCs w:val="28"/>
          <w:lang w:eastAsia="ar-SA"/>
        </w:rPr>
        <w:t>- VII Республиканский конкурс изобразительного и декоративно-прикладного творчества «Удивительный мир» для детей с особыми образовательными потребностями, посвященный году Народного искусства в России с охватом – 111 работ из 21 МО РТ.</w:t>
      </w:r>
    </w:p>
    <w:p w14:paraId="5D5749F5" w14:textId="77777777" w:rsidR="00CA5B66" w:rsidRPr="00E53A7B" w:rsidRDefault="00CA5B66" w:rsidP="00CA5B66">
      <w:pPr>
        <w:spacing w:line="276" w:lineRule="auto"/>
        <w:ind w:firstLine="709"/>
        <w:jc w:val="both"/>
        <w:rPr>
          <w:sz w:val="28"/>
          <w:szCs w:val="28"/>
        </w:rPr>
      </w:pPr>
      <w:r w:rsidRPr="00E53A7B">
        <w:rPr>
          <w:sz w:val="28"/>
          <w:szCs w:val="28"/>
        </w:rPr>
        <w:t xml:space="preserve">По сравнению с предыдущим учебным годом мероприятий художественной направленности проведено </w:t>
      </w:r>
      <w:r w:rsidRPr="00E53A7B">
        <w:rPr>
          <w:b/>
          <w:bCs/>
          <w:sz w:val="28"/>
          <w:szCs w:val="28"/>
        </w:rPr>
        <w:t xml:space="preserve">на </w:t>
      </w:r>
      <w:r w:rsidRPr="00E53A7B">
        <w:rPr>
          <w:b/>
          <w:sz w:val="28"/>
          <w:szCs w:val="28"/>
        </w:rPr>
        <w:t>35 %</w:t>
      </w:r>
      <w:r w:rsidRPr="00E53A7B">
        <w:rPr>
          <w:b/>
          <w:bCs/>
          <w:sz w:val="28"/>
          <w:szCs w:val="28"/>
        </w:rPr>
        <w:t xml:space="preserve"> меньше. </w:t>
      </w:r>
      <w:r w:rsidRPr="00E53A7B">
        <w:rPr>
          <w:sz w:val="28"/>
          <w:szCs w:val="28"/>
        </w:rPr>
        <w:t xml:space="preserve">Это связано с исключением из Плана ГБУ ДО РЦВР на 2022/2023 учебный год не актуальных мероприятий художественной направленности. </w:t>
      </w:r>
    </w:p>
    <w:p w14:paraId="78BD27AC" w14:textId="77777777" w:rsidR="00CA5B66" w:rsidRPr="00E53A7B" w:rsidRDefault="00CA5B66" w:rsidP="00CA5B66">
      <w:pPr>
        <w:tabs>
          <w:tab w:val="left" w:pos="-709"/>
        </w:tabs>
        <w:spacing w:line="276" w:lineRule="auto"/>
        <w:ind w:firstLine="709"/>
        <w:jc w:val="both"/>
        <w:rPr>
          <w:sz w:val="28"/>
          <w:szCs w:val="28"/>
        </w:rPr>
      </w:pPr>
      <w:r w:rsidRPr="00E53A7B">
        <w:rPr>
          <w:sz w:val="28"/>
          <w:szCs w:val="28"/>
        </w:rPr>
        <w:t>Из наиболее массовых традиционных мероприятий художественной направленности, проведенных в 2022/2023 учебном году, следует отметить:</w:t>
      </w:r>
    </w:p>
    <w:p w14:paraId="0BA7F25D" w14:textId="77777777" w:rsidR="00CA5B66" w:rsidRPr="00E53A7B" w:rsidRDefault="00CA5B66" w:rsidP="00CA5B66">
      <w:pPr>
        <w:pStyle w:val="13"/>
        <w:widowControl/>
        <w:shd w:val="clear" w:color="auto" w:fill="auto"/>
        <w:tabs>
          <w:tab w:val="left" w:pos="0"/>
          <w:tab w:val="left" w:pos="284"/>
        </w:tabs>
        <w:spacing w:line="276" w:lineRule="auto"/>
        <w:ind w:firstLine="709"/>
        <w:jc w:val="both"/>
        <w:rPr>
          <w:color w:val="auto"/>
          <w:sz w:val="28"/>
          <w:szCs w:val="28"/>
          <w:lang w:eastAsia="ar-SA"/>
        </w:rPr>
      </w:pPr>
      <w:r w:rsidRPr="00E53A7B">
        <w:rPr>
          <w:color w:val="auto"/>
          <w:sz w:val="28"/>
          <w:szCs w:val="28"/>
          <w:lang w:eastAsia="ar-SA"/>
        </w:rPr>
        <w:t xml:space="preserve">Республиканский детский фестиваль народного творчества «Без </w:t>
      </w:r>
      <w:proofErr w:type="spellStart"/>
      <w:r w:rsidRPr="00E53A7B">
        <w:rPr>
          <w:color w:val="auto"/>
          <w:sz w:val="28"/>
          <w:szCs w:val="28"/>
          <w:lang w:eastAsia="ar-SA"/>
        </w:rPr>
        <w:t>бергэ</w:t>
      </w:r>
      <w:proofErr w:type="spellEnd"/>
      <w:r w:rsidRPr="00E53A7B">
        <w:rPr>
          <w:color w:val="auto"/>
          <w:sz w:val="28"/>
          <w:szCs w:val="28"/>
          <w:lang w:eastAsia="ar-SA"/>
        </w:rPr>
        <w:t xml:space="preserve">» – 35 000 участников (в </w:t>
      </w:r>
      <w:r w:rsidRPr="00E53A7B">
        <w:rPr>
          <w:sz w:val="28"/>
          <w:szCs w:val="28"/>
        </w:rPr>
        <w:t xml:space="preserve">2021/2022 </w:t>
      </w:r>
      <w:r w:rsidRPr="00E53A7B">
        <w:rPr>
          <w:color w:val="auto"/>
          <w:sz w:val="28"/>
          <w:szCs w:val="28"/>
          <w:lang w:eastAsia="ar-SA"/>
        </w:rPr>
        <w:t>– порядка 35 000 участников);</w:t>
      </w:r>
    </w:p>
    <w:p w14:paraId="45099D72" w14:textId="77777777" w:rsidR="00CA5B66" w:rsidRPr="00E53A7B" w:rsidRDefault="00CA5B66" w:rsidP="00CA5B66">
      <w:pPr>
        <w:pStyle w:val="13"/>
        <w:widowControl/>
        <w:shd w:val="clear" w:color="auto" w:fill="auto"/>
        <w:tabs>
          <w:tab w:val="left" w:pos="0"/>
          <w:tab w:val="left" w:pos="284"/>
        </w:tabs>
        <w:spacing w:line="276" w:lineRule="auto"/>
        <w:ind w:firstLine="709"/>
        <w:jc w:val="both"/>
        <w:rPr>
          <w:color w:val="auto"/>
          <w:sz w:val="28"/>
          <w:szCs w:val="28"/>
          <w:lang w:eastAsia="ar-SA"/>
        </w:rPr>
      </w:pPr>
      <w:r w:rsidRPr="00E53A7B">
        <w:rPr>
          <w:color w:val="auto"/>
          <w:sz w:val="28"/>
          <w:szCs w:val="28"/>
          <w:lang w:eastAsia="ar-SA"/>
        </w:rPr>
        <w:t>VI Республиканский фестиваль-конкурс современного эстрадного творчества «Прорыв» - 1963 участника;</w:t>
      </w:r>
    </w:p>
    <w:p w14:paraId="1CE9F914" w14:textId="77777777" w:rsidR="00CA5B66" w:rsidRPr="00E53A7B" w:rsidRDefault="00CA5B66" w:rsidP="00CA5B66">
      <w:pPr>
        <w:pStyle w:val="13"/>
        <w:widowControl/>
        <w:shd w:val="clear" w:color="auto" w:fill="auto"/>
        <w:tabs>
          <w:tab w:val="left" w:pos="0"/>
          <w:tab w:val="left" w:pos="284"/>
        </w:tabs>
        <w:spacing w:line="276" w:lineRule="auto"/>
        <w:ind w:firstLine="709"/>
        <w:jc w:val="both"/>
        <w:rPr>
          <w:color w:val="auto"/>
          <w:sz w:val="28"/>
          <w:szCs w:val="28"/>
          <w:lang w:eastAsia="ar-SA"/>
        </w:rPr>
      </w:pPr>
      <w:r w:rsidRPr="00E53A7B">
        <w:rPr>
          <w:color w:val="auto"/>
          <w:sz w:val="28"/>
          <w:szCs w:val="28"/>
          <w:lang w:eastAsia="ar-SA"/>
        </w:rPr>
        <w:t>VIII Республиканский конкурс творческих работ «Новогодняя сказка» - 684 участника;</w:t>
      </w:r>
    </w:p>
    <w:p w14:paraId="570545DD" w14:textId="1F84B67B" w:rsidR="00CA5B66" w:rsidRPr="00E53A7B" w:rsidRDefault="00CA5B66" w:rsidP="00CA5B66">
      <w:pPr>
        <w:pStyle w:val="13"/>
        <w:widowControl/>
        <w:shd w:val="clear" w:color="auto" w:fill="auto"/>
        <w:tabs>
          <w:tab w:val="left" w:pos="0"/>
          <w:tab w:val="left" w:pos="284"/>
        </w:tabs>
        <w:spacing w:line="276" w:lineRule="auto"/>
        <w:ind w:firstLine="709"/>
        <w:jc w:val="both"/>
        <w:rPr>
          <w:color w:val="auto"/>
          <w:sz w:val="28"/>
          <w:szCs w:val="28"/>
          <w:lang w:eastAsia="ar-SA"/>
        </w:rPr>
      </w:pPr>
      <w:r w:rsidRPr="00E53A7B">
        <w:rPr>
          <w:rFonts w:eastAsiaTheme="minorEastAsia"/>
          <w:bCs/>
          <w:color w:val="000000" w:themeColor="text1"/>
          <w:sz w:val="28"/>
          <w:szCs w:val="28"/>
          <w:lang w:val="en-US" w:bidi="ru-RU"/>
        </w:rPr>
        <w:t>VIII</w:t>
      </w:r>
      <w:r w:rsidRPr="00E53A7B">
        <w:rPr>
          <w:rFonts w:eastAsiaTheme="minorEastAsia"/>
          <w:bCs/>
          <w:color w:val="000000" w:themeColor="text1"/>
          <w:sz w:val="28"/>
          <w:szCs w:val="28"/>
          <w:lang w:val="tt-RU" w:bidi="ru-RU"/>
        </w:rPr>
        <w:t xml:space="preserve"> Республиканский конкурс «</w:t>
      </w:r>
      <w:r w:rsidRPr="00E53A7B">
        <w:rPr>
          <w:rFonts w:eastAsiaTheme="minorEastAsia"/>
          <w:bCs/>
          <w:color w:val="000000" w:themeColor="text1"/>
          <w:sz w:val="28"/>
          <w:szCs w:val="28"/>
          <w:lang w:val="en-US" w:bidi="ru-RU"/>
        </w:rPr>
        <w:t>FORTE</w:t>
      </w:r>
      <w:r w:rsidRPr="00E53A7B">
        <w:rPr>
          <w:rFonts w:eastAsiaTheme="minorEastAsia"/>
          <w:bCs/>
          <w:color w:val="000000" w:themeColor="text1"/>
          <w:sz w:val="28"/>
          <w:szCs w:val="28"/>
          <w:lang w:val="tt-RU" w:bidi="ru-RU"/>
        </w:rPr>
        <w:t>»</w:t>
      </w:r>
      <w:r w:rsidRPr="00E53A7B">
        <w:rPr>
          <w:rFonts w:eastAsiaTheme="minorEastAsia"/>
          <w:bCs/>
          <w:color w:val="000000" w:themeColor="text1"/>
          <w:sz w:val="28"/>
          <w:szCs w:val="28"/>
          <w:lang w:bidi="ru-RU"/>
        </w:rPr>
        <w:t xml:space="preserve"> </w:t>
      </w:r>
      <w:r w:rsidRPr="00E53A7B">
        <w:rPr>
          <w:color w:val="auto"/>
          <w:sz w:val="28"/>
          <w:szCs w:val="28"/>
          <w:lang w:eastAsia="ar-SA"/>
        </w:rPr>
        <w:t>– 1800 участников;</w:t>
      </w:r>
    </w:p>
    <w:p w14:paraId="005601B6" w14:textId="77777777" w:rsidR="00CA5B66" w:rsidRPr="00E53A7B" w:rsidRDefault="00CA5B66" w:rsidP="00CA5B66">
      <w:pPr>
        <w:pStyle w:val="13"/>
        <w:widowControl/>
        <w:shd w:val="clear" w:color="auto" w:fill="auto"/>
        <w:tabs>
          <w:tab w:val="left" w:pos="0"/>
          <w:tab w:val="left" w:pos="284"/>
        </w:tabs>
        <w:spacing w:line="276" w:lineRule="auto"/>
        <w:ind w:firstLine="709"/>
        <w:jc w:val="both"/>
        <w:rPr>
          <w:color w:val="auto"/>
          <w:sz w:val="28"/>
          <w:szCs w:val="28"/>
          <w:lang w:eastAsia="ar-SA"/>
        </w:rPr>
      </w:pPr>
      <w:r w:rsidRPr="00E53A7B">
        <w:rPr>
          <w:color w:val="auto"/>
          <w:sz w:val="28"/>
          <w:szCs w:val="28"/>
          <w:lang w:eastAsia="ar-SA"/>
        </w:rPr>
        <w:t xml:space="preserve">IX Межрегиональный конкурс чтецов «Туган </w:t>
      </w:r>
      <w:proofErr w:type="spellStart"/>
      <w:r w:rsidRPr="00E53A7B">
        <w:rPr>
          <w:color w:val="auto"/>
          <w:sz w:val="28"/>
          <w:szCs w:val="28"/>
          <w:lang w:eastAsia="ar-SA"/>
        </w:rPr>
        <w:t>телем-серле</w:t>
      </w:r>
      <w:proofErr w:type="spellEnd"/>
      <w:r w:rsidRPr="00E53A7B">
        <w:rPr>
          <w:color w:val="auto"/>
          <w:sz w:val="28"/>
          <w:szCs w:val="28"/>
          <w:lang w:eastAsia="ar-SA"/>
        </w:rPr>
        <w:t xml:space="preserve"> тел» - 586 участников;</w:t>
      </w:r>
    </w:p>
    <w:p w14:paraId="7E8C4F19" w14:textId="77777777" w:rsidR="00CA5B66" w:rsidRPr="00E53A7B" w:rsidRDefault="00CA5B66" w:rsidP="00CA5B66">
      <w:pPr>
        <w:pStyle w:val="13"/>
        <w:widowControl/>
        <w:shd w:val="clear" w:color="auto" w:fill="auto"/>
        <w:tabs>
          <w:tab w:val="left" w:pos="0"/>
          <w:tab w:val="left" w:pos="284"/>
        </w:tabs>
        <w:spacing w:line="276" w:lineRule="auto"/>
        <w:ind w:firstLine="709"/>
        <w:jc w:val="both"/>
        <w:rPr>
          <w:rFonts w:eastAsia="Calibri"/>
          <w:sz w:val="28"/>
          <w:szCs w:val="28"/>
          <w:lang w:eastAsia="en-US"/>
        </w:rPr>
      </w:pPr>
      <w:r w:rsidRPr="00E53A7B">
        <w:rPr>
          <w:sz w:val="28"/>
          <w:szCs w:val="28"/>
          <w:lang w:eastAsia="en-US"/>
        </w:rPr>
        <w:t xml:space="preserve">Гала-концерт </w:t>
      </w:r>
      <w:r w:rsidRPr="00E53A7B">
        <w:rPr>
          <w:rFonts w:eastAsia="Calibri"/>
          <w:sz w:val="28"/>
          <w:szCs w:val="28"/>
          <w:lang w:eastAsia="en-US"/>
        </w:rPr>
        <w:t xml:space="preserve">Республиканского детского фестиваля народного творчества «Без </w:t>
      </w:r>
      <w:proofErr w:type="spellStart"/>
      <w:r w:rsidRPr="00E53A7B">
        <w:rPr>
          <w:rFonts w:eastAsia="Calibri"/>
          <w:sz w:val="28"/>
          <w:szCs w:val="28"/>
          <w:lang w:eastAsia="en-US"/>
        </w:rPr>
        <w:t>бергә</w:t>
      </w:r>
      <w:proofErr w:type="spellEnd"/>
      <w:r w:rsidRPr="00E53A7B">
        <w:rPr>
          <w:rFonts w:eastAsia="Calibri"/>
          <w:sz w:val="28"/>
          <w:szCs w:val="28"/>
          <w:lang w:eastAsia="en-US"/>
        </w:rPr>
        <w:t>» - 500 обучающихся.</w:t>
      </w:r>
    </w:p>
    <w:p w14:paraId="67C363D3" w14:textId="77777777" w:rsidR="00CA5B66" w:rsidRPr="00E53A7B" w:rsidRDefault="00CA5B66" w:rsidP="00CA5B66">
      <w:pPr>
        <w:spacing w:line="276" w:lineRule="auto"/>
        <w:ind w:firstLine="709"/>
        <w:jc w:val="both"/>
        <w:rPr>
          <w:sz w:val="28"/>
          <w:szCs w:val="28"/>
        </w:rPr>
      </w:pPr>
      <w:r w:rsidRPr="00E53A7B">
        <w:rPr>
          <w:b/>
          <w:bCs/>
          <w:sz w:val="28"/>
          <w:szCs w:val="28"/>
        </w:rPr>
        <w:t xml:space="preserve">Всего в </w:t>
      </w:r>
      <w:r w:rsidRPr="00E53A7B">
        <w:rPr>
          <w:sz w:val="28"/>
          <w:szCs w:val="28"/>
        </w:rPr>
        <w:t xml:space="preserve">2022/2023 учебном году </w:t>
      </w:r>
      <w:r w:rsidRPr="00E53A7B">
        <w:rPr>
          <w:b/>
          <w:bCs/>
          <w:sz w:val="28"/>
          <w:szCs w:val="28"/>
        </w:rPr>
        <w:t>было проведено 7 новых мероприятий</w:t>
      </w:r>
      <w:r w:rsidRPr="00E53A7B">
        <w:rPr>
          <w:sz w:val="28"/>
          <w:szCs w:val="28"/>
        </w:rPr>
        <w:t xml:space="preserve">, в том числе, 2 мероприятия для педагогов. При выборе новых конкурсных мероприятий учитывались возможность взаимодействия с педагогами и обучающимися в онлайн-формате (подача заявки на участие в мероприятиях через платформу «Панорама», </w:t>
      </w:r>
      <w:r w:rsidRPr="00E53A7B">
        <w:rPr>
          <w:sz w:val="28"/>
          <w:szCs w:val="28"/>
        </w:rPr>
        <w:lastRenderedPageBreak/>
        <w:t>онлайн семинар), а также возможность использования современных (цифровых) технологий в содержательной части конкурсных мероприятий для детей. Это:</w:t>
      </w:r>
    </w:p>
    <w:p w14:paraId="4DD97389" w14:textId="77777777" w:rsidR="00CA5B66" w:rsidRPr="00E53A7B" w:rsidRDefault="00CA5B66" w:rsidP="00CA5B66">
      <w:pPr>
        <w:pStyle w:val="a5"/>
        <w:numPr>
          <w:ilvl w:val="0"/>
          <w:numId w:val="38"/>
        </w:numPr>
        <w:spacing w:after="0"/>
        <w:ind w:left="0" w:firstLine="851"/>
        <w:jc w:val="both"/>
        <w:rPr>
          <w:rFonts w:ascii="Times New Roman" w:eastAsia="Times New Roman" w:hAnsi="Times New Roman"/>
          <w:sz w:val="28"/>
          <w:szCs w:val="28"/>
          <w:lang w:eastAsia="ar-SA"/>
        </w:rPr>
      </w:pPr>
      <w:r w:rsidRPr="00E53A7B">
        <w:rPr>
          <w:rFonts w:ascii="Times New Roman" w:eastAsia="Times New Roman" w:hAnsi="Times New Roman"/>
          <w:sz w:val="28"/>
          <w:szCs w:val="28"/>
          <w:lang w:eastAsia="ar-SA"/>
        </w:rPr>
        <w:t>Республиканский конкурс творческих работ, состоящий из трех туров, с общим охватом – 486 участников проводился в целях насыщения досуга детей значимым и полезным содержанием, способствующим их образованию, развитию, а также содействующим их творческой самореализации.</w:t>
      </w:r>
    </w:p>
    <w:p w14:paraId="2A323F77" w14:textId="214F9843" w:rsidR="00CA5B66" w:rsidRPr="00E53A7B" w:rsidRDefault="00EA3425" w:rsidP="00CA5B66">
      <w:pPr>
        <w:spacing w:line="276" w:lineRule="auto"/>
        <w:ind w:firstLine="709"/>
        <w:jc w:val="both"/>
        <w:rPr>
          <w:sz w:val="28"/>
          <w:szCs w:val="28"/>
        </w:rPr>
      </w:pPr>
      <w:r>
        <w:rPr>
          <w:rFonts w:eastAsia="Calibri"/>
          <w:sz w:val="28"/>
          <w:szCs w:val="28"/>
          <w:lang w:eastAsia="en-US"/>
        </w:rPr>
        <w:t xml:space="preserve">- </w:t>
      </w:r>
      <w:r w:rsidR="00CA5B66" w:rsidRPr="00E53A7B">
        <w:rPr>
          <w:rFonts w:eastAsia="Calibri"/>
          <w:sz w:val="28"/>
          <w:szCs w:val="28"/>
          <w:lang w:eastAsia="en-US"/>
        </w:rPr>
        <w:t xml:space="preserve">Республиканский семинар-практикум «Успешность без границ» </w:t>
      </w:r>
      <w:r>
        <w:rPr>
          <w:rFonts w:eastAsia="Calibri"/>
          <w:sz w:val="28"/>
          <w:szCs w:val="28"/>
          <w:lang w:eastAsia="en-US"/>
        </w:rPr>
        <w:t>в</w:t>
      </w:r>
      <w:r w:rsidRPr="00E53A7B">
        <w:rPr>
          <w:rFonts w:eastAsia="Calibri"/>
          <w:sz w:val="28"/>
          <w:szCs w:val="28"/>
          <w:lang w:eastAsia="en-US"/>
        </w:rPr>
        <w:t xml:space="preserve"> целях объединения усилий по взаимодействию и сотрудничеству педагогов дополнительного образования художественной направленности Республики Татарстан для решения актуальных вопросов организации работы с обучающимися с </w:t>
      </w:r>
      <w:r w:rsidRPr="00E53A7B">
        <w:rPr>
          <w:color w:val="000000"/>
          <w:sz w:val="28"/>
          <w:szCs w:val="28"/>
        </w:rPr>
        <w:t>ограниченными возможностями здоровья</w:t>
      </w:r>
      <w:r w:rsidRPr="00E53A7B">
        <w:rPr>
          <w:rFonts w:eastAsia="Calibri"/>
          <w:sz w:val="28"/>
          <w:szCs w:val="28"/>
          <w:lang w:eastAsia="en-US"/>
        </w:rPr>
        <w:t xml:space="preserve"> в условиях организации дополнительного образования </w:t>
      </w:r>
      <w:r>
        <w:rPr>
          <w:sz w:val="28"/>
          <w:szCs w:val="28"/>
        </w:rPr>
        <w:t>с участием</w:t>
      </w:r>
      <w:r w:rsidR="00CA5B66" w:rsidRPr="00E53A7B">
        <w:rPr>
          <w:rFonts w:eastAsia="Calibri"/>
          <w:sz w:val="28"/>
          <w:szCs w:val="28"/>
          <w:lang w:eastAsia="en-US"/>
        </w:rPr>
        <w:t xml:space="preserve"> 119 педагогических работников 52 образовательных организаций из 24 территорий: 23 муниципальных образований РТ и г. Татарска Новосибирской области</w:t>
      </w:r>
      <w:r w:rsidR="00CA5B66" w:rsidRPr="00E53A7B">
        <w:rPr>
          <w:sz w:val="28"/>
          <w:szCs w:val="28"/>
        </w:rPr>
        <w:t xml:space="preserve">. </w:t>
      </w:r>
    </w:p>
    <w:p w14:paraId="64B972E6" w14:textId="1DF14BF8" w:rsidR="00CA5B66" w:rsidRPr="00E53A7B" w:rsidRDefault="00CA5B66" w:rsidP="00CA5B66">
      <w:pPr>
        <w:spacing w:line="276" w:lineRule="auto"/>
        <w:ind w:firstLine="709"/>
        <w:jc w:val="both"/>
        <w:rPr>
          <w:rFonts w:eastAsia="Calibri"/>
          <w:sz w:val="28"/>
          <w:szCs w:val="28"/>
          <w:lang w:eastAsia="en-US"/>
        </w:rPr>
      </w:pPr>
      <w:r w:rsidRPr="00E53A7B">
        <w:rPr>
          <w:sz w:val="28"/>
          <w:szCs w:val="28"/>
        </w:rPr>
        <w:t>В 202</w:t>
      </w:r>
      <w:r w:rsidR="0008181B">
        <w:rPr>
          <w:sz w:val="28"/>
          <w:szCs w:val="28"/>
        </w:rPr>
        <w:t>3</w:t>
      </w:r>
      <w:r w:rsidRPr="00E53A7B">
        <w:rPr>
          <w:sz w:val="28"/>
          <w:szCs w:val="28"/>
        </w:rPr>
        <w:t xml:space="preserve"> учебном году запланировано </w:t>
      </w:r>
      <w:r w:rsidRPr="00E53A7B">
        <w:rPr>
          <w:b/>
          <w:bCs/>
          <w:sz w:val="28"/>
          <w:szCs w:val="28"/>
        </w:rPr>
        <w:t>проведение профориентационн</w:t>
      </w:r>
      <w:r w:rsidR="0008181B">
        <w:rPr>
          <w:b/>
          <w:bCs/>
          <w:sz w:val="28"/>
          <w:szCs w:val="28"/>
        </w:rPr>
        <w:t>ой</w:t>
      </w:r>
      <w:r w:rsidRPr="00E53A7B">
        <w:rPr>
          <w:b/>
          <w:bCs/>
          <w:sz w:val="28"/>
          <w:szCs w:val="28"/>
        </w:rPr>
        <w:t xml:space="preserve"> смен</w:t>
      </w:r>
      <w:r w:rsidR="0008181B">
        <w:rPr>
          <w:b/>
          <w:bCs/>
          <w:sz w:val="28"/>
          <w:szCs w:val="28"/>
        </w:rPr>
        <w:t>ы</w:t>
      </w:r>
      <w:r w:rsidRPr="00E53A7B">
        <w:rPr>
          <w:b/>
          <w:bCs/>
          <w:sz w:val="28"/>
          <w:szCs w:val="28"/>
        </w:rPr>
        <w:t xml:space="preserve"> художественной направленности</w:t>
      </w:r>
      <w:r w:rsidR="0008181B">
        <w:rPr>
          <w:b/>
          <w:bCs/>
          <w:sz w:val="28"/>
          <w:szCs w:val="28"/>
        </w:rPr>
        <w:t xml:space="preserve"> в</w:t>
      </w:r>
      <w:r w:rsidRPr="00E53A7B">
        <w:rPr>
          <w:sz w:val="28"/>
          <w:szCs w:val="28"/>
          <w:lang w:eastAsia="en-US"/>
        </w:rPr>
        <w:t xml:space="preserve"> период с 23 по 29 </w:t>
      </w:r>
      <w:r w:rsidRPr="00E53A7B">
        <w:rPr>
          <w:sz w:val="28"/>
          <w:szCs w:val="28"/>
          <w:lang w:val="tt-RU" w:eastAsia="en-US"/>
        </w:rPr>
        <w:t>декабря</w:t>
      </w:r>
      <w:r w:rsidRPr="00E53A7B">
        <w:rPr>
          <w:sz w:val="28"/>
          <w:szCs w:val="28"/>
          <w:lang w:eastAsia="en-US"/>
        </w:rPr>
        <w:t xml:space="preserve"> 2023 года на базе </w:t>
      </w:r>
      <w:r w:rsidRPr="00E53A7B">
        <w:rPr>
          <w:sz w:val="28"/>
          <w:szCs w:val="28"/>
          <w:lang w:val="tt-RU" w:eastAsia="en-US"/>
        </w:rPr>
        <w:t>РМЦ</w:t>
      </w:r>
      <w:r w:rsidRPr="00E53A7B">
        <w:rPr>
          <w:sz w:val="28"/>
          <w:szCs w:val="28"/>
          <w:lang w:eastAsia="en-US"/>
        </w:rPr>
        <w:t xml:space="preserve"> «Костер»</w:t>
      </w:r>
      <w:r w:rsidR="0008181B">
        <w:rPr>
          <w:sz w:val="28"/>
          <w:szCs w:val="28"/>
          <w:lang w:eastAsia="en-US"/>
        </w:rPr>
        <w:t>:</w:t>
      </w:r>
      <w:r w:rsidRPr="00E53A7B">
        <w:rPr>
          <w:sz w:val="28"/>
          <w:szCs w:val="28"/>
          <w:lang w:eastAsia="en-US"/>
        </w:rPr>
        <w:t xml:space="preserve"> Республиканская профильная смена </w:t>
      </w:r>
      <w:proofErr w:type="spellStart"/>
      <w:r w:rsidRPr="00E53A7B">
        <w:rPr>
          <w:sz w:val="28"/>
          <w:szCs w:val="28"/>
          <w:lang w:eastAsia="en-US"/>
        </w:rPr>
        <w:t>МОиН</w:t>
      </w:r>
      <w:proofErr w:type="spellEnd"/>
      <w:r w:rsidRPr="00E53A7B">
        <w:rPr>
          <w:sz w:val="28"/>
          <w:szCs w:val="28"/>
          <w:lang w:eastAsia="en-US"/>
        </w:rPr>
        <w:t xml:space="preserve"> РТ «Театральный сезон»</w:t>
      </w:r>
      <w:r w:rsidR="0008181B">
        <w:rPr>
          <w:sz w:val="28"/>
          <w:szCs w:val="28"/>
          <w:lang w:eastAsia="en-US"/>
        </w:rPr>
        <w:t>, в которой</w:t>
      </w:r>
      <w:r w:rsidRPr="00E53A7B">
        <w:rPr>
          <w:rFonts w:eastAsia="Calibri"/>
          <w:sz w:val="28"/>
          <w:szCs w:val="28"/>
          <w:lang w:eastAsia="en-US"/>
        </w:rPr>
        <w:t xml:space="preserve"> примут участие </w:t>
      </w:r>
      <w:r w:rsidRPr="00E53A7B">
        <w:rPr>
          <w:rFonts w:eastAsia="Calibri"/>
          <w:sz w:val="28"/>
          <w:szCs w:val="28"/>
          <w:lang w:val="tt-RU" w:eastAsia="en-US"/>
        </w:rPr>
        <w:t>150 детей</w:t>
      </w:r>
      <w:r w:rsidRPr="00E53A7B">
        <w:rPr>
          <w:rFonts w:eastAsia="Calibri"/>
          <w:sz w:val="28"/>
          <w:szCs w:val="28"/>
          <w:lang w:eastAsia="en-US"/>
        </w:rPr>
        <w:t xml:space="preserve"> в возрасте от 8 до 17 лет из муниципальных образований Республики Татарстан – </w:t>
      </w:r>
      <w:r w:rsidRPr="00E53A7B">
        <w:rPr>
          <w:color w:val="000000"/>
          <w:sz w:val="28"/>
          <w:szCs w:val="28"/>
        </w:rPr>
        <w:t>победители и призеры республиканских конкурсов художественной направленности по направлению «Театр»</w:t>
      </w:r>
      <w:r w:rsidRPr="00E53A7B">
        <w:rPr>
          <w:rFonts w:eastAsia="Calibri"/>
          <w:sz w:val="28"/>
          <w:szCs w:val="28"/>
          <w:lang w:eastAsia="en-US"/>
        </w:rPr>
        <w:t>.</w:t>
      </w:r>
    </w:p>
    <w:p w14:paraId="28BED19A" w14:textId="0E4E861A" w:rsidR="00CA5B66" w:rsidRPr="00E53A7B" w:rsidRDefault="00CA5B66" w:rsidP="005C6279">
      <w:pPr>
        <w:spacing w:line="276" w:lineRule="auto"/>
        <w:ind w:firstLine="709"/>
        <w:jc w:val="both"/>
        <w:rPr>
          <w:sz w:val="28"/>
          <w:szCs w:val="28"/>
          <w:lang w:bidi="ru-RU"/>
        </w:rPr>
      </w:pPr>
      <w:r w:rsidRPr="00E53A7B">
        <w:rPr>
          <w:sz w:val="28"/>
          <w:szCs w:val="28"/>
          <w:lang w:bidi="ru-RU"/>
        </w:rPr>
        <w:t xml:space="preserve">Всего в 2022/2023 учебном году в мероприятиях художественной направленности для детей приняло участие – </w:t>
      </w:r>
      <w:r w:rsidRPr="00E53A7B">
        <w:rPr>
          <w:rFonts w:eastAsia="Calibri"/>
          <w:sz w:val="28"/>
          <w:szCs w:val="28"/>
          <w:lang w:eastAsia="en-US"/>
        </w:rPr>
        <w:t xml:space="preserve">42 226 </w:t>
      </w:r>
      <w:r w:rsidRPr="00E53A7B">
        <w:rPr>
          <w:sz w:val="28"/>
          <w:szCs w:val="28"/>
          <w:lang w:bidi="ru-RU"/>
        </w:rPr>
        <w:t xml:space="preserve">участников </w:t>
      </w:r>
      <w:r w:rsidRPr="00E53A7B">
        <w:rPr>
          <w:bCs/>
          <w:color w:val="000000"/>
          <w:sz w:val="28"/>
          <w:szCs w:val="28"/>
        </w:rPr>
        <w:t>(</w:t>
      </w:r>
      <w:r w:rsidRPr="00E53A7B">
        <w:rPr>
          <w:sz w:val="28"/>
          <w:szCs w:val="28"/>
        </w:rPr>
        <w:t>996 обучающихся с ОВЗ</w:t>
      </w:r>
      <w:r w:rsidRPr="00E53A7B">
        <w:rPr>
          <w:bCs/>
          <w:color w:val="000000"/>
          <w:sz w:val="28"/>
          <w:szCs w:val="28"/>
        </w:rPr>
        <w:t>, педагоги</w:t>
      </w:r>
      <w:r w:rsidR="00EA3425">
        <w:rPr>
          <w:bCs/>
          <w:color w:val="000000"/>
          <w:sz w:val="28"/>
          <w:szCs w:val="28"/>
        </w:rPr>
        <w:t xml:space="preserve">ческих работников - </w:t>
      </w:r>
      <w:r w:rsidRPr="00E53A7B">
        <w:rPr>
          <w:bCs/>
          <w:color w:val="000000"/>
          <w:sz w:val="28"/>
          <w:szCs w:val="28"/>
        </w:rPr>
        <w:t xml:space="preserve">512) 1500 </w:t>
      </w:r>
      <w:r w:rsidRPr="00E53A7B">
        <w:rPr>
          <w:sz w:val="28"/>
          <w:szCs w:val="28"/>
          <w:lang w:bidi="ru-RU"/>
        </w:rPr>
        <w:t>образовательн</w:t>
      </w:r>
      <w:r w:rsidR="00EA3425">
        <w:rPr>
          <w:sz w:val="28"/>
          <w:szCs w:val="28"/>
          <w:lang w:bidi="ru-RU"/>
        </w:rPr>
        <w:t>ых</w:t>
      </w:r>
      <w:r w:rsidRPr="00E53A7B">
        <w:rPr>
          <w:sz w:val="28"/>
          <w:szCs w:val="28"/>
          <w:lang w:bidi="ru-RU"/>
        </w:rPr>
        <w:t xml:space="preserve"> организаци</w:t>
      </w:r>
      <w:r w:rsidR="00EA3425">
        <w:rPr>
          <w:sz w:val="28"/>
          <w:szCs w:val="28"/>
          <w:lang w:bidi="ru-RU"/>
        </w:rPr>
        <w:t>й</w:t>
      </w:r>
      <w:r w:rsidRPr="00E53A7B">
        <w:rPr>
          <w:sz w:val="28"/>
          <w:szCs w:val="28"/>
          <w:lang w:bidi="ru-RU"/>
        </w:rPr>
        <w:t xml:space="preserve"> из 54 территорий: 45  муниципальных образований Республики Татарстан и 9 субъектов Российской Федерации: Республика Башкортостан, </w:t>
      </w:r>
      <w:r w:rsidRPr="00E53A7B">
        <w:rPr>
          <w:bCs/>
          <w:color w:val="000000"/>
          <w:sz w:val="28"/>
          <w:szCs w:val="28"/>
        </w:rPr>
        <w:t xml:space="preserve">Республика Марий Эл, </w:t>
      </w:r>
      <w:r w:rsidR="00EA3425" w:rsidRPr="00E53A7B">
        <w:rPr>
          <w:sz w:val="28"/>
          <w:szCs w:val="28"/>
          <w:lang w:bidi="ru-RU"/>
        </w:rPr>
        <w:t xml:space="preserve">Республика Чувашия, </w:t>
      </w:r>
      <w:r w:rsidRPr="00E53A7B">
        <w:rPr>
          <w:sz w:val="28"/>
          <w:szCs w:val="28"/>
          <w:lang w:bidi="ru-RU"/>
        </w:rPr>
        <w:t xml:space="preserve">Кировская область, Новосибирская область, </w:t>
      </w:r>
      <w:r w:rsidR="00EA3425" w:rsidRPr="00E53A7B">
        <w:rPr>
          <w:sz w:val="28"/>
          <w:szCs w:val="28"/>
          <w:lang w:bidi="ru-RU"/>
        </w:rPr>
        <w:t>Тюменска</w:t>
      </w:r>
      <w:r w:rsidR="00EA3425">
        <w:rPr>
          <w:sz w:val="28"/>
          <w:szCs w:val="28"/>
          <w:lang w:bidi="ru-RU"/>
        </w:rPr>
        <w:t xml:space="preserve">я </w:t>
      </w:r>
      <w:r w:rsidR="00EA3425" w:rsidRPr="00E53A7B">
        <w:rPr>
          <w:sz w:val="28"/>
          <w:szCs w:val="28"/>
          <w:lang w:bidi="ru-RU"/>
        </w:rPr>
        <w:t xml:space="preserve">область, </w:t>
      </w:r>
      <w:r w:rsidRPr="00E53A7B">
        <w:rPr>
          <w:sz w:val="28"/>
          <w:szCs w:val="28"/>
          <w:lang w:bidi="ru-RU"/>
        </w:rPr>
        <w:t>Ульян</w:t>
      </w:r>
      <w:r w:rsidR="005C6279">
        <w:rPr>
          <w:sz w:val="28"/>
          <w:szCs w:val="28"/>
          <w:lang w:bidi="ru-RU"/>
        </w:rPr>
        <w:t>о</w:t>
      </w:r>
      <w:r w:rsidRPr="00E53A7B">
        <w:rPr>
          <w:sz w:val="28"/>
          <w:szCs w:val="28"/>
          <w:lang w:bidi="ru-RU"/>
        </w:rPr>
        <w:t>вская область, Оренбургская область</w:t>
      </w:r>
      <w:r w:rsidR="00EA3425">
        <w:rPr>
          <w:sz w:val="28"/>
          <w:szCs w:val="28"/>
          <w:lang w:bidi="ru-RU"/>
        </w:rPr>
        <w:t>,</w:t>
      </w:r>
      <w:r w:rsidR="00EA3425" w:rsidRPr="00EA3425">
        <w:rPr>
          <w:sz w:val="28"/>
          <w:szCs w:val="28"/>
          <w:lang w:bidi="ru-RU"/>
        </w:rPr>
        <w:t xml:space="preserve"> </w:t>
      </w:r>
      <w:r w:rsidR="00EA3425" w:rsidRPr="00E53A7B">
        <w:rPr>
          <w:sz w:val="28"/>
          <w:szCs w:val="28"/>
          <w:lang w:bidi="ru-RU"/>
        </w:rPr>
        <w:t>Пермский край</w:t>
      </w:r>
      <w:r w:rsidR="00EA3425">
        <w:rPr>
          <w:sz w:val="28"/>
          <w:szCs w:val="28"/>
          <w:lang w:bidi="ru-RU"/>
        </w:rPr>
        <w:t>.</w:t>
      </w:r>
    </w:p>
    <w:p w14:paraId="3B7BD3E4" w14:textId="45D9B2B5" w:rsidR="00CA5B66" w:rsidRPr="00E53A7B" w:rsidRDefault="00CA5B66" w:rsidP="00CA5B66">
      <w:pPr>
        <w:spacing w:line="276" w:lineRule="auto"/>
        <w:ind w:firstLine="709"/>
        <w:jc w:val="both"/>
        <w:rPr>
          <w:sz w:val="28"/>
          <w:szCs w:val="28"/>
        </w:rPr>
      </w:pPr>
      <w:r w:rsidRPr="00E53A7B">
        <w:rPr>
          <w:sz w:val="28"/>
          <w:szCs w:val="28"/>
        </w:rPr>
        <w:t>По сравнению с прошлым учебным годом - увеличение на 1,16 % это связано с включением в план новых мероприятий (в 2021-2022 уч</w:t>
      </w:r>
      <w:r w:rsidR="005C6279">
        <w:rPr>
          <w:sz w:val="28"/>
          <w:szCs w:val="28"/>
        </w:rPr>
        <w:t xml:space="preserve">ебном </w:t>
      </w:r>
      <w:r w:rsidRPr="00E53A7B">
        <w:rPr>
          <w:sz w:val="28"/>
          <w:szCs w:val="28"/>
        </w:rPr>
        <w:t xml:space="preserve">году – 41 743 участника мероприятий, 557 обучающихся с ОВЗ). </w:t>
      </w:r>
    </w:p>
    <w:p w14:paraId="187CAE98" w14:textId="2CECEB7A" w:rsidR="00CA5B66" w:rsidRPr="00E53A7B" w:rsidRDefault="00EA3425" w:rsidP="00CA5B66">
      <w:pPr>
        <w:spacing w:line="276" w:lineRule="auto"/>
        <w:ind w:firstLine="709"/>
        <w:jc w:val="both"/>
        <w:rPr>
          <w:sz w:val="28"/>
          <w:szCs w:val="28"/>
        </w:rPr>
      </w:pPr>
      <w:r>
        <w:rPr>
          <w:sz w:val="28"/>
          <w:szCs w:val="28"/>
        </w:rPr>
        <w:t>С</w:t>
      </w:r>
      <w:r w:rsidR="00CA5B66" w:rsidRPr="00E53A7B">
        <w:rPr>
          <w:sz w:val="28"/>
          <w:szCs w:val="28"/>
        </w:rPr>
        <w:t xml:space="preserve">ледует отметить, что </w:t>
      </w:r>
      <w:bookmarkStart w:id="21" w:name="_Hlk154420998"/>
      <w:r w:rsidR="00CA5B66" w:rsidRPr="00E53A7B">
        <w:rPr>
          <w:sz w:val="28"/>
          <w:szCs w:val="28"/>
        </w:rPr>
        <w:t xml:space="preserve">дети с ограниченными возможностями здоровья имеют возможность принять участие в любом конкурсе, фестивале или олимпиаде художественной направленности, проводимой Отделом и </w:t>
      </w:r>
      <w:r>
        <w:rPr>
          <w:sz w:val="28"/>
          <w:szCs w:val="28"/>
        </w:rPr>
        <w:t xml:space="preserve">по сравнению с </w:t>
      </w:r>
      <w:r w:rsidR="00CA5B66" w:rsidRPr="00E53A7B">
        <w:rPr>
          <w:sz w:val="28"/>
          <w:szCs w:val="28"/>
        </w:rPr>
        <w:t>2020/2021 учебн</w:t>
      </w:r>
      <w:r>
        <w:rPr>
          <w:sz w:val="28"/>
          <w:szCs w:val="28"/>
        </w:rPr>
        <w:t>ым</w:t>
      </w:r>
      <w:r w:rsidR="00CA5B66" w:rsidRPr="00E53A7B">
        <w:rPr>
          <w:sz w:val="28"/>
          <w:szCs w:val="28"/>
        </w:rPr>
        <w:t xml:space="preserve"> год</w:t>
      </w:r>
      <w:r>
        <w:rPr>
          <w:sz w:val="28"/>
          <w:szCs w:val="28"/>
        </w:rPr>
        <w:t>ом</w:t>
      </w:r>
      <w:r w:rsidR="00CA5B66" w:rsidRPr="00E53A7B">
        <w:rPr>
          <w:sz w:val="28"/>
          <w:szCs w:val="28"/>
        </w:rPr>
        <w:t xml:space="preserve"> </w:t>
      </w:r>
      <w:r w:rsidR="00CA5B66" w:rsidRPr="00E53A7B">
        <w:rPr>
          <w:b/>
          <w:bCs/>
          <w:sz w:val="28"/>
          <w:szCs w:val="28"/>
        </w:rPr>
        <w:t>количество детей с ОВЗ</w:t>
      </w:r>
      <w:r>
        <w:rPr>
          <w:b/>
          <w:bCs/>
          <w:sz w:val="28"/>
          <w:szCs w:val="28"/>
        </w:rPr>
        <w:t>, участвующих в конкурсах,</w:t>
      </w:r>
      <w:r w:rsidR="00CA5B66" w:rsidRPr="00E53A7B">
        <w:rPr>
          <w:b/>
          <w:bCs/>
          <w:sz w:val="28"/>
          <w:szCs w:val="28"/>
        </w:rPr>
        <w:t xml:space="preserve"> увеличилось более, чем на 70 </w:t>
      </w:r>
      <w:r w:rsidR="00CA5B66" w:rsidRPr="00E53A7B">
        <w:rPr>
          <w:b/>
          <w:sz w:val="28"/>
          <w:szCs w:val="28"/>
        </w:rPr>
        <w:t>%</w:t>
      </w:r>
      <w:r w:rsidR="00CA5B66" w:rsidRPr="00E53A7B">
        <w:rPr>
          <w:b/>
          <w:bCs/>
          <w:sz w:val="28"/>
          <w:szCs w:val="28"/>
        </w:rPr>
        <w:t>.</w:t>
      </w:r>
    </w:p>
    <w:bookmarkEnd w:id="21"/>
    <w:p w14:paraId="0242ABC1" w14:textId="0D9C803F" w:rsidR="00CA5B66" w:rsidRPr="00E53A7B" w:rsidRDefault="00CA5B66" w:rsidP="00CA5B66">
      <w:pPr>
        <w:pStyle w:val="ConsPlusTitle"/>
        <w:shd w:val="clear" w:color="auto" w:fill="FFFFFF"/>
        <w:spacing w:line="276" w:lineRule="auto"/>
        <w:ind w:firstLine="709"/>
        <w:jc w:val="both"/>
        <w:rPr>
          <w:rFonts w:ascii="Times New Roman" w:hAnsi="Times New Roman" w:cs="Times New Roman"/>
          <w:b w:val="0"/>
          <w:sz w:val="28"/>
          <w:szCs w:val="28"/>
          <w:lang w:eastAsia="ar-SA"/>
        </w:rPr>
      </w:pPr>
      <w:r w:rsidRPr="00E53A7B">
        <w:rPr>
          <w:rFonts w:ascii="Times New Roman" w:hAnsi="Times New Roman" w:cs="Times New Roman"/>
          <w:b w:val="0"/>
          <w:sz w:val="28"/>
          <w:szCs w:val="28"/>
          <w:lang w:eastAsia="ar-SA"/>
        </w:rPr>
        <w:t xml:space="preserve">В 2022/2023 учебном году </w:t>
      </w:r>
      <w:r w:rsidRPr="00E53A7B">
        <w:rPr>
          <w:rFonts w:ascii="Times New Roman" w:hAnsi="Times New Roman" w:cs="Times New Roman"/>
          <w:bCs/>
          <w:sz w:val="28"/>
          <w:szCs w:val="28"/>
          <w:lang w:eastAsia="ar-SA"/>
        </w:rPr>
        <w:t>не было участников отборочных этапов всероссийских мероприятий</w:t>
      </w:r>
      <w:r w:rsidRPr="00E53A7B">
        <w:rPr>
          <w:rFonts w:ascii="Times New Roman" w:hAnsi="Times New Roman" w:cs="Times New Roman"/>
          <w:b w:val="0"/>
          <w:sz w:val="28"/>
          <w:szCs w:val="28"/>
          <w:lang w:eastAsia="ar-SA"/>
        </w:rPr>
        <w:t xml:space="preserve"> от Республики Татарстан в связи с изменениями организационной процедуры участия в них с использованием федеральных </w:t>
      </w:r>
      <w:r w:rsidRPr="00E53A7B">
        <w:rPr>
          <w:rFonts w:ascii="Times New Roman" w:hAnsi="Times New Roman" w:cs="Times New Roman"/>
          <w:b w:val="0"/>
          <w:sz w:val="28"/>
          <w:szCs w:val="28"/>
          <w:lang w:eastAsia="ar-SA"/>
        </w:rPr>
        <w:lastRenderedPageBreak/>
        <w:t>электронных платформ</w:t>
      </w:r>
      <w:r w:rsidR="00EA3425">
        <w:rPr>
          <w:rFonts w:ascii="Times New Roman" w:hAnsi="Times New Roman" w:cs="Times New Roman"/>
          <w:b w:val="0"/>
          <w:sz w:val="28"/>
          <w:szCs w:val="28"/>
          <w:lang w:eastAsia="ar-SA"/>
        </w:rPr>
        <w:t xml:space="preserve"> </w:t>
      </w:r>
      <w:r w:rsidR="00EA3425" w:rsidRPr="00E53A7B">
        <w:rPr>
          <w:rFonts w:ascii="Times New Roman" w:hAnsi="Times New Roman" w:cs="Times New Roman"/>
          <w:b w:val="0"/>
          <w:sz w:val="28"/>
          <w:szCs w:val="28"/>
          <w:lang w:eastAsia="ar-SA"/>
        </w:rPr>
        <w:t>(усложнение)</w:t>
      </w:r>
      <w:r w:rsidRPr="00E53A7B">
        <w:rPr>
          <w:rFonts w:ascii="Times New Roman" w:hAnsi="Times New Roman" w:cs="Times New Roman"/>
          <w:b w:val="0"/>
          <w:sz w:val="28"/>
          <w:szCs w:val="28"/>
          <w:lang w:eastAsia="ar-SA"/>
        </w:rPr>
        <w:t xml:space="preserve">. </w:t>
      </w:r>
    </w:p>
    <w:p w14:paraId="52C3B6DF" w14:textId="77777777" w:rsidR="00CA5B66" w:rsidRPr="00E53A7B" w:rsidRDefault="00CA5B66" w:rsidP="00CA5B66">
      <w:pPr>
        <w:pStyle w:val="a5"/>
        <w:tabs>
          <w:tab w:val="left" w:pos="360"/>
        </w:tabs>
        <w:spacing w:after="0"/>
        <w:ind w:left="0" w:firstLine="709"/>
        <w:jc w:val="both"/>
        <w:rPr>
          <w:rFonts w:ascii="Times New Roman" w:eastAsia="Times New Roman" w:hAnsi="Times New Roman"/>
          <w:sz w:val="28"/>
          <w:szCs w:val="28"/>
          <w:lang w:eastAsia="ar-SA"/>
        </w:rPr>
      </w:pPr>
      <w:r w:rsidRPr="00E53A7B">
        <w:rPr>
          <w:rFonts w:ascii="Times New Roman" w:eastAsia="Times New Roman" w:hAnsi="Times New Roman"/>
          <w:sz w:val="28"/>
          <w:szCs w:val="28"/>
          <w:lang w:eastAsia="ar-SA"/>
        </w:rPr>
        <w:t xml:space="preserve">Таким образом, можно </w:t>
      </w:r>
      <w:r w:rsidRPr="00E53A7B">
        <w:rPr>
          <w:rFonts w:ascii="Times New Roman" w:eastAsia="Times New Roman" w:hAnsi="Times New Roman"/>
          <w:b/>
          <w:bCs/>
          <w:sz w:val="28"/>
          <w:szCs w:val="28"/>
          <w:lang w:eastAsia="ar-SA"/>
        </w:rPr>
        <w:t>сделать вывод,</w:t>
      </w:r>
      <w:r w:rsidRPr="00E53A7B">
        <w:rPr>
          <w:rFonts w:ascii="Times New Roman" w:eastAsia="Times New Roman" w:hAnsi="Times New Roman"/>
          <w:sz w:val="28"/>
          <w:szCs w:val="28"/>
          <w:lang w:eastAsia="ar-SA"/>
        </w:rPr>
        <w:t xml:space="preserve"> о том, что сегодня пользуются популярностью среди участников многие мероприятия, проводимые в заочном или </w:t>
      </w:r>
      <w:proofErr w:type="gramStart"/>
      <w:r w:rsidRPr="00E53A7B">
        <w:rPr>
          <w:rFonts w:ascii="Times New Roman" w:eastAsia="Times New Roman" w:hAnsi="Times New Roman"/>
          <w:sz w:val="28"/>
          <w:szCs w:val="28"/>
          <w:lang w:eastAsia="ar-SA"/>
        </w:rPr>
        <w:t>он-лайн</w:t>
      </w:r>
      <w:proofErr w:type="gramEnd"/>
      <w:r w:rsidRPr="00E53A7B">
        <w:rPr>
          <w:rFonts w:ascii="Times New Roman" w:eastAsia="Times New Roman" w:hAnsi="Times New Roman"/>
          <w:sz w:val="28"/>
          <w:szCs w:val="28"/>
          <w:lang w:eastAsia="ar-SA"/>
        </w:rPr>
        <w:t xml:space="preserve"> форматах. </w:t>
      </w:r>
    </w:p>
    <w:p w14:paraId="394B65DA" w14:textId="77777777" w:rsidR="00CA5B66" w:rsidRPr="00E53A7B" w:rsidRDefault="00CA5B66" w:rsidP="00CA5B66">
      <w:pPr>
        <w:pStyle w:val="ConsPlusTitle"/>
        <w:shd w:val="clear" w:color="auto" w:fill="FFFFFF"/>
        <w:spacing w:line="276" w:lineRule="auto"/>
        <w:ind w:firstLine="709"/>
        <w:jc w:val="both"/>
        <w:rPr>
          <w:rFonts w:ascii="Times New Roman" w:hAnsi="Times New Roman" w:cs="Times New Roman"/>
          <w:b w:val="0"/>
          <w:sz w:val="28"/>
          <w:szCs w:val="28"/>
          <w:lang w:eastAsia="ar-SA"/>
        </w:rPr>
      </w:pPr>
      <w:r w:rsidRPr="00E53A7B">
        <w:rPr>
          <w:rFonts w:ascii="Times New Roman" w:hAnsi="Times New Roman" w:cs="Times New Roman"/>
          <w:b w:val="0"/>
          <w:sz w:val="28"/>
          <w:szCs w:val="28"/>
          <w:lang w:eastAsia="ar-SA"/>
        </w:rPr>
        <w:t>В соответствии с задачами Плана работы по реализации Концепции развития дополнительного образования детей до 2030 года, I этап (2022 - 2024 годы) в Республике Татарстан на следующий учебный год Отделом поставлены задачи:</w:t>
      </w:r>
    </w:p>
    <w:p w14:paraId="1C8F28B3" w14:textId="77777777" w:rsidR="00CA5B66" w:rsidRPr="00E53A7B" w:rsidRDefault="00CA5B66" w:rsidP="00CA5B66">
      <w:pPr>
        <w:pStyle w:val="ConsPlusTitle"/>
        <w:shd w:val="clear" w:color="auto" w:fill="FFFFFF"/>
        <w:spacing w:line="276" w:lineRule="auto"/>
        <w:ind w:firstLine="709"/>
        <w:jc w:val="both"/>
        <w:rPr>
          <w:rFonts w:ascii="Times New Roman" w:hAnsi="Times New Roman" w:cs="Times New Roman"/>
          <w:b w:val="0"/>
          <w:sz w:val="28"/>
          <w:szCs w:val="28"/>
          <w:lang w:eastAsia="ar-SA"/>
        </w:rPr>
      </w:pPr>
      <w:r w:rsidRPr="00E53A7B">
        <w:rPr>
          <w:rFonts w:ascii="Times New Roman" w:hAnsi="Times New Roman" w:cs="Times New Roman"/>
          <w:b w:val="0"/>
          <w:sz w:val="28"/>
          <w:szCs w:val="28"/>
          <w:lang w:eastAsia="ar-SA"/>
        </w:rPr>
        <w:t xml:space="preserve">- продолжить работу по организации и проведению олимпиад и иных конкурсных мероприятий художественной направленности, которые способствуют развитию детского и юношеского творчества, социокультурной интеграции детей с особыми образовательными потребностями, развитию и распространению новых форм художественного творчества, выявлению и трансляции новых образовательных и культурных практик в сфере искусств для различных категорий детей, в том числе детей с ограниченными возможностями здоровья и детей-инвалидов, детей, находящихся на длительном лечении, в трудной жизненной ситуации, детей-сирот и детей, оставшихся без попечения родителей; </w:t>
      </w:r>
    </w:p>
    <w:p w14:paraId="3B191FF6" w14:textId="77777777" w:rsidR="00CA5B66" w:rsidRPr="00E53A7B" w:rsidRDefault="00CA5B66" w:rsidP="00CA5B66">
      <w:pPr>
        <w:pStyle w:val="ConsPlusTitle"/>
        <w:shd w:val="clear" w:color="auto" w:fill="FFFFFF"/>
        <w:spacing w:line="276" w:lineRule="auto"/>
        <w:ind w:firstLine="709"/>
        <w:jc w:val="both"/>
        <w:rPr>
          <w:rFonts w:ascii="Times New Roman" w:hAnsi="Times New Roman" w:cs="Times New Roman"/>
          <w:b w:val="0"/>
          <w:sz w:val="28"/>
          <w:szCs w:val="28"/>
          <w:lang w:eastAsia="ar-SA"/>
        </w:rPr>
      </w:pPr>
      <w:r w:rsidRPr="00E53A7B">
        <w:rPr>
          <w:rFonts w:ascii="Times New Roman" w:hAnsi="Times New Roman" w:cs="Times New Roman"/>
          <w:b w:val="0"/>
          <w:sz w:val="28"/>
          <w:szCs w:val="28"/>
          <w:lang w:eastAsia="ar-SA"/>
        </w:rPr>
        <w:t>- обеспечить методическое сопровождение мероприятий по реализации задач плана мероприятий («Дорожной карты») по реализации проекта «Школьный театр» в Республике Татарстан на 2023 год;</w:t>
      </w:r>
    </w:p>
    <w:p w14:paraId="4DEBFE67" w14:textId="77777777" w:rsidR="00CA5B66" w:rsidRPr="00E53A7B" w:rsidRDefault="00CA5B66" w:rsidP="00CA5B66">
      <w:pPr>
        <w:pStyle w:val="ConsPlusTitle"/>
        <w:shd w:val="clear" w:color="auto" w:fill="FFFFFF"/>
        <w:spacing w:line="276" w:lineRule="auto"/>
        <w:ind w:firstLine="709"/>
        <w:jc w:val="both"/>
        <w:rPr>
          <w:rFonts w:ascii="Times New Roman" w:hAnsi="Times New Roman" w:cs="Times New Roman"/>
          <w:b w:val="0"/>
          <w:sz w:val="28"/>
          <w:szCs w:val="28"/>
          <w:lang w:eastAsia="ar-SA"/>
        </w:rPr>
      </w:pPr>
      <w:r w:rsidRPr="00E53A7B">
        <w:rPr>
          <w:rFonts w:ascii="Times New Roman" w:hAnsi="Times New Roman" w:cs="Times New Roman"/>
          <w:b w:val="0"/>
          <w:sz w:val="28"/>
          <w:szCs w:val="28"/>
          <w:lang w:eastAsia="ar-SA"/>
        </w:rPr>
        <w:t>Проблемой при реализации мероприятий художественной направленности ежегодно является недостаточное финансирование.</w:t>
      </w:r>
    </w:p>
    <w:p w14:paraId="718B8DAE" w14:textId="77777777" w:rsidR="00CA5B66" w:rsidRPr="00E53A7B" w:rsidRDefault="00CA5B66" w:rsidP="00CA5B66">
      <w:pPr>
        <w:pStyle w:val="ConsPlusTitle"/>
        <w:shd w:val="clear" w:color="auto" w:fill="FFFFFF"/>
        <w:spacing w:line="276" w:lineRule="auto"/>
        <w:ind w:firstLine="709"/>
        <w:jc w:val="both"/>
        <w:rPr>
          <w:rFonts w:ascii="Times New Roman" w:hAnsi="Times New Roman" w:cs="Times New Roman"/>
          <w:b w:val="0"/>
          <w:sz w:val="28"/>
          <w:szCs w:val="28"/>
          <w:lang w:eastAsia="ar-SA"/>
        </w:rPr>
      </w:pPr>
    </w:p>
    <w:p w14:paraId="25A31211" w14:textId="77777777" w:rsidR="00CA5B66" w:rsidRPr="00E53A7B" w:rsidRDefault="00CA5B66" w:rsidP="00CA5B66">
      <w:pPr>
        <w:pStyle w:val="ConsPlusTitle"/>
        <w:shd w:val="clear" w:color="auto" w:fill="FFFFFF"/>
        <w:spacing w:line="276" w:lineRule="auto"/>
        <w:ind w:firstLine="709"/>
        <w:jc w:val="center"/>
        <w:rPr>
          <w:rFonts w:ascii="Times New Roman" w:hAnsi="Times New Roman" w:cs="Times New Roman"/>
          <w:bCs/>
          <w:sz w:val="28"/>
          <w:szCs w:val="28"/>
          <w:lang w:eastAsia="ar-SA"/>
        </w:rPr>
      </w:pPr>
      <w:r w:rsidRPr="00E53A7B">
        <w:rPr>
          <w:rFonts w:ascii="Times New Roman" w:hAnsi="Times New Roman" w:cs="Times New Roman"/>
          <w:bCs/>
          <w:sz w:val="28"/>
          <w:szCs w:val="28"/>
          <w:lang w:eastAsia="ar-SA"/>
        </w:rPr>
        <w:t>Динамика показателей</w:t>
      </w:r>
    </w:p>
    <w:p w14:paraId="7BF8E380" w14:textId="77777777" w:rsidR="00CA5B66" w:rsidRPr="00E53A7B" w:rsidRDefault="00CA5B66" w:rsidP="00CA5B66">
      <w:pPr>
        <w:pStyle w:val="ConsPlusTitle"/>
        <w:shd w:val="clear" w:color="auto" w:fill="FFFFFF"/>
        <w:spacing w:line="276" w:lineRule="auto"/>
        <w:ind w:firstLine="709"/>
        <w:jc w:val="center"/>
        <w:rPr>
          <w:rFonts w:ascii="Times New Roman" w:hAnsi="Times New Roman" w:cs="Times New Roman"/>
          <w:b w:val="0"/>
          <w:sz w:val="28"/>
          <w:szCs w:val="28"/>
          <w:lang w:eastAsia="ar-SA"/>
        </w:rPr>
      </w:pPr>
      <w:r w:rsidRPr="00E53A7B">
        <w:rPr>
          <w:rFonts w:ascii="Times New Roman" w:hAnsi="Times New Roman" w:cs="Times New Roman"/>
          <w:b w:val="0"/>
          <w:sz w:val="28"/>
          <w:szCs w:val="28"/>
          <w:lang w:eastAsia="ar-SA"/>
        </w:rPr>
        <w:t xml:space="preserve">Количество проведенных мероприятий художественной направленности </w:t>
      </w:r>
    </w:p>
    <w:p w14:paraId="163C90BA" w14:textId="77777777" w:rsidR="00CA5B66" w:rsidRPr="00E53A7B" w:rsidRDefault="00CA5B66" w:rsidP="00CA5B66">
      <w:pPr>
        <w:pStyle w:val="ConsPlusTitle"/>
        <w:shd w:val="clear" w:color="auto" w:fill="FFFFFF"/>
        <w:spacing w:line="276" w:lineRule="auto"/>
        <w:ind w:firstLine="709"/>
        <w:jc w:val="center"/>
        <w:rPr>
          <w:rFonts w:ascii="Times New Roman" w:hAnsi="Times New Roman" w:cs="Times New Roman"/>
          <w:b w:val="0"/>
          <w:sz w:val="28"/>
          <w:szCs w:val="28"/>
          <w:lang w:eastAsia="ar-SA"/>
        </w:rPr>
      </w:pPr>
      <w:r w:rsidRPr="00E53A7B">
        <w:rPr>
          <w:rFonts w:ascii="Times New Roman" w:hAnsi="Times New Roman" w:cs="Times New Roman"/>
          <w:b w:val="0"/>
          <w:sz w:val="28"/>
          <w:szCs w:val="28"/>
          <w:lang w:eastAsia="ar-SA"/>
        </w:rPr>
        <w:t>для детей и педагогов за три года</w:t>
      </w:r>
    </w:p>
    <w:p w14:paraId="2C88E05A" w14:textId="77777777" w:rsidR="00CA5B66" w:rsidRPr="00E53A7B" w:rsidRDefault="00CA5B66" w:rsidP="00CA5B66">
      <w:pPr>
        <w:pStyle w:val="ConsPlusTitle"/>
        <w:shd w:val="clear" w:color="auto" w:fill="FFFFFF"/>
        <w:spacing w:line="276" w:lineRule="auto"/>
        <w:jc w:val="both"/>
        <w:rPr>
          <w:rFonts w:ascii="Times New Roman" w:hAnsi="Times New Roman" w:cs="Times New Roman"/>
          <w:b w:val="0"/>
          <w:sz w:val="28"/>
          <w:szCs w:val="28"/>
          <w:lang w:eastAsia="ar-SA"/>
        </w:rPr>
      </w:pPr>
      <w:r w:rsidRPr="00E53A7B">
        <w:rPr>
          <w:noProof/>
          <w:sz w:val="28"/>
          <w:szCs w:val="28"/>
        </w:rPr>
        <w:drawing>
          <wp:inline distT="0" distB="0" distL="0" distR="0" wp14:anchorId="4ED2CFE8" wp14:editId="2998E868">
            <wp:extent cx="6650990" cy="2013735"/>
            <wp:effectExtent l="0" t="0" r="16510" b="571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6571006" w14:textId="77777777" w:rsidR="00EA3425" w:rsidRDefault="00EA3425" w:rsidP="00CA5B66">
      <w:pPr>
        <w:pStyle w:val="ConsPlusTitle"/>
        <w:shd w:val="clear" w:color="auto" w:fill="FFFFFF"/>
        <w:spacing w:line="276" w:lineRule="auto"/>
        <w:jc w:val="center"/>
        <w:rPr>
          <w:rFonts w:ascii="Times New Roman" w:hAnsi="Times New Roman" w:cs="Times New Roman"/>
          <w:b w:val="0"/>
          <w:sz w:val="28"/>
          <w:szCs w:val="28"/>
          <w:lang w:eastAsia="ar-SA"/>
        </w:rPr>
      </w:pPr>
    </w:p>
    <w:p w14:paraId="2D286DA7" w14:textId="77777777" w:rsidR="00185C4A" w:rsidRDefault="00185C4A" w:rsidP="00CA5B66">
      <w:pPr>
        <w:pStyle w:val="ConsPlusTitle"/>
        <w:shd w:val="clear" w:color="auto" w:fill="FFFFFF"/>
        <w:spacing w:line="276" w:lineRule="auto"/>
        <w:jc w:val="center"/>
        <w:rPr>
          <w:rFonts w:ascii="Times New Roman" w:hAnsi="Times New Roman" w:cs="Times New Roman"/>
          <w:b w:val="0"/>
          <w:sz w:val="28"/>
          <w:szCs w:val="28"/>
          <w:lang w:eastAsia="ar-SA"/>
        </w:rPr>
      </w:pPr>
    </w:p>
    <w:p w14:paraId="35FD718C" w14:textId="77777777" w:rsidR="00185C4A" w:rsidRDefault="00185C4A" w:rsidP="00CA5B66">
      <w:pPr>
        <w:pStyle w:val="ConsPlusTitle"/>
        <w:shd w:val="clear" w:color="auto" w:fill="FFFFFF"/>
        <w:spacing w:line="276" w:lineRule="auto"/>
        <w:jc w:val="center"/>
        <w:rPr>
          <w:rFonts w:ascii="Times New Roman" w:hAnsi="Times New Roman" w:cs="Times New Roman"/>
          <w:b w:val="0"/>
          <w:sz w:val="28"/>
          <w:szCs w:val="28"/>
          <w:lang w:eastAsia="ar-SA"/>
        </w:rPr>
      </w:pPr>
    </w:p>
    <w:p w14:paraId="1A1399B1" w14:textId="0CAB7DED" w:rsidR="00CA5B66" w:rsidRPr="00E53A7B" w:rsidRDefault="00CA5B66" w:rsidP="00CA5B66">
      <w:pPr>
        <w:pStyle w:val="ConsPlusTitle"/>
        <w:shd w:val="clear" w:color="auto" w:fill="FFFFFF"/>
        <w:spacing w:line="276" w:lineRule="auto"/>
        <w:jc w:val="center"/>
        <w:rPr>
          <w:rFonts w:ascii="Times New Roman" w:hAnsi="Times New Roman" w:cs="Times New Roman"/>
          <w:b w:val="0"/>
          <w:sz w:val="28"/>
          <w:szCs w:val="28"/>
          <w:lang w:eastAsia="ar-SA"/>
        </w:rPr>
      </w:pPr>
      <w:r w:rsidRPr="00E53A7B">
        <w:rPr>
          <w:rFonts w:ascii="Times New Roman" w:hAnsi="Times New Roman" w:cs="Times New Roman"/>
          <w:b w:val="0"/>
          <w:sz w:val="28"/>
          <w:szCs w:val="28"/>
          <w:lang w:eastAsia="ar-SA"/>
        </w:rPr>
        <w:lastRenderedPageBreak/>
        <w:t>Количество участников мероприятий</w:t>
      </w:r>
    </w:p>
    <w:p w14:paraId="7CFBC93A" w14:textId="77777777" w:rsidR="00CA5B66" w:rsidRPr="00E53A7B" w:rsidRDefault="00CA5B66" w:rsidP="00CA5B66">
      <w:pPr>
        <w:pStyle w:val="ConsPlusTitle"/>
        <w:shd w:val="clear" w:color="auto" w:fill="FFFFFF"/>
        <w:spacing w:line="276" w:lineRule="auto"/>
        <w:jc w:val="center"/>
        <w:rPr>
          <w:rFonts w:ascii="Times New Roman" w:hAnsi="Times New Roman" w:cs="Times New Roman"/>
          <w:b w:val="0"/>
          <w:sz w:val="28"/>
          <w:szCs w:val="28"/>
          <w:lang w:eastAsia="ar-SA"/>
        </w:rPr>
      </w:pPr>
      <w:r w:rsidRPr="00E53A7B">
        <w:rPr>
          <w:rFonts w:ascii="Times New Roman" w:hAnsi="Times New Roman" w:cs="Times New Roman"/>
          <w:b w:val="0"/>
          <w:sz w:val="28"/>
          <w:szCs w:val="28"/>
          <w:lang w:eastAsia="ar-SA"/>
        </w:rPr>
        <w:t>художественной направленности за три года</w:t>
      </w:r>
    </w:p>
    <w:p w14:paraId="6263C388" w14:textId="77777777" w:rsidR="00CA5B66" w:rsidRDefault="00CA5B66" w:rsidP="00CA5B66">
      <w:pPr>
        <w:pStyle w:val="ConsPlusTitle"/>
        <w:shd w:val="clear" w:color="auto" w:fill="FFFFFF"/>
        <w:spacing w:line="276" w:lineRule="auto"/>
        <w:jc w:val="both"/>
        <w:rPr>
          <w:rFonts w:ascii="Times New Roman" w:hAnsi="Times New Roman" w:cs="Times New Roman"/>
          <w:b w:val="0"/>
          <w:sz w:val="28"/>
          <w:szCs w:val="28"/>
          <w:lang w:eastAsia="ar-SA"/>
        </w:rPr>
      </w:pPr>
      <w:r w:rsidRPr="00E53A7B">
        <w:rPr>
          <w:noProof/>
          <w:sz w:val="28"/>
          <w:szCs w:val="28"/>
        </w:rPr>
        <w:drawing>
          <wp:inline distT="0" distB="0" distL="0" distR="0" wp14:anchorId="056E3553" wp14:editId="6302E56E">
            <wp:extent cx="6596380" cy="1883229"/>
            <wp:effectExtent l="0" t="0" r="13970" b="317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8513636" w14:textId="77777777" w:rsidR="00CA5B66" w:rsidRDefault="00CA5B66" w:rsidP="00CA5B66">
      <w:pPr>
        <w:pStyle w:val="ConsPlusTitle"/>
        <w:shd w:val="clear" w:color="auto" w:fill="FFFFFF"/>
        <w:spacing w:line="276" w:lineRule="auto"/>
        <w:jc w:val="both"/>
        <w:rPr>
          <w:rFonts w:ascii="Times New Roman" w:hAnsi="Times New Roman" w:cs="Times New Roman"/>
          <w:b w:val="0"/>
          <w:sz w:val="28"/>
          <w:szCs w:val="28"/>
          <w:lang w:eastAsia="ar-SA"/>
        </w:rPr>
      </w:pPr>
    </w:p>
    <w:p w14:paraId="4E998E7B" w14:textId="77777777" w:rsidR="00CA5B66" w:rsidRDefault="00CA5B66" w:rsidP="00CA5B66">
      <w:pPr>
        <w:pStyle w:val="a5"/>
        <w:ind w:left="0" w:firstLine="709"/>
        <w:jc w:val="both"/>
        <w:rPr>
          <w:rFonts w:ascii="Times New Roman" w:hAnsi="Times New Roman"/>
          <w:sz w:val="28"/>
          <w:szCs w:val="28"/>
        </w:rPr>
      </w:pPr>
      <w:r>
        <w:rPr>
          <w:rFonts w:ascii="Times New Roman" w:eastAsia="Times New Roman" w:hAnsi="Times New Roman"/>
          <w:sz w:val="28"/>
          <w:szCs w:val="28"/>
          <w:lang w:eastAsia="ru-RU"/>
        </w:rPr>
        <w:t>В</w:t>
      </w:r>
      <w:r w:rsidRPr="008939A9">
        <w:rPr>
          <w:rFonts w:ascii="Times New Roman" w:eastAsia="Times New Roman" w:hAnsi="Times New Roman"/>
          <w:sz w:val="28"/>
          <w:szCs w:val="28"/>
          <w:lang w:eastAsia="ru-RU"/>
        </w:rPr>
        <w:t xml:space="preserve"> конкурсных мероприятиях</w:t>
      </w:r>
      <w:r>
        <w:rPr>
          <w:rFonts w:ascii="Times New Roman" w:eastAsia="Times New Roman" w:hAnsi="Times New Roman"/>
          <w:sz w:val="28"/>
          <w:szCs w:val="28"/>
          <w:lang w:eastAsia="ru-RU"/>
        </w:rPr>
        <w:t xml:space="preserve"> </w:t>
      </w:r>
      <w:r>
        <w:rPr>
          <w:rFonts w:ascii="Times New Roman" w:hAnsi="Times New Roman"/>
          <w:sz w:val="28"/>
          <w:szCs w:val="28"/>
        </w:rPr>
        <w:t xml:space="preserve">художественной </w:t>
      </w:r>
      <w:r w:rsidRPr="00E66D63">
        <w:rPr>
          <w:rFonts w:ascii="Times New Roman" w:hAnsi="Times New Roman"/>
          <w:sz w:val="28"/>
          <w:szCs w:val="28"/>
        </w:rPr>
        <w:t>направленности</w:t>
      </w:r>
      <w:r w:rsidRPr="008939A9">
        <w:rPr>
          <w:rFonts w:ascii="Times New Roman" w:eastAsia="Times New Roman" w:hAnsi="Times New Roman"/>
          <w:sz w:val="28"/>
          <w:szCs w:val="28"/>
          <w:lang w:eastAsia="ru-RU"/>
        </w:rPr>
        <w:t xml:space="preserve"> приняли участие </w:t>
      </w:r>
      <w:r>
        <w:rPr>
          <w:rFonts w:ascii="Times New Roman" w:eastAsia="Times New Roman" w:hAnsi="Times New Roman"/>
          <w:sz w:val="28"/>
          <w:szCs w:val="28"/>
          <w:lang w:eastAsia="ru-RU"/>
        </w:rPr>
        <w:t>обучающиеся 4</w:t>
      </w:r>
      <w:r w:rsidRPr="008939A9">
        <w:rPr>
          <w:rFonts w:ascii="Times New Roman" w:eastAsia="Times New Roman" w:hAnsi="Times New Roman"/>
          <w:sz w:val="28"/>
          <w:szCs w:val="28"/>
          <w:lang w:eastAsia="ru-RU"/>
        </w:rPr>
        <w:t>5 муниципальных образований Республики Татарстан</w:t>
      </w:r>
      <w:r>
        <w:rPr>
          <w:rFonts w:ascii="Times New Roman" w:eastAsia="Times New Roman" w:hAnsi="Times New Roman"/>
          <w:sz w:val="28"/>
          <w:szCs w:val="28"/>
          <w:lang w:eastAsia="ru-RU"/>
        </w:rPr>
        <w:t xml:space="preserve"> и 9 РФ</w:t>
      </w:r>
      <w:r w:rsidRPr="00E66D63">
        <w:rPr>
          <w:rFonts w:ascii="Times New Roman" w:hAnsi="Times New Roman"/>
          <w:sz w:val="28"/>
          <w:szCs w:val="28"/>
        </w:rPr>
        <w:t>.</w:t>
      </w:r>
    </w:p>
    <w:tbl>
      <w:tblPr>
        <w:tblW w:w="10490" w:type="dxa"/>
        <w:tblInd w:w="108" w:type="dxa"/>
        <w:tblLayout w:type="fixed"/>
        <w:tblLook w:val="04A0" w:firstRow="1" w:lastRow="0" w:firstColumn="1" w:lastColumn="0" w:noHBand="0" w:noVBand="1"/>
      </w:tblPr>
      <w:tblGrid>
        <w:gridCol w:w="8080"/>
        <w:gridCol w:w="2410"/>
      </w:tblGrid>
      <w:tr w:rsidR="00CA5B66" w:rsidRPr="00B77332" w14:paraId="5F5F906B" w14:textId="77777777" w:rsidTr="00FD395D">
        <w:trPr>
          <w:trHeight w:val="541"/>
        </w:trPr>
        <w:tc>
          <w:tcPr>
            <w:tcW w:w="8080" w:type="dxa"/>
            <w:tcBorders>
              <w:top w:val="single" w:sz="4" w:space="0" w:color="auto"/>
              <w:left w:val="single" w:sz="4" w:space="0" w:color="auto"/>
              <w:bottom w:val="single" w:sz="4" w:space="0" w:color="auto"/>
              <w:right w:val="single" w:sz="4" w:space="0" w:color="auto"/>
            </w:tcBorders>
            <w:shd w:val="clear" w:color="auto" w:fill="auto"/>
            <w:noWrap/>
            <w:hideMark/>
          </w:tcPr>
          <w:p w14:paraId="73FBEEDB" w14:textId="77777777" w:rsidR="00CA5B66" w:rsidRPr="00B77332" w:rsidRDefault="00CA5B66" w:rsidP="00FD395D">
            <w:pPr>
              <w:widowControl w:val="0"/>
              <w:autoSpaceDE w:val="0"/>
              <w:autoSpaceDN w:val="0"/>
              <w:adjustRightInd w:val="0"/>
              <w:spacing w:line="276" w:lineRule="auto"/>
              <w:rPr>
                <w:sz w:val="24"/>
                <w:szCs w:val="24"/>
              </w:rPr>
            </w:pPr>
            <w:r w:rsidRPr="00B77332">
              <w:rPr>
                <w:sz w:val="24"/>
                <w:szCs w:val="24"/>
              </w:rPr>
              <w:t>Показатели</w:t>
            </w:r>
          </w:p>
          <w:p w14:paraId="23073029" w14:textId="77777777" w:rsidR="00CA5B66" w:rsidRPr="00B77332" w:rsidRDefault="00CA5B66" w:rsidP="00FD395D">
            <w:pPr>
              <w:widowControl w:val="0"/>
              <w:autoSpaceDE w:val="0"/>
              <w:autoSpaceDN w:val="0"/>
              <w:adjustRightInd w:val="0"/>
              <w:spacing w:line="276" w:lineRule="auto"/>
              <w:rPr>
                <w:sz w:val="24"/>
                <w:szCs w:val="24"/>
              </w:rPr>
            </w:pPr>
            <w:r w:rsidRPr="00B77332">
              <w:rPr>
                <w:sz w:val="24"/>
                <w:szCs w:val="24"/>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14:paraId="65CF5E3F" w14:textId="77777777" w:rsidR="00CA5B66" w:rsidRPr="00B77332" w:rsidRDefault="00CA5B66" w:rsidP="00FD395D">
            <w:pPr>
              <w:widowControl w:val="0"/>
              <w:autoSpaceDE w:val="0"/>
              <w:autoSpaceDN w:val="0"/>
              <w:adjustRightInd w:val="0"/>
              <w:spacing w:line="276" w:lineRule="auto"/>
              <w:rPr>
                <w:sz w:val="24"/>
                <w:szCs w:val="24"/>
              </w:rPr>
            </w:pPr>
            <w:r>
              <w:rPr>
                <w:sz w:val="24"/>
                <w:szCs w:val="24"/>
              </w:rPr>
              <w:t xml:space="preserve">Отдела </w:t>
            </w:r>
            <w:r w:rsidRPr="00B77332">
              <w:rPr>
                <w:sz w:val="24"/>
                <w:szCs w:val="24"/>
              </w:rPr>
              <w:t>художественно</w:t>
            </w:r>
            <w:r>
              <w:rPr>
                <w:sz w:val="24"/>
                <w:szCs w:val="24"/>
              </w:rPr>
              <w:t>й направленности</w:t>
            </w:r>
          </w:p>
        </w:tc>
      </w:tr>
      <w:tr w:rsidR="00CA5B66" w:rsidRPr="00B77332" w14:paraId="57824501" w14:textId="77777777" w:rsidTr="00FD395D">
        <w:trPr>
          <w:trHeight w:val="511"/>
        </w:trPr>
        <w:tc>
          <w:tcPr>
            <w:tcW w:w="8080" w:type="dxa"/>
            <w:tcBorders>
              <w:top w:val="single" w:sz="4" w:space="0" w:color="auto"/>
              <w:left w:val="single" w:sz="4" w:space="0" w:color="auto"/>
              <w:bottom w:val="single" w:sz="4" w:space="0" w:color="auto"/>
              <w:right w:val="single" w:sz="4" w:space="0" w:color="auto"/>
            </w:tcBorders>
            <w:shd w:val="clear" w:color="auto" w:fill="auto"/>
            <w:noWrap/>
            <w:hideMark/>
          </w:tcPr>
          <w:p w14:paraId="70344A89" w14:textId="77777777" w:rsidR="00CA5B66" w:rsidRPr="00B77332" w:rsidRDefault="00CA5B66" w:rsidP="00FD395D">
            <w:pPr>
              <w:widowControl w:val="0"/>
              <w:autoSpaceDE w:val="0"/>
              <w:autoSpaceDN w:val="0"/>
              <w:adjustRightInd w:val="0"/>
              <w:spacing w:line="276" w:lineRule="auto"/>
              <w:rPr>
                <w:sz w:val="24"/>
                <w:szCs w:val="24"/>
              </w:rPr>
            </w:pPr>
            <w:r w:rsidRPr="00B77332">
              <w:rPr>
                <w:sz w:val="24"/>
                <w:szCs w:val="24"/>
              </w:rPr>
              <w:t>количество мероприятий, в т.ч.:</w:t>
            </w:r>
          </w:p>
        </w:tc>
        <w:tc>
          <w:tcPr>
            <w:tcW w:w="2410" w:type="dxa"/>
            <w:tcBorders>
              <w:top w:val="single" w:sz="4" w:space="0" w:color="auto"/>
              <w:left w:val="nil"/>
              <w:bottom w:val="single" w:sz="4" w:space="0" w:color="auto"/>
              <w:right w:val="single" w:sz="4" w:space="0" w:color="auto"/>
            </w:tcBorders>
            <w:shd w:val="clear" w:color="auto" w:fill="auto"/>
            <w:noWrap/>
          </w:tcPr>
          <w:p w14:paraId="211C58AA" w14:textId="77777777" w:rsidR="00CA5B66" w:rsidRPr="00D90450" w:rsidRDefault="00CA5B66" w:rsidP="00D90450">
            <w:pPr>
              <w:jc w:val="center"/>
              <w:rPr>
                <w:b/>
                <w:bCs/>
                <w:sz w:val="28"/>
                <w:szCs w:val="28"/>
              </w:rPr>
            </w:pPr>
            <w:r w:rsidRPr="00D90450">
              <w:rPr>
                <w:b/>
                <w:bCs/>
                <w:sz w:val="28"/>
                <w:szCs w:val="28"/>
              </w:rPr>
              <w:t>27</w:t>
            </w:r>
          </w:p>
        </w:tc>
      </w:tr>
      <w:tr w:rsidR="00CA5B66" w:rsidRPr="00B77332" w14:paraId="2FA7ABBF" w14:textId="77777777" w:rsidTr="00FD395D">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3B9E09A3" w14:textId="77777777" w:rsidR="00CA5B66" w:rsidRPr="00B77332" w:rsidRDefault="00CA5B66" w:rsidP="00FD395D">
            <w:pPr>
              <w:widowControl w:val="0"/>
              <w:autoSpaceDE w:val="0"/>
              <w:autoSpaceDN w:val="0"/>
              <w:adjustRightInd w:val="0"/>
              <w:spacing w:line="276" w:lineRule="auto"/>
              <w:rPr>
                <w:sz w:val="24"/>
                <w:szCs w:val="24"/>
              </w:rPr>
            </w:pPr>
            <w:r w:rsidRPr="00B77332">
              <w:rPr>
                <w:sz w:val="24"/>
                <w:szCs w:val="24"/>
              </w:rPr>
              <w:t>для детей с ОВЗ и детей инвалидов</w:t>
            </w:r>
          </w:p>
        </w:tc>
        <w:tc>
          <w:tcPr>
            <w:tcW w:w="2410" w:type="dxa"/>
            <w:tcBorders>
              <w:top w:val="nil"/>
              <w:left w:val="nil"/>
              <w:bottom w:val="single" w:sz="4" w:space="0" w:color="auto"/>
              <w:right w:val="single" w:sz="4" w:space="0" w:color="auto"/>
            </w:tcBorders>
            <w:shd w:val="clear" w:color="auto" w:fill="auto"/>
            <w:noWrap/>
          </w:tcPr>
          <w:p w14:paraId="38E476A0" w14:textId="77777777" w:rsidR="00CA5B66" w:rsidRPr="00D90450" w:rsidRDefault="00CA5B66" w:rsidP="00D90450">
            <w:pPr>
              <w:jc w:val="center"/>
              <w:rPr>
                <w:b/>
                <w:bCs/>
                <w:sz w:val="28"/>
                <w:szCs w:val="28"/>
              </w:rPr>
            </w:pPr>
            <w:r w:rsidRPr="00D90450">
              <w:rPr>
                <w:b/>
                <w:bCs/>
                <w:sz w:val="28"/>
                <w:szCs w:val="28"/>
              </w:rPr>
              <w:t>2</w:t>
            </w:r>
          </w:p>
        </w:tc>
      </w:tr>
      <w:tr w:rsidR="00CA5B66" w:rsidRPr="00B77332" w14:paraId="7853AC97" w14:textId="77777777" w:rsidTr="00FD395D">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4E748D23" w14:textId="77777777" w:rsidR="00CA5B66" w:rsidRPr="00B77332" w:rsidRDefault="00CA5B66" w:rsidP="00FD395D">
            <w:pPr>
              <w:widowControl w:val="0"/>
              <w:autoSpaceDE w:val="0"/>
              <w:autoSpaceDN w:val="0"/>
              <w:adjustRightInd w:val="0"/>
              <w:spacing w:line="276" w:lineRule="auto"/>
              <w:rPr>
                <w:sz w:val="24"/>
                <w:szCs w:val="24"/>
              </w:rPr>
            </w:pPr>
            <w:r w:rsidRPr="00B77332">
              <w:rPr>
                <w:sz w:val="24"/>
                <w:szCs w:val="24"/>
              </w:rPr>
              <w:t>в сетевой форме</w:t>
            </w:r>
          </w:p>
        </w:tc>
        <w:tc>
          <w:tcPr>
            <w:tcW w:w="2410" w:type="dxa"/>
            <w:tcBorders>
              <w:top w:val="nil"/>
              <w:left w:val="nil"/>
              <w:bottom w:val="single" w:sz="4" w:space="0" w:color="auto"/>
              <w:right w:val="single" w:sz="4" w:space="0" w:color="auto"/>
            </w:tcBorders>
            <w:shd w:val="clear" w:color="auto" w:fill="auto"/>
            <w:noWrap/>
          </w:tcPr>
          <w:p w14:paraId="68574DE1" w14:textId="77777777" w:rsidR="00CA5B66" w:rsidRPr="00D90450" w:rsidRDefault="00CA5B66" w:rsidP="00D90450">
            <w:pPr>
              <w:jc w:val="center"/>
              <w:rPr>
                <w:b/>
                <w:bCs/>
                <w:sz w:val="28"/>
                <w:szCs w:val="28"/>
              </w:rPr>
            </w:pPr>
            <w:r w:rsidRPr="00D90450">
              <w:rPr>
                <w:b/>
                <w:bCs/>
                <w:sz w:val="28"/>
                <w:szCs w:val="28"/>
              </w:rPr>
              <w:t>13</w:t>
            </w:r>
          </w:p>
        </w:tc>
      </w:tr>
      <w:tr w:rsidR="00CA5B66" w:rsidRPr="00B77332" w14:paraId="7564CC8B" w14:textId="77777777" w:rsidTr="00FD395D">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3D1126B9" w14:textId="77777777" w:rsidR="00CA5B66" w:rsidRPr="00B77332" w:rsidRDefault="00CA5B66" w:rsidP="00FD395D">
            <w:pPr>
              <w:widowControl w:val="0"/>
              <w:autoSpaceDE w:val="0"/>
              <w:autoSpaceDN w:val="0"/>
              <w:adjustRightInd w:val="0"/>
              <w:spacing w:line="276" w:lineRule="auto"/>
              <w:rPr>
                <w:sz w:val="24"/>
                <w:szCs w:val="24"/>
              </w:rPr>
            </w:pPr>
            <w:r w:rsidRPr="00B77332">
              <w:rPr>
                <w:sz w:val="24"/>
                <w:szCs w:val="24"/>
              </w:rPr>
              <w:t>количество участников, в т.ч.:</w:t>
            </w:r>
          </w:p>
        </w:tc>
        <w:tc>
          <w:tcPr>
            <w:tcW w:w="2410" w:type="dxa"/>
            <w:tcBorders>
              <w:top w:val="nil"/>
              <w:left w:val="nil"/>
              <w:bottom w:val="single" w:sz="4" w:space="0" w:color="auto"/>
              <w:right w:val="single" w:sz="4" w:space="0" w:color="auto"/>
            </w:tcBorders>
            <w:shd w:val="clear" w:color="auto" w:fill="auto"/>
            <w:noWrap/>
          </w:tcPr>
          <w:p w14:paraId="56076970" w14:textId="77777777" w:rsidR="00CA5B66" w:rsidRPr="00D90450" w:rsidRDefault="00CA5B66" w:rsidP="00D90450">
            <w:pPr>
              <w:jc w:val="center"/>
              <w:rPr>
                <w:b/>
                <w:bCs/>
                <w:sz w:val="28"/>
                <w:szCs w:val="28"/>
              </w:rPr>
            </w:pPr>
            <w:r w:rsidRPr="00D90450">
              <w:rPr>
                <w:b/>
                <w:bCs/>
                <w:sz w:val="28"/>
                <w:szCs w:val="28"/>
              </w:rPr>
              <w:t>42226</w:t>
            </w:r>
          </w:p>
        </w:tc>
      </w:tr>
      <w:tr w:rsidR="00CA5B66" w:rsidRPr="00B77332" w14:paraId="024776B2" w14:textId="77777777" w:rsidTr="00FD395D">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3707EF0D" w14:textId="77777777" w:rsidR="00CA5B66" w:rsidRPr="00B77332" w:rsidRDefault="00CA5B66" w:rsidP="00FD395D">
            <w:pPr>
              <w:widowControl w:val="0"/>
              <w:autoSpaceDE w:val="0"/>
              <w:autoSpaceDN w:val="0"/>
              <w:adjustRightInd w:val="0"/>
              <w:spacing w:line="276" w:lineRule="auto"/>
              <w:rPr>
                <w:sz w:val="24"/>
                <w:szCs w:val="24"/>
              </w:rPr>
            </w:pPr>
            <w:r w:rsidRPr="00B77332">
              <w:rPr>
                <w:sz w:val="24"/>
                <w:szCs w:val="24"/>
              </w:rPr>
              <w:t>детей с ОВЗ и детей инвалидов</w:t>
            </w:r>
          </w:p>
        </w:tc>
        <w:tc>
          <w:tcPr>
            <w:tcW w:w="2410" w:type="dxa"/>
            <w:tcBorders>
              <w:top w:val="nil"/>
              <w:left w:val="nil"/>
              <w:bottom w:val="single" w:sz="4" w:space="0" w:color="auto"/>
              <w:right w:val="single" w:sz="4" w:space="0" w:color="auto"/>
            </w:tcBorders>
            <w:shd w:val="clear" w:color="auto" w:fill="auto"/>
            <w:noWrap/>
          </w:tcPr>
          <w:p w14:paraId="466A979F" w14:textId="77777777" w:rsidR="00CA5B66" w:rsidRPr="00D90450" w:rsidRDefault="00CA5B66" w:rsidP="00D90450">
            <w:pPr>
              <w:jc w:val="center"/>
              <w:rPr>
                <w:b/>
                <w:bCs/>
                <w:sz w:val="28"/>
                <w:szCs w:val="28"/>
              </w:rPr>
            </w:pPr>
            <w:r w:rsidRPr="00D90450">
              <w:rPr>
                <w:b/>
                <w:bCs/>
                <w:sz w:val="28"/>
                <w:szCs w:val="28"/>
              </w:rPr>
              <w:t>996</w:t>
            </w:r>
          </w:p>
        </w:tc>
      </w:tr>
      <w:tr w:rsidR="00CA5B66" w:rsidRPr="00B77332" w14:paraId="7EFA6D23" w14:textId="77777777" w:rsidTr="00FD395D">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0AA14C88" w14:textId="77777777" w:rsidR="00CA5B66" w:rsidRPr="00B77332" w:rsidRDefault="00CA5B66" w:rsidP="00FD395D">
            <w:pPr>
              <w:widowControl w:val="0"/>
              <w:autoSpaceDE w:val="0"/>
              <w:autoSpaceDN w:val="0"/>
              <w:adjustRightInd w:val="0"/>
              <w:spacing w:line="276" w:lineRule="auto"/>
              <w:rPr>
                <w:sz w:val="24"/>
                <w:szCs w:val="24"/>
              </w:rPr>
            </w:pPr>
            <w:r w:rsidRPr="00B77332">
              <w:rPr>
                <w:sz w:val="24"/>
                <w:szCs w:val="24"/>
              </w:rPr>
              <w:t>количество территорий</w:t>
            </w:r>
          </w:p>
        </w:tc>
        <w:tc>
          <w:tcPr>
            <w:tcW w:w="2410" w:type="dxa"/>
            <w:tcBorders>
              <w:top w:val="nil"/>
              <w:left w:val="nil"/>
              <w:bottom w:val="single" w:sz="4" w:space="0" w:color="auto"/>
              <w:right w:val="single" w:sz="4" w:space="0" w:color="auto"/>
            </w:tcBorders>
            <w:shd w:val="clear" w:color="auto" w:fill="auto"/>
            <w:noWrap/>
          </w:tcPr>
          <w:p w14:paraId="6901A3EB" w14:textId="77777777" w:rsidR="00CA5B66" w:rsidRPr="00D90450" w:rsidRDefault="00CA5B66" w:rsidP="00D90450">
            <w:pPr>
              <w:jc w:val="center"/>
              <w:rPr>
                <w:b/>
                <w:bCs/>
                <w:sz w:val="28"/>
                <w:szCs w:val="28"/>
              </w:rPr>
            </w:pPr>
            <w:r w:rsidRPr="00D90450">
              <w:rPr>
                <w:b/>
                <w:bCs/>
                <w:sz w:val="28"/>
                <w:szCs w:val="28"/>
              </w:rPr>
              <w:t>54 (45 РТ, 9 РФ)</w:t>
            </w:r>
          </w:p>
        </w:tc>
      </w:tr>
      <w:tr w:rsidR="00CA5B66" w:rsidRPr="00B77332" w14:paraId="463236C1" w14:textId="77777777" w:rsidTr="00FD395D">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6839D584" w14:textId="77777777" w:rsidR="00CA5B66" w:rsidRPr="00B77332" w:rsidRDefault="00CA5B66" w:rsidP="00FD395D">
            <w:pPr>
              <w:widowControl w:val="0"/>
              <w:autoSpaceDE w:val="0"/>
              <w:autoSpaceDN w:val="0"/>
              <w:adjustRightInd w:val="0"/>
              <w:spacing w:line="276" w:lineRule="auto"/>
              <w:rPr>
                <w:sz w:val="24"/>
                <w:szCs w:val="24"/>
              </w:rPr>
            </w:pPr>
            <w:r w:rsidRPr="00B77332">
              <w:rPr>
                <w:sz w:val="24"/>
                <w:szCs w:val="24"/>
              </w:rPr>
              <w:t>количество профильных смен</w:t>
            </w:r>
          </w:p>
        </w:tc>
        <w:tc>
          <w:tcPr>
            <w:tcW w:w="2410" w:type="dxa"/>
            <w:tcBorders>
              <w:top w:val="nil"/>
              <w:left w:val="nil"/>
              <w:bottom w:val="single" w:sz="4" w:space="0" w:color="auto"/>
              <w:right w:val="single" w:sz="4" w:space="0" w:color="auto"/>
            </w:tcBorders>
            <w:shd w:val="clear" w:color="auto" w:fill="auto"/>
            <w:noWrap/>
          </w:tcPr>
          <w:p w14:paraId="0DC12842" w14:textId="77777777" w:rsidR="00CA5B66" w:rsidRPr="00D90450" w:rsidRDefault="00CA5B66" w:rsidP="00D90450">
            <w:pPr>
              <w:jc w:val="center"/>
              <w:rPr>
                <w:b/>
                <w:bCs/>
                <w:sz w:val="28"/>
                <w:szCs w:val="28"/>
              </w:rPr>
            </w:pPr>
            <w:r w:rsidRPr="00D90450">
              <w:rPr>
                <w:b/>
                <w:bCs/>
                <w:sz w:val="28"/>
                <w:szCs w:val="28"/>
              </w:rPr>
              <w:t>2</w:t>
            </w:r>
          </w:p>
        </w:tc>
      </w:tr>
      <w:tr w:rsidR="00CA5B66" w:rsidRPr="00B77332" w14:paraId="2FCD4C29" w14:textId="77777777" w:rsidTr="00FD395D">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0F6B6E98" w14:textId="77777777" w:rsidR="00CA5B66" w:rsidRPr="00B77332" w:rsidRDefault="00CA5B66" w:rsidP="00FD395D">
            <w:pPr>
              <w:widowControl w:val="0"/>
              <w:autoSpaceDE w:val="0"/>
              <w:autoSpaceDN w:val="0"/>
              <w:adjustRightInd w:val="0"/>
              <w:spacing w:line="276" w:lineRule="auto"/>
              <w:rPr>
                <w:sz w:val="24"/>
                <w:szCs w:val="24"/>
              </w:rPr>
            </w:pPr>
            <w:r w:rsidRPr="00B77332">
              <w:rPr>
                <w:sz w:val="24"/>
                <w:szCs w:val="24"/>
              </w:rPr>
              <w:t>количество реализуемых ДОП курируемой направленности (согласно данным Навигатора),</w:t>
            </w:r>
          </w:p>
          <w:p w14:paraId="277E86F3" w14:textId="77777777" w:rsidR="00CA5B66" w:rsidRPr="00B77332" w:rsidRDefault="00CA5B66" w:rsidP="00FD395D">
            <w:pPr>
              <w:widowControl w:val="0"/>
              <w:autoSpaceDE w:val="0"/>
              <w:autoSpaceDN w:val="0"/>
              <w:adjustRightInd w:val="0"/>
              <w:spacing w:line="276" w:lineRule="auto"/>
              <w:rPr>
                <w:sz w:val="24"/>
                <w:szCs w:val="24"/>
              </w:rPr>
            </w:pPr>
            <w:r w:rsidRPr="00B77332">
              <w:rPr>
                <w:sz w:val="24"/>
                <w:szCs w:val="24"/>
              </w:rPr>
              <w:t>в т.ч.:</w:t>
            </w:r>
          </w:p>
        </w:tc>
        <w:tc>
          <w:tcPr>
            <w:tcW w:w="2410" w:type="dxa"/>
            <w:tcBorders>
              <w:top w:val="nil"/>
              <w:left w:val="nil"/>
              <w:bottom w:val="single" w:sz="4" w:space="0" w:color="auto"/>
              <w:right w:val="single" w:sz="4" w:space="0" w:color="auto"/>
            </w:tcBorders>
            <w:shd w:val="clear" w:color="auto" w:fill="auto"/>
            <w:noWrap/>
          </w:tcPr>
          <w:p w14:paraId="3C0BE7ED" w14:textId="77777777" w:rsidR="00CA5B66" w:rsidRPr="00D90450" w:rsidRDefault="00CA5B66" w:rsidP="00D90450">
            <w:pPr>
              <w:jc w:val="center"/>
              <w:rPr>
                <w:b/>
                <w:bCs/>
                <w:sz w:val="28"/>
                <w:szCs w:val="28"/>
              </w:rPr>
            </w:pPr>
            <w:r w:rsidRPr="00D90450">
              <w:rPr>
                <w:b/>
                <w:bCs/>
                <w:sz w:val="28"/>
                <w:szCs w:val="28"/>
              </w:rPr>
              <w:t>6508</w:t>
            </w:r>
          </w:p>
        </w:tc>
      </w:tr>
      <w:tr w:rsidR="00CA5B66" w:rsidRPr="00B77332" w14:paraId="11CCA102" w14:textId="77777777" w:rsidTr="00FD395D">
        <w:trPr>
          <w:trHeight w:val="36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71EF8B4C" w14:textId="77777777" w:rsidR="00CA5B66" w:rsidRPr="00B77332" w:rsidRDefault="00CA5B66" w:rsidP="00FD395D">
            <w:pPr>
              <w:widowControl w:val="0"/>
              <w:autoSpaceDE w:val="0"/>
              <w:autoSpaceDN w:val="0"/>
              <w:adjustRightInd w:val="0"/>
              <w:spacing w:line="276" w:lineRule="auto"/>
              <w:rPr>
                <w:sz w:val="24"/>
                <w:szCs w:val="24"/>
              </w:rPr>
            </w:pPr>
            <w:r w:rsidRPr="00B77332">
              <w:rPr>
                <w:sz w:val="24"/>
                <w:szCs w:val="24"/>
              </w:rPr>
              <w:t>адаптированных</w:t>
            </w:r>
          </w:p>
        </w:tc>
        <w:tc>
          <w:tcPr>
            <w:tcW w:w="2410" w:type="dxa"/>
            <w:tcBorders>
              <w:top w:val="single" w:sz="4" w:space="0" w:color="auto"/>
              <w:left w:val="nil"/>
              <w:bottom w:val="single" w:sz="4" w:space="0" w:color="auto"/>
              <w:right w:val="single" w:sz="4" w:space="0" w:color="auto"/>
            </w:tcBorders>
            <w:shd w:val="clear" w:color="auto" w:fill="auto"/>
            <w:noWrap/>
          </w:tcPr>
          <w:p w14:paraId="0DBFCA9D" w14:textId="77777777" w:rsidR="00CA5B66" w:rsidRPr="00D90450" w:rsidRDefault="00CA5B66" w:rsidP="00D90450">
            <w:pPr>
              <w:jc w:val="center"/>
              <w:rPr>
                <w:b/>
                <w:bCs/>
                <w:sz w:val="28"/>
                <w:szCs w:val="28"/>
              </w:rPr>
            </w:pPr>
            <w:r w:rsidRPr="00D90450">
              <w:rPr>
                <w:b/>
                <w:bCs/>
                <w:sz w:val="28"/>
                <w:szCs w:val="28"/>
              </w:rPr>
              <w:t>224</w:t>
            </w:r>
          </w:p>
        </w:tc>
      </w:tr>
      <w:tr w:rsidR="00CA5B66" w:rsidRPr="00B77332" w14:paraId="734E6E66" w14:textId="77777777" w:rsidTr="00FD395D">
        <w:trPr>
          <w:trHeight w:val="36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72499780" w14:textId="77777777" w:rsidR="00CA5B66" w:rsidRPr="00B77332" w:rsidRDefault="00CA5B66" w:rsidP="00FD395D">
            <w:pPr>
              <w:widowControl w:val="0"/>
              <w:autoSpaceDE w:val="0"/>
              <w:autoSpaceDN w:val="0"/>
              <w:adjustRightInd w:val="0"/>
              <w:spacing w:line="276" w:lineRule="auto"/>
              <w:rPr>
                <w:sz w:val="24"/>
                <w:szCs w:val="24"/>
              </w:rPr>
            </w:pPr>
            <w:r w:rsidRPr="00B77332">
              <w:rPr>
                <w:sz w:val="24"/>
                <w:szCs w:val="24"/>
              </w:rPr>
              <w:t>дистанционных</w:t>
            </w:r>
          </w:p>
        </w:tc>
        <w:tc>
          <w:tcPr>
            <w:tcW w:w="2410" w:type="dxa"/>
            <w:tcBorders>
              <w:top w:val="single" w:sz="4" w:space="0" w:color="auto"/>
              <w:left w:val="nil"/>
              <w:bottom w:val="single" w:sz="4" w:space="0" w:color="auto"/>
              <w:right w:val="single" w:sz="4" w:space="0" w:color="auto"/>
            </w:tcBorders>
            <w:shd w:val="clear" w:color="auto" w:fill="auto"/>
            <w:noWrap/>
          </w:tcPr>
          <w:p w14:paraId="0C45F82C" w14:textId="77777777" w:rsidR="00CA5B66" w:rsidRPr="00D90450" w:rsidRDefault="00CA5B66" w:rsidP="00D90450">
            <w:pPr>
              <w:jc w:val="center"/>
              <w:rPr>
                <w:b/>
                <w:bCs/>
                <w:sz w:val="28"/>
                <w:szCs w:val="28"/>
              </w:rPr>
            </w:pPr>
            <w:r w:rsidRPr="00D90450">
              <w:rPr>
                <w:b/>
                <w:bCs/>
                <w:sz w:val="28"/>
                <w:szCs w:val="28"/>
              </w:rPr>
              <w:t>10</w:t>
            </w:r>
          </w:p>
        </w:tc>
      </w:tr>
      <w:tr w:rsidR="00CA5B66" w:rsidRPr="00B77332" w14:paraId="38311A82" w14:textId="77777777" w:rsidTr="00FD395D">
        <w:trPr>
          <w:trHeight w:val="36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22EE24A9" w14:textId="77777777" w:rsidR="00CA5B66" w:rsidRPr="00B77332" w:rsidRDefault="00CA5B66" w:rsidP="00FD395D">
            <w:pPr>
              <w:widowControl w:val="0"/>
              <w:autoSpaceDE w:val="0"/>
              <w:autoSpaceDN w:val="0"/>
              <w:adjustRightInd w:val="0"/>
              <w:spacing w:line="276" w:lineRule="auto"/>
              <w:rPr>
                <w:sz w:val="24"/>
                <w:szCs w:val="24"/>
              </w:rPr>
            </w:pPr>
            <w:r w:rsidRPr="00B77332">
              <w:rPr>
                <w:sz w:val="24"/>
                <w:szCs w:val="24"/>
              </w:rPr>
              <w:t>в сетевой форме</w:t>
            </w:r>
          </w:p>
        </w:tc>
        <w:tc>
          <w:tcPr>
            <w:tcW w:w="2410" w:type="dxa"/>
            <w:tcBorders>
              <w:top w:val="single" w:sz="4" w:space="0" w:color="auto"/>
              <w:left w:val="nil"/>
              <w:bottom w:val="single" w:sz="4" w:space="0" w:color="auto"/>
              <w:right w:val="single" w:sz="4" w:space="0" w:color="auto"/>
            </w:tcBorders>
            <w:shd w:val="clear" w:color="auto" w:fill="auto"/>
            <w:noWrap/>
          </w:tcPr>
          <w:p w14:paraId="25012690" w14:textId="77777777" w:rsidR="00CA5B66" w:rsidRPr="00D90450" w:rsidRDefault="00CA5B66" w:rsidP="00D90450">
            <w:pPr>
              <w:jc w:val="center"/>
              <w:rPr>
                <w:b/>
                <w:bCs/>
                <w:sz w:val="28"/>
                <w:szCs w:val="28"/>
              </w:rPr>
            </w:pPr>
            <w:r w:rsidRPr="00D90450">
              <w:rPr>
                <w:b/>
                <w:bCs/>
                <w:sz w:val="28"/>
                <w:szCs w:val="28"/>
              </w:rPr>
              <w:t>0</w:t>
            </w:r>
          </w:p>
        </w:tc>
      </w:tr>
    </w:tbl>
    <w:p w14:paraId="51D1B719" w14:textId="674BCC89" w:rsidR="0039089B" w:rsidRDefault="0039089B" w:rsidP="003C0660">
      <w:pPr>
        <w:pStyle w:val="ConsPlusTitle"/>
        <w:shd w:val="clear" w:color="auto" w:fill="FFFFFF"/>
        <w:spacing w:line="276" w:lineRule="auto"/>
        <w:ind w:firstLine="709"/>
        <w:jc w:val="both"/>
        <w:rPr>
          <w:rFonts w:ascii="Times New Roman" w:hAnsi="Times New Roman" w:cs="Times New Roman"/>
          <w:b w:val="0"/>
          <w:sz w:val="28"/>
          <w:szCs w:val="28"/>
          <w:lang w:eastAsia="ar-SA"/>
        </w:rPr>
      </w:pPr>
    </w:p>
    <w:p w14:paraId="61F2876C" w14:textId="30422A67" w:rsidR="00D90450" w:rsidRDefault="00D90450" w:rsidP="003C0660">
      <w:pPr>
        <w:pStyle w:val="ConsPlusTitle"/>
        <w:shd w:val="clear" w:color="auto" w:fill="FFFFFF"/>
        <w:spacing w:line="276" w:lineRule="auto"/>
        <w:ind w:firstLine="709"/>
        <w:jc w:val="both"/>
        <w:rPr>
          <w:rFonts w:ascii="Times New Roman" w:hAnsi="Times New Roman" w:cs="Times New Roman"/>
          <w:b w:val="0"/>
          <w:sz w:val="28"/>
          <w:szCs w:val="28"/>
          <w:lang w:eastAsia="ar-SA"/>
        </w:rPr>
      </w:pPr>
    </w:p>
    <w:p w14:paraId="75618808" w14:textId="39AC9A36" w:rsidR="00D90450" w:rsidRDefault="00D90450" w:rsidP="003C0660">
      <w:pPr>
        <w:pStyle w:val="ConsPlusTitle"/>
        <w:shd w:val="clear" w:color="auto" w:fill="FFFFFF"/>
        <w:spacing w:line="276" w:lineRule="auto"/>
        <w:ind w:firstLine="709"/>
        <w:jc w:val="both"/>
        <w:rPr>
          <w:rFonts w:ascii="Times New Roman" w:hAnsi="Times New Roman" w:cs="Times New Roman"/>
          <w:b w:val="0"/>
          <w:sz w:val="28"/>
          <w:szCs w:val="28"/>
          <w:lang w:eastAsia="ar-SA"/>
        </w:rPr>
      </w:pPr>
    </w:p>
    <w:p w14:paraId="2DA4D479" w14:textId="2777EB0B" w:rsidR="00D90450" w:rsidRDefault="00D90450" w:rsidP="003C0660">
      <w:pPr>
        <w:pStyle w:val="ConsPlusTitle"/>
        <w:shd w:val="clear" w:color="auto" w:fill="FFFFFF"/>
        <w:spacing w:line="276" w:lineRule="auto"/>
        <w:ind w:firstLine="709"/>
        <w:jc w:val="both"/>
        <w:rPr>
          <w:rFonts w:ascii="Times New Roman" w:hAnsi="Times New Roman" w:cs="Times New Roman"/>
          <w:b w:val="0"/>
          <w:sz w:val="28"/>
          <w:szCs w:val="28"/>
          <w:lang w:eastAsia="ar-SA"/>
        </w:rPr>
      </w:pPr>
    </w:p>
    <w:p w14:paraId="3E80CA9B" w14:textId="77777777" w:rsidR="00D90450" w:rsidRDefault="00D90450" w:rsidP="003C0660">
      <w:pPr>
        <w:pStyle w:val="ConsPlusTitle"/>
        <w:shd w:val="clear" w:color="auto" w:fill="FFFFFF"/>
        <w:spacing w:line="276" w:lineRule="auto"/>
        <w:ind w:firstLine="709"/>
        <w:jc w:val="both"/>
        <w:rPr>
          <w:rFonts w:ascii="Times New Roman" w:hAnsi="Times New Roman" w:cs="Times New Roman"/>
          <w:b w:val="0"/>
          <w:sz w:val="28"/>
          <w:szCs w:val="28"/>
          <w:lang w:eastAsia="ar-SA"/>
        </w:rPr>
      </w:pPr>
    </w:p>
    <w:p w14:paraId="148FA19A" w14:textId="246D635E" w:rsidR="00D90450" w:rsidRDefault="00D90450" w:rsidP="003C0660">
      <w:pPr>
        <w:pStyle w:val="ConsPlusTitle"/>
        <w:shd w:val="clear" w:color="auto" w:fill="FFFFFF"/>
        <w:spacing w:line="276" w:lineRule="auto"/>
        <w:ind w:firstLine="709"/>
        <w:jc w:val="both"/>
        <w:rPr>
          <w:rFonts w:ascii="Times New Roman" w:hAnsi="Times New Roman" w:cs="Times New Roman"/>
          <w:b w:val="0"/>
          <w:sz w:val="28"/>
          <w:szCs w:val="28"/>
          <w:lang w:eastAsia="ar-SA"/>
        </w:rPr>
      </w:pPr>
    </w:p>
    <w:p w14:paraId="1389DB14" w14:textId="2675964E" w:rsidR="00D90450" w:rsidRDefault="00D90450" w:rsidP="003C0660">
      <w:pPr>
        <w:pStyle w:val="ConsPlusTitle"/>
        <w:shd w:val="clear" w:color="auto" w:fill="FFFFFF"/>
        <w:spacing w:line="276" w:lineRule="auto"/>
        <w:ind w:firstLine="709"/>
        <w:jc w:val="both"/>
        <w:rPr>
          <w:rFonts w:ascii="Times New Roman" w:hAnsi="Times New Roman" w:cs="Times New Roman"/>
          <w:b w:val="0"/>
          <w:sz w:val="28"/>
          <w:szCs w:val="28"/>
          <w:lang w:eastAsia="ar-SA"/>
        </w:rPr>
      </w:pPr>
    </w:p>
    <w:bookmarkEnd w:id="20"/>
    <w:p w14:paraId="3876FD46" w14:textId="562E2738" w:rsidR="00C93F23" w:rsidRDefault="00F22801" w:rsidP="000C4AB4">
      <w:pPr>
        <w:pStyle w:val="12"/>
        <w:tabs>
          <w:tab w:val="left" w:pos="1635"/>
        </w:tabs>
        <w:spacing w:after="0"/>
        <w:ind w:left="0" w:firstLine="709"/>
        <w:jc w:val="center"/>
        <w:rPr>
          <w:rFonts w:ascii="Times New Roman" w:hAnsi="Times New Roman"/>
          <w:b/>
          <w:sz w:val="28"/>
          <w:szCs w:val="28"/>
        </w:rPr>
      </w:pPr>
      <w:r w:rsidRPr="004C1580">
        <w:rPr>
          <w:rFonts w:ascii="Times New Roman" w:hAnsi="Times New Roman"/>
          <w:b/>
          <w:sz w:val="28"/>
          <w:szCs w:val="28"/>
        </w:rPr>
        <w:lastRenderedPageBreak/>
        <w:t>4.6. Анализ</w:t>
      </w:r>
      <w:r w:rsidRPr="00C93F23">
        <w:rPr>
          <w:rFonts w:ascii="Times New Roman" w:hAnsi="Times New Roman"/>
          <w:b/>
          <w:sz w:val="28"/>
          <w:szCs w:val="28"/>
        </w:rPr>
        <w:t xml:space="preserve"> организационной деятельности </w:t>
      </w:r>
    </w:p>
    <w:p w14:paraId="47DF4810" w14:textId="77777777" w:rsidR="00F22801" w:rsidRDefault="00F22801" w:rsidP="000C4AB4">
      <w:pPr>
        <w:pStyle w:val="12"/>
        <w:tabs>
          <w:tab w:val="left" w:pos="1635"/>
        </w:tabs>
        <w:spacing w:after="0"/>
        <w:ind w:left="0" w:firstLine="709"/>
        <w:jc w:val="center"/>
        <w:rPr>
          <w:rFonts w:ascii="Times New Roman" w:hAnsi="Times New Roman"/>
          <w:b/>
          <w:sz w:val="28"/>
          <w:szCs w:val="28"/>
        </w:rPr>
      </w:pPr>
      <w:r w:rsidRPr="00C93F23">
        <w:rPr>
          <w:rFonts w:ascii="Times New Roman" w:hAnsi="Times New Roman"/>
          <w:b/>
          <w:sz w:val="28"/>
          <w:szCs w:val="28"/>
        </w:rPr>
        <w:t xml:space="preserve">отдела </w:t>
      </w:r>
      <w:r w:rsidR="006507CF">
        <w:rPr>
          <w:rFonts w:ascii="Times New Roman" w:hAnsi="Times New Roman"/>
          <w:b/>
          <w:sz w:val="28"/>
          <w:szCs w:val="28"/>
        </w:rPr>
        <w:t>социально-педагогической</w:t>
      </w:r>
      <w:r w:rsidR="006777FE">
        <w:rPr>
          <w:rFonts w:ascii="Times New Roman" w:hAnsi="Times New Roman"/>
          <w:b/>
          <w:sz w:val="28"/>
          <w:szCs w:val="28"/>
        </w:rPr>
        <w:t xml:space="preserve"> направленности</w:t>
      </w:r>
      <w:r w:rsidRPr="00C93F23">
        <w:rPr>
          <w:rFonts w:ascii="Times New Roman" w:hAnsi="Times New Roman"/>
          <w:b/>
          <w:sz w:val="28"/>
          <w:szCs w:val="28"/>
        </w:rPr>
        <w:t xml:space="preserve"> </w:t>
      </w:r>
    </w:p>
    <w:p w14:paraId="5BDC5B49" w14:textId="77777777" w:rsidR="00175290" w:rsidRDefault="00175290" w:rsidP="000C4AB4">
      <w:pPr>
        <w:pStyle w:val="12"/>
        <w:tabs>
          <w:tab w:val="left" w:pos="1635"/>
        </w:tabs>
        <w:spacing w:after="0"/>
        <w:ind w:left="0" w:firstLine="709"/>
        <w:jc w:val="center"/>
        <w:rPr>
          <w:rFonts w:ascii="Times New Roman" w:hAnsi="Times New Roman"/>
          <w:b/>
          <w:sz w:val="28"/>
          <w:szCs w:val="28"/>
        </w:rPr>
      </w:pPr>
    </w:p>
    <w:p w14:paraId="4749A44A" w14:textId="77777777" w:rsidR="00BC2BBA" w:rsidRPr="006304A3" w:rsidRDefault="00BC2BBA" w:rsidP="00BC2BBA">
      <w:pPr>
        <w:spacing w:line="276" w:lineRule="auto"/>
        <w:ind w:firstLine="851"/>
        <w:jc w:val="both"/>
        <w:rPr>
          <w:sz w:val="28"/>
          <w:szCs w:val="28"/>
          <w:lang w:eastAsia="ru-RU"/>
        </w:rPr>
      </w:pPr>
      <w:r w:rsidRPr="006304A3">
        <w:rPr>
          <w:b/>
          <w:bCs/>
          <w:sz w:val="28"/>
          <w:szCs w:val="28"/>
          <w:lang w:eastAsia="ru-RU"/>
        </w:rPr>
        <w:t>Количество проведенных конкурсных мероприятий</w:t>
      </w:r>
      <w:r w:rsidRPr="006304A3">
        <w:rPr>
          <w:sz w:val="28"/>
          <w:szCs w:val="28"/>
          <w:lang w:eastAsia="ru-RU"/>
        </w:rPr>
        <w:t xml:space="preserve"> 202</w:t>
      </w:r>
      <w:r>
        <w:rPr>
          <w:sz w:val="28"/>
          <w:szCs w:val="28"/>
          <w:lang w:eastAsia="ru-RU"/>
        </w:rPr>
        <w:t>2</w:t>
      </w:r>
      <w:r w:rsidRPr="006304A3">
        <w:rPr>
          <w:sz w:val="28"/>
          <w:szCs w:val="28"/>
          <w:lang w:eastAsia="ru-RU"/>
        </w:rPr>
        <w:t>-202</w:t>
      </w:r>
      <w:r>
        <w:rPr>
          <w:sz w:val="28"/>
          <w:szCs w:val="28"/>
          <w:lang w:eastAsia="ru-RU"/>
        </w:rPr>
        <w:t>3</w:t>
      </w:r>
      <w:r w:rsidRPr="006304A3">
        <w:rPr>
          <w:sz w:val="28"/>
          <w:szCs w:val="28"/>
          <w:lang w:eastAsia="ru-RU"/>
        </w:rPr>
        <w:t xml:space="preserve"> уч. году – </w:t>
      </w:r>
      <w:r w:rsidRPr="006304A3">
        <w:rPr>
          <w:b/>
          <w:bCs/>
          <w:sz w:val="28"/>
          <w:szCs w:val="28"/>
          <w:lang w:eastAsia="ru-RU"/>
        </w:rPr>
        <w:t>86,</w:t>
      </w:r>
      <w:r w:rsidRPr="006304A3">
        <w:rPr>
          <w:sz w:val="28"/>
          <w:szCs w:val="28"/>
          <w:lang w:eastAsia="ru-RU"/>
        </w:rPr>
        <w:t xml:space="preserve"> </w:t>
      </w:r>
      <w:r>
        <w:rPr>
          <w:sz w:val="28"/>
          <w:szCs w:val="28"/>
          <w:lang w:eastAsia="ru-RU"/>
        </w:rPr>
        <w:t>показатель остается на том же уровне</w:t>
      </w:r>
      <w:r w:rsidRPr="006304A3">
        <w:rPr>
          <w:sz w:val="28"/>
          <w:szCs w:val="28"/>
          <w:lang w:eastAsia="ru-RU"/>
        </w:rPr>
        <w:t xml:space="preserve">, </w:t>
      </w:r>
      <w:r>
        <w:rPr>
          <w:sz w:val="28"/>
          <w:szCs w:val="28"/>
          <w:lang w:eastAsia="ru-RU"/>
        </w:rPr>
        <w:t>что и</w:t>
      </w:r>
      <w:r w:rsidRPr="006304A3">
        <w:rPr>
          <w:sz w:val="28"/>
          <w:szCs w:val="28"/>
          <w:lang w:eastAsia="ru-RU"/>
        </w:rPr>
        <w:t xml:space="preserve"> в 202</w:t>
      </w:r>
      <w:r>
        <w:rPr>
          <w:sz w:val="28"/>
          <w:szCs w:val="28"/>
          <w:lang w:eastAsia="ru-RU"/>
        </w:rPr>
        <w:t>1</w:t>
      </w:r>
      <w:r w:rsidRPr="006304A3">
        <w:rPr>
          <w:sz w:val="28"/>
          <w:szCs w:val="28"/>
          <w:lang w:eastAsia="ru-RU"/>
        </w:rPr>
        <w:t>/202</w:t>
      </w:r>
      <w:r>
        <w:rPr>
          <w:sz w:val="28"/>
          <w:szCs w:val="28"/>
          <w:lang w:eastAsia="ru-RU"/>
        </w:rPr>
        <w:t>2</w:t>
      </w:r>
      <w:r w:rsidRPr="006304A3">
        <w:rPr>
          <w:sz w:val="28"/>
          <w:szCs w:val="28"/>
          <w:lang w:eastAsia="ru-RU"/>
        </w:rPr>
        <w:t xml:space="preserve"> учебном году (8</w:t>
      </w:r>
      <w:r>
        <w:rPr>
          <w:sz w:val="28"/>
          <w:szCs w:val="28"/>
          <w:lang w:eastAsia="ru-RU"/>
        </w:rPr>
        <w:t>6</w:t>
      </w:r>
      <w:r w:rsidRPr="006304A3">
        <w:rPr>
          <w:sz w:val="28"/>
          <w:szCs w:val="28"/>
          <w:lang w:eastAsia="ru-RU"/>
        </w:rPr>
        <w:t xml:space="preserve">). </w:t>
      </w:r>
    </w:p>
    <w:p w14:paraId="6F308EAF" w14:textId="77777777" w:rsidR="00BC2BBA" w:rsidRPr="00CF4C70" w:rsidRDefault="00BC2BBA" w:rsidP="00BC2BBA">
      <w:pPr>
        <w:tabs>
          <w:tab w:val="left" w:pos="142"/>
        </w:tabs>
        <w:spacing w:line="276" w:lineRule="auto"/>
        <w:ind w:firstLine="567"/>
        <w:jc w:val="both"/>
        <w:rPr>
          <w:sz w:val="28"/>
          <w:szCs w:val="28"/>
          <w:lang w:eastAsia="ru-RU"/>
        </w:rPr>
      </w:pPr>
      <w:r w:rsidRPr="00CF4C70">
        <w:rPr>
          <w:sz w:val="28"/>
          <w:szCs w:val="28"/>
          <w:lang w:eastAsia="ru-RU"/>
        </w:rPr>
        <w:t xml:space="preserve"> Среди них - традиционные республиканские конкурсы: </w:t>
      </w:r>
    </w:p>
    <w:p w14:paraId="34DECDAE" w14:textId="77777777" w:rsidR="00BC2BBA" w:rsidRPr="00340B35" w:rsidRDefault="00BC2BBA" w:rsidP="00BC2BBA">
      <w:pPr>
        <w:tabs>
          <w:tab w:val="left" w:pos="142"/>
        </w:tabs>
        <w:spacing w:line="276" w:lineRule="auto"/>
        <w:ind w:firstLine="709"/>
        <w:jc w:val="both"/>
        <w:rPr>
          <w:sz w:val="28"/>
          <w:szCs w:val="28"/>
          <w:lang w:eastAsia="ru-RU"/>
        </w:rPr>
      </w:pPr>
      <w:r w:rsidRPr="00340B35">
        <w:rPr>
          <w:sz w:val="28"/>
          <w:szCs w:val="28"/>
          <w:lang w:eastAsia="ru-RU"/>
        </w:rPr>
        <w:t xml:space="preserve">- республиканский конкурс отрядных вожатых </w:t>
      </w:r>
      <w:r>
        <w:rPr>
          <w:sz w:val="28"/>
          <w:szCs w:val="28"/>
          <w:lang w:eastAsia="ru-RU"/>
        </w:rPr>
        <w:t>«</w:t>
      </w:r>
      <w:r w:rsidRPr="00340B35">
        <w:rPr>
          <w:sz w:val="28"/>
          <w:szCs w:val="28"/>
          <w:lang w:eastAsia="ru-RU"/>
        </w:rPr>
        <w:t>Замечательный вожатый</w:t>
      </w:r>
      <w:r>
        <w:rPr>
          <w:sz w:val="28"/>
          <w:szCs w:val="28"/>
          <w:lang w:eastAsia="ru-RU"/>
        </w:rPr>
        <w:t>»</w:t>
      </w:r>
      <w:r w:rsidRPr="00340B35">
        <w:rPr>
          <w:sz w:val="28"/>
          <w:szCs w:val="28"/>
          <w:lang w:eastAsia="ru-RU"/>
        </w:rPr>
        <w:t>;</w:t>
      </w:r>
    </w:p>
    <w:p w14:paraId="62855AA9" w14:textId="77777777" w:rsidR="00BC2BBA" w:rsidRDefault="00BC2BBA" w:rsidP="00BC2BBA">
      <w:pPr>
        <w:tabs>
          <w:tab w:val="left" w:pos="142"/>
        </w:tabs>
        <w:spacing w:line="276" w:lineRule="auto"/>
        <w:ind w:firstLine="709"/>
        <w:jc w:val="both"/>
        <w:rPr>
          <w:sz w:val="28"/>
          <w:szCs w:val="28"/>
          <w:lang w:eastAsia="ru-RU"/>
        </w:rPr>
      </w:pPr>
      <w:r w:rsidRPr="00340B35">
        <w:rPr>
          <w:sz w:val="28"/>
          <w:szCs w:val="28"/>
          <w:lang w:eastAsia="ru-RU"/>
        </w:rPr>
        <w:t xml:space="preserve">- республиканский конкурс реализованных проектов </w:t>
      </w:r>
      <w:r>
        <w:rPr>
          <w:sz w:val="28"/>
          <w:szCs w:val="28"/>
          <w:lang w:eastAsia="ru-RU"/>
        </w:rPr>
        <w:t>«</w:t>
      </w:r>
      <w:r w:rsidRPr="00340B35">
        <w:rPr>
          <w:sz w:val="28"/>
          <w:szCs w:val="28"/>
          <w:lang w:eastAsia="ru-RU"/>
        </w:rPr>
        <w:t>Моя инициатива</w:t>
      </w:r>
      <w:r>
        <w:rPr>
          <w:sz w:val="28"/>
          <w:szCs w:val="28"/>
          <w:lang w:eastAsia="ru-RU"/>
        </w:rPr>
        <w:t>»</w:t>
      </w:r>
      <w:r w:rsidRPr="00340B35">
        <w:rPr>
          <w:sz w:val="28"/>
          <w:szCs w:val="28"/>
          <w:lang w:eastAsia="ru-RU"/>
        </w:rPr>
        <w:t>;</w:t>
      </w:r>
    </w:p>
    <w:p w14:paraId="30F3E60E" w14:textId="77777777" w:rsidR="00BC2BBA" w:rsidRDefault="00BC2BBA" w:rsidP="00BC2BBA">
      <w:pPr>
        <w:tabs>
          <w:tab w:val="left" w:pos="142"/>
        </w:tabs>
        <w:spacing w:line="276" w:lineRule="auto"/>
        <w:ind w:firstLine="709"/>
        <w:jc w:val="both"/>
        <w:rPr>
          <w:sz w:val="28"/>
          <w:szCs w:val="28"/>
          <w:lang w:eastAsia="ru-RU"/>
        </w:rPr>
      </w:pPr>
      <w:r>
        <w:rPr>
          <w:sz w:val="28"/>
          <w:szCs w:val="28"/>
          <w:lang w:eastAsia="ru-RU"/>
        </w:rPr>
        <w:t xml:space="preserve">- </w:t>
      </w:r>
      <w:bookmarkStart w:id="22" w:name="_Hlk145620584"/>
      <w:r w:rsidRPr="003572E2">
        <w:rPr>
          <w:sz w:val="28"/>
          <w:szCs w:val="28"/>
          <w:lang w:eastAsia="ru-RU"/>
        </w:rPr>
        <w:t xml:space="preserve">республиканский </w:t>
      </w:r>
      <w:bookmarkEnd w:id="22"/>
      <w:r w:rsidRPr="003572E2">
        <w:rPr>
          <w:sz w:val="28"/>
          <w:szCs w:val="28"/>
          <w:lang w:eastAsia="ru-RU"/>
        </w:rPr>
        <w:t xml:space="preserve">смотр-конкурс для советов </w:t>
      </w:r>
      <w:r>
        <w:rPr>
          <w:sz w:val="28"/>
          <w:szCs w:val="28"/>
          <w:lang w:eastAsia="ru-RU"/>
        </w:rPr>
        <w:t xml:space="preserve">ДОО РТ </w:t>
      </w:r>
      <w:r w:rsidRPr="003572E2">
        <w:rPr>
          <w:sz w:val="28"/>
          <w:szCs w:val="28"/>
          <w:lang w:eastAsia="ru-RU"/>
        </w:rPr>
        <w:t>«Актив года»</w:t>
      </w:r>
      <w:r>
        <w:rPr>
          <w:sz w:val="28"/>
          <w:szCs w:val="28"/>
          <w:lang w:eastAsia="ru-RU"/>
        </w:rPr>
        <w:t>;</w:t>
      </w:r>
    </w:p>
    <w:p w14:paraId="17CD66B4" w14:textId="77777777" w:rsidR="00BC2BBA" w:rsidRPr="00925A9F" w:rsidRDefault="00BC2BBA" w:rsidP="00BC2BBA">
      <w:pPr>
        <w:pStyle w:val="a5"/>
        <w:tabs>
          <w:tab w:val="left" w:pos="142"/>
        </w:tabs>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925A9F">
        <w:rPr>
          <w:rFonts w:ascii="Times New Roman" w:eastAsia="Times New Roman" w:hAnsi="Times New Roman"/>
          <w:sz w:val="28"/>
          <w:szCs w:val="28"/>
          <w:lang w:eastAsia="ru-RU"/>
        </w:rPr>
        <w:t>республиканский конкур</w:t>
      </w:r>
      <w:r>
        <w:rPr>
          <w:rFonts w:ascii="Times New Roman" w:eastAsia="Times New Roman" w:hAnsi="Times New Roman"/>
          <w:sz w:val="28"/>
          <w:szCs w:val="28"/>
          <w:lang w:eastAsia="ru-RU"/>
        </w:rPr>
        <w:t>с</w:t>
      </w:r>
      <w:r w:rsidRPr="00925A9F">
        <w:rPr>
          <w:rFonts w:ascii="Times New Roman" w:eastAsia="Times New Roman" w:hAnsi="Times New Roman"/>
          <w:sz w:val="28"/>
          <w:szCs w:val="28"/>
          <w:lang w:eastAsia="ru-RU"/>
        </w:rPr>
        <w:t xml:space="preserve"> творческих работ «Дорога БЕЗ опасности»</w:t>
      </w:r>
      <w:r>
        <w:rPr>
          <w:rFonts w:ascii="Times New Roman" w:eastAsia="Times New Roman" w:hAnsi="Times New Roman"/>
          <w:sz w:val="28"/>
          <w:szCs w:val="28"/>
          <w:lang w:eastAsia="ru-RU"/>
        </w:rPr>
        <w:t>;</w:t>
      </w:r>
    </w:p>
    <w:p w14:paraId="3DE9C309" w14:textId="77777777" w:rsidR="00BC2BBA" w:rsidRPr="00344A5C" w:rsidRDefault="00BC2BBA" w:rsidP="00BC2BBA">
      <w:pPr>
        <w:pStyle w:val="a5"/>
        <w:tabs>
          <w:tab w:val="left" w:pos="142"/>
        </w:tabs>
        <w:ind w:left="0" w:firstLine="709"/>
        <w:jc w:val="both"/>
        <w:rPr>
          <w:rFonts w:ascii="Times New Roman" w:eastAsia="Times New Roman" w:hAnsi="Times New Roman"/>
          <w:sz w:val="28"/>
          <w:szCs w:val="28"/>
          <w:lang w:eastAsia="ru-RU"/>
        </w:rPr>
      </w:pPr>
      <w:r w:rsidRPr="00344A5C">
        <w:rPr>
          <w:rFonts w:ascii="Times New Roman" w:eastAsia="Times New Roman" w:hAnsi="Times New Roman"/>
          <w:sz w:val="28"/>
          <w:szCs w:val="28"/>
          <w:lang w:eastAsia="ru-RU"/>
        </w:rPr>
        <w:t>- республиканский флешмоб «Будь здоровым! Танцуй!»</w:t>
      </w:r>
      <w:r>
        <w:t>;</w:t>
      </w:r>
    </w:p>
    <w:p w14:paraId="4BEBFA39" w14:textId="77777777" w:rsidR="00BC2BBA" w:rsidRPr="00344A5C" w:rsidRDefault="00BC2BBA" w:rsidP="00BC2BBA">
      <w:pPr>
        <w:pStyle w:val="a5"/>
        <w:tabs>
          <w:tab w:val="left" w:pos="142"/>
        </w:tabs>
        <w:spacing w:after="0"/>
        <w:ind w:left="0" w:firstLine="709"/>
        <w:jc w:val="both"/>
        <w:rPr>
          <w:rFonts w:ascii="Times New Roman" w:eastAsia="Times New Roman" w:hAnsi="Times New Roman"/>
          <w:sz w:val="28"/>
          <w:szCs w:val="28"/>
          <w:lang w:eastAsia="ru-RU"/>
        </w:rPr>
      </w:pPr>
      <w:r w:rsidRPr="00344A5C">
        <w:rPr>
          <w:rFonts w:ascii="Times New Roman" w:eastAsia="Times New Roman" w:hAnsi="Times New Roman"/>
          <w:sz w:val="28"/>
          <w:szCs w:val="28"/>
          <w:lang w:eastAsia="ru-RU"/>
        </w:rPr>
        <w:t>- республиканская акция «Здоровая мама – здоровый ребенок;</w:t>
      </w:r>
    </w:p>
    <w:p w14:paraId="36EB4143" w14:textId="77777777" w:rsidR="00BC2BBA" w:rsidRPr="00CF4C70" w:rsidRDefault="00BC2BBA" w:rsidP="00BC2BBA">
      <w:pPr>
        <w:tabs>
          <w:tab w:val="left" w:pos="142"/>
        </w:tabs>
        <w:spacing w:line="276" w:lineRule="auto"/>
        <w:ind w:firstLine="709"/>
        <w:jc w:val="both"/>
        <w:rPr>
          <w:sz w:val="28"/>
          <w:szCs w:val="28"/>
          <w:lang w:eastAsia="ru-RU"/>
        </w:rPr>
      </w:pPr>
      <w:r w:rsidRPr="00925A9F">
        <w:rPr>
          <w:sz w:val="28"/>
          <w:szCs w:val="28"/>
          <w:lang w:eastAsia="ru-RU"/>
        </w:rPr>
        <w:t>- республиканская акция «Красная лента»</w:t>
      </w:r>
      <w:r w:rsidRPr="00925A9F">
        <w:t>.</w:t>
      </w:r>
    </w:p>
    <w:p w14:paraId="7A337809" w14:textId="77777777" w:rsidR="00BC2BBA" w:rsidRDefault="00BC2BBA" w:rsidP="00BC2BBA">
      <w:pPr>
        <w:tabs>
          <w:tab w:val="left" w:pos="142"/>
        </w:tabs>
        <w:spacing w:line="276" w:lineRule="auto"/>
        <w:ind w:firstLine="709"/>
        <w:jc w:val="both"/>
        <w:rPr>
          <w:sz w:val="28"/>
          <w:szCs w:val="28"/>
        </w:rPr>
      </w:pPr>
      <w:r w:rsidRPr="00CF4C70">
        <w:rPr>
          <w:sz w:val="28"/>
          <w:szCs w:val="28"/>
        </w:rPr>
        <w:t>Наряду с традиционными</w:t>
      </w:r>
      <w:r>
        <w:rPr>
          <w:sz w:val="28"/>
          <w:szCs w:val="28"/>
        </w:rPr>
        <w:t>,</w:t>
      </w:r>
      <w:r w:rsidRPr="00CF4C70">
        <w:rPr>
          <w:sz w:val="28"/>
          <w:szCs w:val="28"/>
        </w:rPr>
        <w:t xml:space="preserve"> </w:t>
      </w:r>
      <w:r>
        <w:rPr>
          <w:sz w:val="28"/>
          <w:szCs w:val="28"/>
        </w:rPr>
        <w:t xml:space="preserve">проводятся мероприятия </w:t>
      </w:r>
      <w:r w:rsidRPr="00CE05FC">
        <w:rPr>
          <w:b/>
          <w:bCs/>
          <w:sz w:val="28"/>
          <w:szCs w:val="28"/>
        </w:rPr>
        <w:t>в различных</w:t>
      </w:r>
      <w:r>
        <w:rPr>
          <w:sz w:val="28"/>
          <w:szCs w:val="28"/>
        </w:rPr>
        <w:t xml:space="preserve"> </w:t>
      </w:r>
      <w:r w:rsidRPr="00285E19">
        <w:rPr>
          <w:b/>
          <w:bCs/>
          <w:sz w:val="28"/>
          <w:szCs w:val="28"/>
        </w:rPr>
        <w:t>формат</w:t>
      </w:r>
      <w:r>
        <w:rPr>
          <w:b/>
          <w:bCs/>
          <w:sz w:val="28"/>
          <w:szCs w:val="28"/>
        </w:rPr>
        <w:t>ах</w:t>
      </w:r>
      <w:r w:rsidRPr="00CF4C70">
        <w:rPr>
          <w:sz w:val="28"/>
          <w:szCs w:val="28"/>
        </w:rPr>
        <w:t>, таки</w:t>
      </w:r>
      <w:r>
        <w:rPr>
          <w:sz w:val="28"/>
          <w:szCs w:val="28"/>
        </w:rPr>
        <w:t>х</w:t>
      </w:r>
      <w:r w:rsidRPr="00CF4C70">
        <w:rPr>
          <w:sz w:val="28"/>
          <w:szCs w:val="28"/>
        </w:rPr>
        <w:t xml:space="preserve"> как: флешмобы, воркшопы, </w:t>
      </w:r>
      <w:proofErr w:type="spellStart"/>
      <w:r w:rsidRPr="00CF4C70">
        <w:rPr>
          <w:sz w:val="28"/>
          <w:szCs w:val="28"/>
        </w:rPr>
        <w:t>квизы</w:t>
      </w:r>
      <w:proofErr w:type="spellEnd"/>
      <w:r w:rsidRPr="00CF4C70">
        <w:rPr>
          <w:sz w:val="28"/>
          <w:szCs w:val="28"/>
        </w:rPr>
        <w:t xml:space="preserve">, квесты, </w:t>
      </w:r>
      <w:proofErr w:type="spellStart"/>
      <w:r w:rsidRPr="00CF4C70">
        <w:rPr>
          <w:sz w:val="28"/>
          <w:szCs w:val="28"/>
        </w:rPr>
        <w:t>челленджи</w:t>
      </w:r>
      <w:proofErr w:type="spellEnd"/>
      <w:r w:rsidRPr="00CF4C70">
        <w:rPr>
          <w:sz w:val="28"/>
          <w:szCs w:val="28"/>
        </w:rPr>
        <w:t xml:space="preserve">, увеличено количество мероприятий, </w:t>
      </w:r>
      <w:r>
        <w:rPr>
          <w:sz w:val="28"/>
          <w:szCs w:val="28"/>
        </w:rPr>
        <w:t>проводимых по линии «Дни единых действий»</w:t>
      </w:r>
      <w:r w:rsidRPr="00CF4C70">
        <w:rPr>
          <w:sz w:val="28"/>
          <w:szCs w:val="28"/>
        </w:rPr>
        <w:t>.</w:t>
      </w:r>
    </w:p>
    <w:p w14:paraId="2390E32A" w14:textId="77777777" w:rsidR="00BC2BBA" w:rsidRDefault="00BC2BBA" w:rsidP="00BC2BBA">
      <w:pPr>
        <w:tabs>
          <w:tab w:val="left" w:pos="142"/>
        </w:tabs>
        <w:spacing w:line="276" w:lineRule="auto"/>
        <w:ind w:firstLine="709"/>
        <w:jc w:val="both"/>
        <w:rPr>
          <w:sz w:val="28"/>
          <w:szCs w:val="28"/>
          <w:lang w:eastAsia="ru-RU"/>
        </w:rPr>
      </w:pPr>
      <w:r w:rsidRPr="00340B35">
        <w:rPr>
          <w:sz w:val="28"/>
          <w:szCs w:val="28"/>
          <w:lang w:eastAsia="ru-RU"/>
        </w:rPr>
        <w:t>Наиболее значимые мероприятия 202</w:t>
      </w:r>
      <w:r>
        <w:rPr>
          <w:sz w:val="28"/>
          <w:szCs w:val="28"/>
          <w:lang w:eastAsia="ru-RU"/>
        </w:rPr>
        <w:t>2</w:t>
      </w:r>
      <w:r w:rsidRPr="00340B35">
        <w:rPr>
          <w:sz w:val="28"/>
          <w:szCs w:val="28"/>
          <w:lang w:eastAsia="ru-RU"/>
        </w:rPr>
        <w:t>/202</w:t>
      </w:r>
      <w:r>
        <w:rPr>
          <w:sz w:val="28"/>
          <w:szCs w:val="28"/>
          <w:lang w:eastAsia="ru-RU"/>
        </w:rPr>
        <w:t>3</w:t>
      </w:r>
      <w:r w:rsidRPr="00340B35">
        <w:rPr>
          <w:sz w:val="28"/>
          <w:szCs w:val="28"/>
          <w:lang w:eastAsia="ru-RU"/>
        </w:rPr>
        <w:t xml:space="preserve"> учебного года, организованные при участии Отдела представлены ниже: </w:t>
      </w:r>
    </w:p>
    <w:p w14:paraId="08677955" w14:textId="4422CF76" w:rsidR="00BC2BBA" w:rsidRDefault="00A02FF7" w:rsidP="00BC2BBA">
      <w:pPr>
        <w:tabs>
          <w:tab w:val="left" w:pos="142"/>
          <w:tab w:val="left" w:pos="3261"/>
        </w:tabs>
        <w:spacing w:line="276" w:lineRule="auto"/>
        <w:ind w:firstLine="709"/>
        <w:jc w:val="both"/>
        <w:rPr>
          <w:sz w:val="28"/>
          <w:szCs w:val="28"/>
        </w:rPr>
      </w:pPr>
      <w:r>
        <w:rPr>
          <w:sz w:val="28"/>
          <w:szCs w:val="28"/>
        </w:rPr>
        <w:t>Н</w:t>
      </w:r>
      <w:r w:rsidR="00BC2BBA" w:rsidRPr="00340B35">
        <w:rPr>
          <w:sz w:val="28"/>
          <w:szCs w:val="28"/>
        </w:rPr>
        <w:t>аучно-просветительская конференция, посвящённая 80-летию разгрома советскими войсками немецко-фашистских войск в Сталинградской битве</w:t>
      </w:r>
      <w:r>
        <w:rPr>
          <w:sz w:val="28"/>
          <w:szCs w:val="28"/>
        </w:rPr>
        <w:t>, в</w:t>
      </w:r>
      <w:r w:rsidRPr="00340B35">
        <w:rPr>
          <w:sz w:val="28"/>
          <w:szCs w:val="28"/>
        </w:rPr>
        <w:t xml:space="preserve"> рамках месячника военно</w:t>
      </w:r>
      <w:r>
        <w:rPr>
          <w:sz w:val="28"/>
          <w:szCs w:val="28"/>
        </w:rPr>
        <w:t>-</w:t>
      </w:r>
      <w:r w:rsidRPr="00340B35">
        <w:rPr>
          <w:sz w:val="28"/>
          <w:szCs w:val="28"/>
        </w:rPr>
        <w:t>патриотической и оборонно</w:t>
      </w:r>
      <w:r>
        <w:rPr>
          <w:sz w:val="28"/>
          <w:szCs w:val="28"/>
        </w:rPr>
        <w:t>-</w:t>
      </w:r>
      <w:r w:rsidRPr="00340B35">
        <w:rPr>
          <w:sz w:val="28"/>
          <w:szCs w:val="28"/>
        </w:rPr>
        <w:t xml:space="preserve">массовой работы, 1 февраля 2023 года на площадке </w:t>
      </w:r>
      <w:r>
        <w:rPr>
          <w:sz w:val="28"/>
          <w:szCs w:val="28"/>
        </w:rPr>
        <w:t>«</w:t>
      </w:r>
      <w:r w:rsidRPr="00340B35">
        <w:rPr>
          <w:sz w:val="28"/>
          <w:szCs w:val="28"/>
        </w:rPr>
        <w:t xml:space="preserve">Российское общество </w:t>
      </w:r>
      <w:r>
        <w:rPr>
          <w:sz w:val="28"/>
          <w:szCs w:val="28"/>
        </w:rPr>
        <w:t>«</w:t>
      </w:r>
      <w:r w:rsidRPr="00340B35">
        <w:rPr>
          <w:sz w:val="28"/>
          <w:szCs w:val="28"/>
        </w:rPr>
        <w:t>Знание</w:t>
      </w:r>
      <w:r>
        <w:rPr>
          <w:sz w:val="28"/>
          <w:szCs w:val="28"/>
        </w:rPr>
        <w:t>»</w:t>
      </w:r>
      <w:r w:rsidRPr="00340B35">
        <w:rPr>
          <w:sz w:val="28"/>
          <w:szCs w:val="28"/>
        </w:rPr>
        <w:t xml:space="preserve"> в г. Москва</w:t>
      </w:r>
      <w:r>
        <w:rPr>
          <w:sz w:val="28"/>
          <w:szCs w:val="28"/>
        </w:rPr>
        <w:t xml:space="preserve">. В мероприятии </w:t>
      </w:r>
      <w:r w:rsidR="00BC2BBA" w:rsidRPr="00340B35">
        <w:rPr>
          <w:sz w:val="28"/>
          <w:szCs w:val="28"/>
        </w:rPr>
        <w:t xml:space="preserve">приняли участие заместитель НШ РО ВВПОД </w:t>
      </w:r>
      <w:r w:rsidR="00BC2BBA">
        <w:rPr>
          <w:sz w:val="28"/>
          <w:szCs w:val="28"/>
        </w:rPr>
        <w:t>«</w:t>
      </w:r>
      <w:r w:rsidR="00BC2BBA" w:rsidRPr="00340B35">
        <w:rPr>
          <w:sz w:val="28"/>
          <w:szCs w:val="28"/>
        </w:rPr>
        <w:t>ЮНАРМИЯ</w:t>
      </w:r>
      <w:r w:rsidR="00BC2BBA">
        <w:rPr>
          <w:sz w:val="28"/>
          <w:szCs w:val="28"/>
        </w:rPr>
        <w:t>»</w:t>
      </w:r>
      <w:r w:rsidR="00BC2BBA" w:rsidRPr="00340B35">
        <w:rPr>
          <w:sz w:val="28"/>
          <w:szCs w:val="28"/>
        </w:rPr>
        <w:t xml:space="preserve"> РТ </w:t>
      </w:r>
      <w:proofErr w:type="spellStart"/>
      <w:r w:rsidR="00BC2BBA" w:rsidRPr="00340B35">
        <w:rPr>
          <w:sz w:val="28"/>
          <w:szCs w:val="28"/>
        </w:rPr>
        <w:t>Хабибрахманов</w:t>
      </w:r>
      <w:proofErr w:type="spellEnd"/>
      <w:r w:rsidR="00BC2BBA" w:rsidRPr="00340B35">
        <w:rPr>
          <w:sz w:val="28"/>
          <w:szCs w:val="28"/>
        </w:rPr>
        <w:t xml:space="preserve"> Р.Я. с докладом о работе поисковиков в нашей республике</w:t>
      </w:r>
      <w:r>
        <w:rPr>
          <w:sz w:val="28"/>
          <w:szCs w:val="28"/>
        </w:rPr>
        <w:t>;</w:t>
      </w:r>
      <w:r w:rsidR="00BC2BBA" w:rsidRPr="00340B35">
        <w:rPr>
          <w:sz w:val="28"/>
          <w:szCs w:val="28"/>
        </w:rPr>
        <w:t xml:space="preserve"> Дорохин Э.А.</w:t>
      </w:r>
      <w:r>
        <w:rPr>
          <w:sz w:val="28"/>
          <w:szCs w:val="28"/>
        </w:rPr>
        <w:t>, к</w:t>
      </w:r>
      <w:r w:rsidRPr="00340B35">
        <w:rPr>
          <w:sz w:val="28"/>
          <w:szCs w:val="28"/>
        </w:rPr>
        <w:t xml:space="preserve">уратор юнармейского отряда ГАПОУ </w:t>
      </w:r>
      <w:r>
        <w:rPr>
          <w:sz w:val="28"/>
          <w:szCs w:val="28"/>
        </w:rPr>
        <w:t>«</w:t>
      </w:r>
      <w:r w:rsidRPr="00340B35">
        <w:rPr>
          <w:sz w:val="28"/>
          <w:szCs w:val="28"/>
        </w:rPr>
        <w:t>Казанский колледж технологии и дизайна</w:t>
      </w:r>
      <w:r>
        <w:rPr>
          <w:sz w:val="28"/>
          <w:szCs w:val="28"/>
        </w:rPr>
        <w:t>»</w:t>
      </w:r>
      <w:r w:rsidR="00BC2BBA" w:rsidRPr="00340B35">
        <w:rPr>
          <w:sz w:val="28"/>
          <w:szCs w:val="28"/>
        </w:rPr>
        <w:t xml:space="preserve"> </w:t>
      </w:r>
      <w:r>
        <w:rPr>
          <w:sz w:val="28"/>
          <w:szCs w:val="28"/>
        </w:rPr>
        <w:t xml:space="preserve">с докладом </w:t>
      </w:r>
      <w:r w:rsidR="00BC2BBA" w:rsidRPr="00340B35">
        <w:rPr>
          <w:sz w:val="28"/>
          <w:szCs w:val="28"/>
        </w:rPr>
        <w:t>об особенностях работы архивно-поискового движения РТ</w:t>
      </w:r>
      <w:r>
        <w:rPr>
          <w:sz w:val="28"/>
          <w:szCs w:val="28"/>
        </w:rPr>
        <w:t xml:space="preserve">. </w:t>
      </w:r>
    </w:p>
    <w:p w14:paraId="04A678C4" w14:textId="0B29E878" w:rsidR="00BC2BBA" w:rsidRPr="002A3608" w:rsidRDefault="00A02FF7" w:rsidP="00BC2BBA">
      <w:pPr>
        <w:tabs>
          <w:tab w:val="left" w:pos="142"/>
          <w:tab w:val="left" w:pos="3261"/>
        </w:tabs>
        <w:spacing w:line="276" w:lineRule="auto"/>
        <w:ind w:firstLine="709"/>
        <w:jc w:val="both"/>
        <w:rPr>
          <w:sz w:val="28"/>
          <w:szCs w:val="28"/>
        </w:rPr>
      </w:pPr>
      <w:r>
        <w:rPr>
          <w:sz w:val="28"/>
          <w:szCs w:val="28"/>
        </w:rPr>
        <w:t>Ф</w:t>
      </w:r>
      <w:r w:rsidR="00BC2BBA" w:rsidRPr="00771E51">
        <w:rPr>
          <w:sz w:val="28"/>
          <w:szCs w:val="28"/>
        </w:rPr>
        <w:t xml:space="preserve">инал республиканского конкурса отрядных вожатых </w:t>
      </w:r>
      <w:r w:rsidR="00BC2BBA">
        <w:rPr>
          <w:sz w:val="28"/>
          <w:szCs w:val="28"/>
        </w:rPr>
        <w:t>«</w:t>
      </w:r>
      <w:r w:rsidR="00BC2BBA" w:rsidRPr="00771E51">
        <w:rPr>
          <w:sz w:val="28"/>
          <w:szCs w:val="28"/>
        </w:rPr>
        <w:t>Замечательный вожатый</w:t>
      </w:r>
      <w:r w:rsidR="00BC2BBA">
        <w:rPr>
          <w:sz w:val="28"/>
          <w:szCs w:val="28"/>
        </w:rPr>
        <w:t>»</w:t>
      </w:r>
      <w:r w:rsidRPr="00A02FF7">
        <w:rPr>
          <w:sz w:val="28"/>
          <w:szCs w:val="28"/>
        </w:rPr>
        <w:t xml:space="preserve"> </w:t>
      </w:r>
      <w:r w:rsidRPr="00771E51">
        <w:rPr>
          <w:sz w:val="28"/>
          <w:szCs w:val="28"/>
        </w:rPr>
        <w:t xml:space="preserve">состоялся 29 марта 2023 года на базе Исторического парка </w:t>
      </w:r>
      <w:r>
        <w:rPr>
          <w:sz w:val="28"/>
          <w:szCs w:val="28"/>
        </w:rPr>
        <w:t>«</w:t>
      </w:r>
      <w:r w:rsidRPr="00771E51">
        <w:rPr>
          <w:sz w:val="28"/>
          <w:szCs w:val="28"/>
        </w:rPr>
        <w:t>Россия – Моя История</w:t>
      </w:r>
      <w:r>
        <w:rPr>
          <w:sz w:val="28"/>
          <w:szCs w:val="28"/>
        </w:rPr>
        <w:t>»</w:t>
      </w:r>
      <w:r w:rsidR="00BC2BBA" w:rsidRPr="00771E51">
        <w:rPr>
          <w:sz w:val="28"/>
          <w:szCs w:val="28"/>
        </w:rPr>
        <w:t xml:space="preserve">. </w:t>
      </w:r>
      <w:r>
        <w:rPr>
          <w:sz w:val="28"/>
          <w:szCs w:val="28"/>
        </w:rPr>
        <w:t>Конкурс</w:t>
      </w:r>
      <w:r w:rsidR="00BC2BBA" w:rsidRPr="00771E51">
        <w:rPr>
          <w:sz w:val="28"/>
          <w:szCs w:val="28"/>
        </w:rPr>
        <w:t xml:space="preserve"> проводится в республике с 2000 года и уже стал ключевым проектом республиканской общественной организации </w:t>
      </w:r>
      <w:r w:rsidR="00BC2BBA">
        <w:rPr>
          <w:sz w:val="28"/>
          <w:szCs w:val="28"/>
        </w:rPr>
        <w:t>«</w:t>
      </w:r>
      <w:r w:rsidR="00BC2BBA" w:rsidRPr="00771E51">
        <w:rPr>
          <w:sz w:val="28"/>
          <w:szCs w:val="28"/>
        </w:rPr>
        <w:t>Союз наследников Татарстана</w:t>
      </w:r>
      <w:r w:rsidR="00BC2BBA">
        <w:rPr>
          <w:sz w:val="28"/>
          <w:szCs w:val="28"/>
        </w:rPr>
        <w:t>»</w:t>
      </w:r>
      <w:r w:rsidR="00BC2BBA" w:rsidRPr="00771E51">
        <w:rPr>
          <w:sz w:val="28"/>
          <w:szCs w:val="28"/>
        </w:rPr>
        <w:t>. В финале конкурса приняли участие 20 обучающихся из 20 муниципальных районов и городов Республики Татарстан, которые одержали победу среди 51 участника в заочном этапе конкурса.</w:t>
      </w:r>
    </w:p>
    <w:p w14:paraId="0173A43D" w14:textId="50DA62F7" w:rsidR="00BC2BBA" w:rsidRDefault="00BC2BBA" w:rsidP="00BC2BBA">
      <w:pPr>
        <w:tabs>
          <w:tab w:val="left" w:pos="142"/>
          <w:tab w:val="left" w:pos="3261"/>
        </w:tabs>
        <w:spacing w:line="276" w:lineRule="auto"/>
        <w:ind w:firstLine="709"/>
        <w:jc w:val="both"/>
        <w:rPr>
          <w:sz w:val="28"/>
          <w:szCs w:val="28"/>
        </w:rPr>
      </w:pPr>
      <w:r w:rsidRPr="00340B35">
        <w:rPr>
          <w:sz w:val="28"/>
          <w:szCs w:val="28"/>
        </w:rPr>
        <w:t xml:space="preserve">Парады Победы с участием юнармейцев также прошли и в муниципальных районах и городах Республики Татарстан. </w:t>
      </w:r>
      <w:r w:rsidR="003B6B54" w:rsidRPr="00340B35">
        <w:rPr>
          <w:sz w:val="28"/>
          <w:szCs w:val="28"/>
        </w:rPr>
        <w:t xml:space="preserve">9 мая 2023 года юнармейцы </w:t>
      </w:r>
      <w:proofErr w:type="spellStart"/>
      <w:r w:rsidR="003B6B54" w:rsidRPr="00340B35">
        <w:rPr>
          <w:sz w:val="28"/>
          <w:szCs w:val="28"/>
        </w:rPr>
        <w:t>г.Казани</w:t>
      </w:r>
      <w:proofErr w:type="spellEnd"/>
      <w:r w:rsidR="003B6B54" w:rsidRPr="00340B35">
        <w:rPr>
          <w:sz w:val="28"/>
          <w:szCs w:val="28"/>
        </w:rPr>
        <w:t xml:space="preserve"> вместе с военнослужащими (6 коробок) прошли торжественным строем на площади Тысячелетия. </w:t>
      </w:r>
      <w:r w:rsidRPr="00340B35">
        <w:rPr>
          <w:sz w:val="28"/>
          <w:szCs w:val="28"/>
        </w:rPr>
        <w:t xml:space="preserve">Участники движения </w:t>
      </w:r>
      <w:r>
        <w:rPr>
          <w:sz w:val="28"/>
          <w:szCs w:val="28"/>
        </w:rPr>
        <w:t>«</w:t>
      </w:r>
      <w:r w:rsidRPr="00340B35">
        <w:rPr>
          <w:sz w:val="28"/>
          <w:szCs w:val="28"/>
        </w:rPr>
        <w:t>ЮНАРМИЯ</w:t>
      </w:r>
      <w:r>
        <w:rPr>
          <w:sz w:val="28"/>
          <w:szCs w:val="28"/>
        </w:rPr>
        <w:t>»</w:t>
      </w:r>
      <w:r w:rsidRPr="00340B35">
        <w:rPr>
          <w:sz w:val="28"/>
          <w:szCs w:val="28"/>
        </w:rPr>
        <w:t xml:space="preserve"> активно приняли участие в акциях </w:t>
      </w:r>
      <w:r>
        <w:rPr>
          <w:sz w:val="28"/>
          <w:szCs w:val="28"/>
        </w:rPr>
        <w:lastRenderedPageBreak/>
        <w:t>«</w:t>
      </w:r>
      <w:r w:rsidRPr="00340B35">
        <w:rPr>
          <w:sz w:val="28"/>
          <w:szCs w:val="28"/>
        </w:rPr>
        <w:t>Бессмертный полк</w:t>
      </w:r>
      <w:r>
        <w:rPr>
          <w:sz w:val="28"/>
          <w:szCs w:val="28"/>
        </w:rPr>
        <w:t>»</w:t>
      </w:r>
      <w:r w:rsidRPr="00340B35">
        <w:rPr>
          <w:sz w:val="28"/>
          <w:szCs w:val="28"/>
        </w:rPr>
        <w:t xml:space="preserve">, </w:t>
      </w:r>
      <w:r>
        <w:rPr>
          <w:sz w:val="28"/>
          <w:szCs w:val="28"/>
        </w:rPr>
        <w:t>«</w:t>
      </w:r>
      <w:r w:rsidRPr="00340B35">
        <w:rPr>
          <w:sz w:val="28"/>
          <w:szCs w:val="28"/>
        </w:rPr>
        <w:t>Вахта памяти</w:t>
      </w:r>
      <w:r>
        <w:rPr>
          <w:sz w:val="28"/>
          <w:szCs w:val="28"/>
        </w:rPr>
        <w:t>»</w:t>
      </w:r>
      <w:r w:rsidRPr="00340B35">
        <w:rPr>
          <w:sz w:val="28"/>
          <w:szCs w:val="28"/>
        </w:rPr>
        <w:t xml:space="preserve">, </w:t>
      </w:r>
      <w:r>
        <w:rPr>
          <w:sz w:val="28"/>
          <w:szCs w:val="28"/>
        </w:rPr>
        <w:t>«</w:t>
      </w:r>
      <w:r w:rsidRPr="00340B35">
        <w:rPr>
          <w:sz w:val="28"/>
          <w:szCs w:val="28"/>
        </w:rPr>
        <w:t>Парад у дома ветерана</w:t>
      </w:r>
      <w:r>
        <w:rPr>
          <w:sz w:val="28"/>
          <w:szCs w:val="28"/>
        </w:rPr>
        <w:t>»</w:t>
      </w:r>
      <w:r w:rsidRPr="00340B35">
        <w:rPr>
          <w:sz w:val="28"/>
          <w:szCs w:val="28"/>
        </w:rPr>
        <w:t xml:space="preserve">, </w:t>
      </w:r>
      <w:r>
        <w:rPr>
          <w:sz w:val="28"/>
          <w:szCs w:val="28"/>
        </w:rPr>
        <w:t>«</w:t>
      </w:r>
      <w:r w:rsidRPr="00340B35">
        <w:rPr>
          <w:sz w:val="28"/>
          <w:szCs w:val="28"/>
        </w:rPr>
        <w:t>Окна Победы</w:t>
      </w:r>
      <w:r>
        <w:rPr>
          <w:sz w:val="28"/>
          <w:szCs w:val="28"/>
        </w:rPr>
        <w:t>»</w:t>
      </w:r>
      <w:r w:rsidRPr="00340B35">
        <w:rPr>
          <w:sz w:val="28"/>
          <w:szCs w:val="28"/>
        </w:rPr>
        <w:t xml:space="preserve"> и памятных мероприятиях, приуроченных ко Дню Победы.</w:t>
      </w:r>
    </w:p>
    <w:p w14:paraId="4C707201" w14:textId="77777777" w:rsidR="00BC2BBA" w:rsidRDefault="00BC2BBA" w:rsidP="00BC2BBA">
      <w:pPr>
        <w:tabs>
          <w:tab w:val="left" w:pos="142"/>
        </w:tabs>
        <w:spacing w:line="276" w:lineRule="auto"/>
        <w:ind w:firstLine="709"/>
        <w:jc w:val="both"/>
        <w:rPr>
          <w:sz w:val="28"/>
          <w:szCs w:val="28"/>
        </w:rPr>
      </w:pPr>
      <w:r w:rsidRPr="00771E51">
        <w:rPr>
          <w:sz w:val="28"/>
          <w:szCs w:val="28"/>
        </w:rPr>
        <w:t xml:space="preserve">Значительный вклад в борьбу с негативными явлениями в подростковой среде вносят созданные в учебных заведениях отряды профилактики. Участие в правоохранительном движении помогает молодому поколению реализовать свои возможности, развивать лидерские и коллективные качества, быть полезными обществу, формирует правовое сознание. Все это создает позитивную альтернативу криминальным молодежным группировкам, повышает уровень безопасности в образовательных учреждениях. С 21 по 23 мая </w:t>
      </w:r>
      <w:r>
        <w:rPr>
          <w:sz w:val="28"/>
          <w:szCs w:val="28"/>
        </w:rPr>
        <w:t xml:space="preserve">2023 г. </w:t>
      </w:r>
      <w:r w:rsidRPr="00771E51">
        <w:rPr>
          <w:sz w:val="28"/>
          <w:szCs w:val="28"/>
        </w:rPr>
        <w:t xml:space="preserve">на базе оздоровительно-образовательного комплекса </w:t>
      </w:r>
      <w:r>
        <w:rPr>
          <w:sz w:val="28"/>
          <w:szCs w:val="28"/>
        </w:rPr>
        <w:t>«</w:t>
      </w:r>
      <w:proofErr w:type="spellStart"/>
      <w:r w:rsidRPr="00771E51">
        <w:rPr>
          <w:sz w:val="28"/>
          <w:szCs w:val="28"/>
        </w:rPr>
        <w:t>Дуслык</w:t>
      </w:r>
      <w:proofErr w:type="spellEnd"/>
      <w:r>
        <w:rPr>
          <w:sz w:val="28"/>
          <w:szCs w:val="28"/>
        </w:rPr>
        <w:t>»</w:t>
      </w:r>
      <w:r w:rsidRPr="00771E51">
        <w:rPr>
          <w:sz w:val="28"/>
          <w:szCs w:val="28"/>
        </w:rPr>
        <w:t xml:space="preserve"> состоялся финал республиканского конкурса среди отрядов профилактики правонарушений образовательных организаций.</w:t>
      </w:r>
      <w:r>
        <w:rPr>
          <w:sz w:val="28"/>
          <w:szCs w:val="28"/>
        </w:rPr>
        <w:t xml:space="preserve"> </w:t>
      </w:r>
      <w:r w:rsidRPr="00771E51">
        <w:rPr>
          <w:sz w:val="28"/>
          <w:szCs w:val="28"/>
        </w:rPr>
        <w:t>Конкурс прошел с целью популяризации и развития правоохранительного движения среди детей и молодежи Республики Татарстан, укрепления основ правового воспитания и самосознания.</w:t>
      </w:r>
      <w:r>
        <w:rPr>
          <w:sz w:val="28"/>
          <w:szCs w:val="28"/>
        </w:rPr>
        <w:t xml:space="preserve"> </w:t>
      </w:r>
      <w:r w:rsidRPr="00771E51">
        <w:rPr>
          <w:sz w:val="28"/>
          <w:szCs w:val="28"/>
        </w:rPr>
        <w:t>На заочный этап конкурса поступила 34 работы из 34 муниципальных районов и городских округов.</w:t>
      </w:r>
      <w:r>
        <w:rPr>
          <w:sz w:val="28"/>
          <w:szCs w:val="28"/>
        </w:rPr>
        <w:t xml:space="preserve"> </w:t>
      </w:r>
      <w:r w:rsidRPr="00771E51">
        <w:rPr>
          <w:sz w:val="28"/>
          <w:szCs w:val="28"/>
        </w:rPr>
        <w:t>В финальных соревнованиях приняли участие 8 отрядов профилактики правонарушений – победители республиканского заочного этапа конкурса.</w:t>
      </w:r>
      <w:r>
        <w:rPr>
          <w:sz w:val="28"/>
          <w:szCs w:val="28"/>
        </w:rPr>
        <w:t xml:space="preserve"> </w:t>
      </w:r>
      <w:r w:rsidRPr="00771E51">
        <w:rPr>
          <w:sz w:val="28"/>
          <w:szCs w:val="28"/>
        </w:rPr>
        <w:t xml:space="preserve">Всем командам-финалистам были вручены промо-материалы, </w:t>
      </w:r>
      <w:proofErr w:type="gramStart"/>
      <w:r w:rsidRPr="00771E51">
        <w:rPr>
          <w:sz w:val="28"/>
          <w:szCs w:val="28"/>
        </w:rPr>
        <w:t>отряды</w:t>
      </w:r>
      <w:proofErr w:type="gramEnd"/>
      <w:r w:rsidRPr="00771E51">
        <w:rPr>
          <w:sz w:val="28"/>
          <w:szCs w:val="28"/>
        </w:rPr>
        <w:t xml:space="preserve"> занявшие 1, 2, 3 места награждены ценными призами.</w:t>
      </w:r>
    </w:p>
    <w:p w14:paraId="10D272E6" w14:textId="7F6F18DC" w:rsidR="00BC2BBA" w:rsidRPr="00BB6138" w:rsidRDefault="003B6B54" w:rsidP="00BC2BBA">
      <w:pPr>
        <w:tabs>
          <w:tab w:val="left" w:pos="142"/>
        </w:tabs>
        <w:spacing w:line="276" w:lineRule="auto"/>
        <w:ind w:firstLine="709"/>
        <w:jc w:val="both"/>
        <w:rPr>
          <w:sz w:val="28"/>
          <w:szCs w:val="28"/>
          <w:lang w:eastAsia="ru-RU"/>
        </w:rPr>
      </w:pPr>
      <w:r>
        <w:rPr>
          <w:sz w:val="28"/>
          <w:szCs w:val="28"/>
          <w:lang w:eastAsia="ru-RU"/>
        </w:rPr>
        <w:t>Ф</w:t>
      </w:r>
      <w:r w:rsidR="00BC2BBA" w:rsidRPr="00BA53B1">
        <w:rPr>
          <w:sz w:val="28"/>
          <w:szCs w:val="28"/>
          <w:lang w:eastAsia="ru-RU"/>
        </w:rPr>
        <w:t xml:space="preserve">инальный этап республиканского конкурса профессионального мастерства работников сферы воспитания и дополнительного образования </w:t>
      </w:r>
      <w:r w:rsidR="00BC2BBA">
        <w:rPr>
          <w:sz w:val="28"/>
          <w:szCs w:val="28"/>
          <w:lang w:eastAsia="ru-RU"/>
        </w:rPr>
        <w:t>«</w:t>
      </w:r>
      <w:r w:rsidR="00BC2BBA" w:rsidRPr="00BA53B1">
        <w:rPr>
          <w:sz w:val="28"/>
          <w:szCs w:val="28"/>
          <w:lang w:eastAsia="ru-RU"/>
        </w:rPr>
        <w:t>Воспитать человека</w:t>
      </w:r>
      <w:r w:rsidR="00BC2BBA">
        <w:rPr>
          <w:sz w:val="28"/>
          <w:szCs w:val="28"/>
          <w:lang w:eastAsia="ru-RU"/>
        </w:rPr>
        <w:t>»</w:t>
      </w:r>
      <w:r w:rsidRPr="003B6B54">
        <w:rPr>
          <w:sz w:val="28"/>
          <w:szCs w:val="28"/>
          <w:lang w:eastAsia="ru-RU"/>
        </w:rPr>
        <w:t xml:space="preserve"> </w:t>
      </w:r>
      <w:r>
        <w:rPr>
          <w:sz w:val="28"/>
          <w:szCs w:val="28"/>
          <w:lang w:eastAsia="ru-RU"/>
        </w:rPr>
        <w:t>состоялся</w:t>
      </w:r>
      <w:r w:rsidRPr="00BA53B1">
        <w:rPr>
          <w:sz w:val="28"/>
          <w:szCs w:val="28"/>
          <w:lang w:eastAsia="ru-RU"/>
        </w:rPr>
        <w:t xml:space="preserve"> </w:t>
      </w:r>
      <w:r>
        <w:rPr>
          <w:sz w:val="28"/>
          <w:szCs w:val="28"/>
          <w:lang w:eastAsia="ru-RU"/>
        </w:rPr>
        <w:t>с</w:t>
      </w:r>
      <w:r w:rsidRPr="00BA53B1">
        <w:rPr>
          <w:sz w:val="28"/>
          <w:szCs w:val="28"/>
          <w:lang w:eastAsia="ru-RU"/>
        </w:rPr>
        <w:t xml:space="preserve"> 11 по 12 мая 2023 года в городе Казань на базе </w:t>
      </w:r>
      <w:r>
        <w:rPr>
          <w:sz w:val="28"/>
          <w:szCs w:val="28"/>
          <w:lang w:eastAsia="ru-RU"/>
        </w:rPr>
        <w:t>ц</w:t>
      </w:r>
      <w:r w:rsidRPr="00BA53B1">
        <w:rPr>
          <w:sz w:val="28"/>
          <w:szCs w:val="28"/>
          <w:lang w:eastAsia="ru-RU"/>
        </w:rPr>
        <w:t xml:space="preserve">ентра опережающей профессиональной подготовки структурного подразделения ГАПОУ </w:t>
      </w:r>
      <w:r>
        <w:rPr>
          <w:sz w:val="28"/>
          <w:szCs w:val="28"/>
          <w:lang w:eastAsia="ru-RU"/>
        </w:rPr>
        <w:t>«</w:t>
      </w:r>
      <w:r w:rsidRPr="00BA53B1">
        <w:rPr>
          <w:sz w:val="28"/>
          <w:szCs w:val="28"/>
          <w:lang w:eastAsia="ru-RU"/>
        </w:rPr>
        <w:t>Казанский педагогический колледж</w:t>
      </w:r>
      <w:r>
        <w:rPr>
          <w:sz w:val="28"/>
          <w:szCs w:val="28"/>
          <w:lang w:eastAsia="ru-RU"/>
        </w:rPr>
        <w:t>»</w:t>
      </w:r>
      <w:r w:rsidR="00BC2BBA" w:rsidRPr="00BA53B1">
        <w:rPr>
          <w:sz w:val="28"/>
          <w:szCs w:val="28"/>
          <w:lang w:eastAsia="ru-RU"/>
        </w:rPr>
        <w:t xml:space="preserve">. В финальных испытаниях конкурса по номинациям </w:t>
      </w:r>
      <w:r w:rsidR="00BC2BBA">
        <w:rPr>
          <w:sz w:val="28"/>
          <w:szCs w:val="28"/>
          <w:lang w:eastAsia="ru-RU"/>
        </w:rPr>
        <w:t>«</w:t>
      </w:r>
      <w:r w:rsidR="00BC2BBA" w:rsidRPr="00BA53B1">
        <w:rPr>
          <w:sz w:val="28"/>
          <w:szCs w:val="28"/>
          <w:lang w:eastAsia="ru-RU"/>
        </w:rPr>
        <w:t>Воспитание классного коллектива», «Воспитательные траектории детских общественных организаций, объединений», Управление воспитательным процессом»</w:t>
      </w:r>
      <w:r w:rsidR="00BC2BBA">
        <w:rPr>
          <w:sz w:val="28"/>
          <w:szCs w:val="28"/>
          <w:lang w:eastAsia="ru-RU"/>
        </w:rPr>
        <w:t>,</w:t>
      </w:r>
      <w:r w:rsidR="00BC2BBA" w:rsidRPr="00BA53B1">
        <w:rPr>
          <w:sz w:val="28"/>
          <w:szCs w:val="28"/>
          <w:lang w:eastAsia="ru-RU"/>
        </w:rPr>
        <w:t xml:space="preserve"> </w:t>
      </w:r>
      <w:r w:rsidR="00BC2BBA">
        <w:rPr>
          <w:sz w:val="28"/>
          <w:szCs w:val="28"/>
          <w:lang w:eastAsia="ru-RU"/>
        </w:rPr>
        <w:t>«</w:t>
      </w:r>
      <w:r w:rsidR="00BC2BBA" w:rsidRPr="00BA53B1">
        <w:rPr>
          <w:sz w:val="28"/>
          <w:szCs w:val="28"/>
          <w:lang w:eastAsia="ru-RU"/>
        </w:rPr>
        <w:t xml:space="preserve">Реализация государственной политики воспитания в системе образования» приняли </w:t>
      </w:r>
      <w:r w:rsidR="00BC2BBA" w:rsidRPr="00BB6138">
        <w:rPr>
          <w:sz w:val="28"/>
          <w:szCs w:val="28"/>
          <w:lang w:eastAsia="ru-RU"/>
        </w:rPr>
        <w:t>участие 32 педагогических</w:t>
      </w:r>
      <w:r w:rsidR="00BC2BBA" w:rsidRPr="00BA53B1">
        <w:rPr>
          <w:sz w:val="28"/>
          <w:szCs w:val="28"/>
          <w:lang w:eastAsia="ru-RU"/>
        </w:rPr>
        <w:t xml:space="preserve"> работников из Азнакаевск</w:t>
      </w:r>
      <w:bookmarkStart w:id="23" w:name="_Hlk145618817"/>
      <w:r w:rsidR="00BC2BBA">
        <w:rPr>
          <w:sz w:val="28"/>
          <w:szCs w:val="28"/>
          <w:lang w:eastAsia="ru-RU"/>
        </w:rPr>
        <w:t>ого</w:t>
      </w:r>
      <w:bookmarkEnd w:id="23"/>
      <w:r w:rsidR="00BC2BBA">
        <w:rPr>
          <w:sz w:val="28"/>
          <w:szCs w:val="28"/>
          <w:lang w:eastAsia="ru-RU"/>
        </w:rPr>
        <w:t>,</w:t>
      </w:r>
      <w:r w:rsidR="00BC2BBA" w:rsidRPr="00BA53B1">
        <w:rPr>
          <w:sz w:val="28"/>
          <w:szCs w:val="28"/>
          <w:lang w:eastAsia="ru-RU"/>
        </w:rPr>
        <w:t xml:space="preserve"> Аксубаевск</w:t>
      </w:r>
      <w:r w:rsidR="00BC2BBA" w:rsidRPr="00BB6138">
        <w:rPr>
          <w:sz w:val="28"/>
          <w:szCs w:val="28"/>
          <w:lang w:eastAsia="ru-RU"/>
        </w:rPr>
        <w:t>ого</w:t>
      </w:r>
      <w:r w:rsidR="00BC2BBA">
        <w:rPr>
          <w:sz w:val="28"/>
          <w:szCs w:val="28"/>
          <w:lang w:eastAsia="ru-RU"/>
        </w:rPr>
        <w:t>,</w:t>
      </w:r>
      <w:r w:rsidR="00BC2BBA" w:rsidRPr="00BA53B1">
        <w:rPr>
          <w:sz w:val="28"/>
          <w:szCs w:val="28"/>
          <w:lang w:eastAsia="ru-RU"/>
        </w:rPr>
        <w:t xml:space="preserve"> </w:t>
      </w:r>
      <w:r w:rsidRPr="00BA53B1">
        <w:rPr>
          <w:sz w:val="28"/>
          <w:szCs w:val="28"/>
          <w:lang w:eastAsia="ru-RU"/>
        </w:rPr>
        <w:t>Альметьевск</w:t>
      </w:r>
      <w:r>
        <w:rPr>
          <w:sz w:val="28"/>
          <w:szCs w:val="28"/>
          <w:lang w:eastAsia="ru-RU"/>
        </w:rPr>
        <w:t>ого,</w:t>
      </w:r>
      <w:r w:rsidRPr="00BA53B1">
        <w:rPr>
          <w:sz w:val="28"/>
          <w:szCs w:val="28"/>
          <w:lang w:eastAsia="ru-RU"/>
        </w:rPr>
        <w:t xml:space="preserve"> </w:t>
      </w:r>
      <w:r w:rsidR="00BC2BBA" w:rsidRPr="00BA53B1">
        <w:rPr>
          <w:sz w:val="28"/>
          <w:szCs w:val="28"/>
          <w:lang w:eastAsia="ru-RU"/>
        </w:rPr>
        <w:t>Апастовск</w:t>
      </w:r>
      <w:r w:rsidR="00BC2BBA" w:rsidRPr="00BB6138">
        <w:rPr>
          <w:sz w:val="28"/>
          <w:szCs w:val="28"/>
          <w:lang w:eastAsia="ru-RU"/>
        </w:rPr>
        <w:t>ого</w:t>
      </w:r>
      <w:r w:rsidR="00BC2BBA">
        <w:rPr>
          <w:sz w:val="28"/>
          <w:szCs w:val="28"/>
          <w:lang w:eastAsia="ru-RU"/>
        </w:rPr>
        <w:t xml:space="preserve">, </w:t>
      </w:r>
      <w:r w:rsidR="00BC2BBA" w:rsidRPr="00BA53B1">
        <w:rPr>
          <w:sz w:val="28"/>
          <w:szCs w:val="28"/>
          <w:lang w:eastAsia="ru-RU"/>
        </w:rPr>
        <w:t>Арск</w:t>
      </w:r>
      <w:r w:rsidR="00BC2BBA" w:rsidRPr="00BB6138">
        <w:rPr>
          <w:sz w:val="28"/>
          <w:szCs w:val="28"/>
          <w:lang w:eastAsia="ru-RU"/>
        </w:rPr>
        <w:t>ого</w:t>
      </w:r>
      <w:r w:rsidR="00BC2BBA">
        <w:rPr>
          <w:sz w:val="28"/>
          <w:szCs w:val="28"/>
          <w:lang w:eastAsia="ru-RU"/>
        </w:rPr>
        <w:t xml:space="preserve">, </w:t>
      </w:r>
      <w:r w:rsidR="00BC2BBA" w:rsidRPr="00BA53B1">
        <w:rPr>
          <w:sz w:val="28"/>
          <w:szCs w:val="28"/>
          <w:lang w:eastAsia="ru-RU"/>
        </w:rPr>
        <w:t>Балтасинск</w:t>
      </w:r>
      <w:r w:rsidR="00BC2BBA" w:rsidRPr="00BB6138">
        <w:rPr>
          <w:sz w:val="28"/>
          <w:szCs w:val="28"/>
          <w:lang w:eastAsia="ru-RU"/>
        </w:rPr>
        <w:t>ого</w:t>
      </w:r>
      <w:r w:rsidR="00BC2BBA">
        <w:rPr>
          <w:sz w:val="28"/>
          <w:szCs w:val="28"/>
          <w:lang w:eastAsia="ru-RU"/>
        </w:rPr>
        <w:t xml:space="preserve">, </w:t>
      </w:r>
      <w:r w:rsidR="00BC2BBA" w:rsidRPr="00BA53B1">
        <w:rPr>
          <w:sz w:val="28"/>
          <w:szCs w:val="28"/>
          <w:lang w:eastAsia="ru-RU"/>
        </w:rPr>
        <w:t>Буинск</w:t>
      </w:r>
      <w:r w:rsidR="00BC2BBA" w:rsidRPr="00BB6138">
        <w:rPr>
          <w:sz w:val="28"/>
          <w:szCs w:val="28"/>
          <w:lang w:eastAsia="ru-RU"/>
        </w:rPr>
        <w:t>ого</w:t>
      </w:r>
      <w:r w:rsidR="00BC2BBA">
        <w:rPr>
          <w:sz w:val="28"/>
          <w:szCs w:val="28"/>
          <w:lang w:eastAsia="ru-RU"/>
        </w:rPr>
        <w:t>,</w:t>
      </w:r>
      <w:r w:rsidR="00BC2BBA" w:rsidRPr="00BA53B1">
        <w:rPr>
          <w:sz w:val="28"/>
          <w:szCs w:val="28"/>
          <w:lang w:eastAsia="ru-RU"/>
        </w:rPr>
        <w:t xml:space="preserve"> Зеленодольск</w:t>
      </w:r>
      <w:r w:rsidR="00BC2BBA" w:rsidRPr="00BB6138">
        <w:rPr>
          <w:sz w:val="28"/>
          <w:szCs w:val="28"/>
          <w:lang w:eastAsia="ru-RU"/>
        </w:rPr>
        <w:t>ого</w:t>
      </w:r>
      <w:r w:rsidR="00BC2BBA">
        <w:rPr>
          <w:sz w:val="28"/>
          <w:szCs w:val="28"/>
          <w:lang w:eastAsia="ru-RU"/>
        </w:rPr>
        <w:t xml:space="preserve">, </w:t>
      </w:r>
      <w:r w:rsidR="00BC2BBA" w:rsidRPr="00BA53B1">
        <w:rPr>
          <w:sz w:val="28"/>
          <w:szCs w:val="28"/>
          <w:lang w:eastAsia="ru-RU"/>
        </w:rPr>
        <w:t>Елабужск</w:t>
      </w:r>
      <w:r w:rsidR="00BC2BBA" w:rsidRPr="00BB6138">
        <w:rPr>
          <w:sz w:val="28"/>
          <w:szCs w:val="28"/>
          <w:lang w:eastAsia="ru-RU"/>
        </w:rPr>
        <w:t>ого</w:t>
      </w:r>
      <w:r w:rsidR="00BC2BBA">
        <w:rPr>
          <w:sz w:val="28"/>
          <w:szCs w:val="28"/>
          <w:lang w:eastAsia="ru-RU"/>
        </w:rPr>
        <w:t xml:space="preserve">, </w:t>
      </w:r>
      <w:r w:rsidR="00BC2BBA" w:rsidRPr="00BA53B1">
        <w:rPr>
          <w:sz w:val="28"/>
          <w:szCs w:val="28"/>
          <w:lang w:eastAsia="ru-RU"/>
        </w:rPr>
        <w:t>Кукморск</w:t>
      </w:r>
      <w:r w:rsidR="00BC2BBA" w:rsidRPr="00BB6138">
        <w:rPr>
          <w:sz w:val="28"/>
          <w:szCs w:val="28"/>
          <w:lang w:eastAsia="ru-RU"/>
        </w:rPr>
        <w:t>ого</w:t>
      </w:r>
      <w:r w:rsidR="00BC2BBA">
        <w:rPr>
          <w:sz w:val="28"/>
          <w:szCs w:val="28"/>
          <w:lang w:eastAsia="ru-RU"/>
        </w:rPr>
        <w:t xml:space="preserve">, </w:t>
      </w:r>
      <w:r w:rsidR="00BC2BBA" w:rsidRPr="00BA53B1">
        <w:rPr>
          <w:sz w:val="28"/>
          <w:szCs w:val="28"/>
          <w:lang w:eastAsia="ru-RU"/>
        </w:rPr>
        <w:t>Лаишевск</w:t>
      </w:r>
      <w:r w:rsidR="00BC2BBA" w:rsidRPr="00BB6138">
        <w:rPr>
          <w:sz w:val="28"/>
          <w:szCs w:val="28"/>
          <w:lang w:eastAsia="ru-RU"/>
        </w:rPr>
        <w:t>ого</w:t>
      </w:r>
      <w:r w:rsidR="00BC2BBA">
        <w:rPr>
          <w:sz w:val="28"/>
          <w:szCs w:val="28"/>
          <w:lang w:eastAsia="ru-RU"/>
        </w:rPr>
        <w:t>,</w:t>
      </w:r>
      <w:r w:rsidR="00BC2BBA" w:rsidRPr="00BA53B1">
        <w:rPr>
          <w:sz w:val="28"/>
          <w:szCs w:val="28"/>
          <w:lang w:eastAsia="ru-RU"/>
        </w:rPr>
        <w:t xml:space="preserve"> Мамадышск</w:t>
      </w:r>
      <w:r w:rsidR="00BC2BBA" w:rsidRPr="00BB6138">
        <w:rPr>
          <w:sz w:val="28"/>
          <w:szCs w:val="28"/>
          <w:lang w:eastAsia="ru-RU"/>
        </w:rPr>
        <w:t>ого</w:t>
      </w:r>
      <w:r w:rsidR="00BC2BBA">
        <w:rPr>
          <w:sz w:val="28"/>
          <w:szCs w:val="28"/>
          <w:lang w:eastAsia="ru-RU"/>
        </w:rPr>
        <w:t xml:space="preserve">, </w:t>
      </w:r>
      <w:r w:rsidR="00BC2BBA" w:rsidRPr="00BA53B1">
        <w:rPr>
          <w:sz w:val="28"/>
          <w:szCs w:val="28"/>
          <w:lang w:eastAsia="ru-RU"/>
        </w:rPr>
        <w:t>Нижнекамск</w:t>
      </w:r>
      <w:r w:rsidR="00BC2BBA" w:rsidRPr="00BB6138">
        <w:rPr>
          <w:sz w:val="28"/>
          <w:szCs w:val="28"/>
          <w:lang w:eastAsia="ru-RU"/>
        </w:rPr>
        <w:t>ого</w:t>
      </w:r>
      <w:r w:rsidR="00BC2BBA">
        <w:rPr>
          <w:sz w:val="28"/>
          <w:szCs w:val="28"/>
          <w:lang w:eastAsia="ru-RU"/>
        </w:rPr>
        <w:t xml:space="preserve">, </w:t>
      </w:r>
      <w:r w:rsidR="00BC2BBA" w:rsidRPr="00BA53B1">
        <w:rPr>
          <w:sz w:val="28"/>
          <w:szCs w:val="28"/>
          <w:lang w:eastAsia="ru-RU"/>
        </w:rPr>
        <w:t>Сабинск</w:t>
      </w:r>
      <w:r w:rsidR="00BC2BBA" w:rsidRPr="00BB6138">
        <w:rPr>
          <w:sz w:val="28"/>
          <w:szCs w:val="28"/>
          <w:lang w:eastAsia="ru-RU"/>
        </w:rPr>
        <w:t>ого</w:t>
      </w:r>
      <w:r w:rsidR="00BC2BBA">
        <w:rPr>
          <w:sz w:val="28"/>
          <w:szCs w:val="28"/>
          <w:lang w:eastAsia="ru-RU"/>
        </w:rPr>
        <w:t xml:space="preserve">, </w:t>
      </w:r>
      <w:r w:rsidR="00BC2BBA" w:rsidRPr="00BA53B1">
        <w:rPr>
          <w:sz w:val="28"/>
          <w:szCs w:val="28"/>
          <w:lang w:eastAsia="ru-RU"/>
        </w:rPr>
        <w:t>Сармановск</w:t>
      </w:r>
      <w:r w:rsidR="00BC2BBA" w:rsidRPr="00BB6138">
        <w:rPr>
          <w:sz w:val="28"/>
          <w:szCs w:val="28"/>
          <w:lang w:eastAsia="ru-RU"/>
        </w:rPr>
        <w:t>ого</w:t>
      </w:r>
      <w:r w:rsidR="00BC2BBA">
        <w:rPr>
          <w:sz w:val="28"/>
          <w:szCs w:val="28"/>
          <w:lang w:eastAsia="ru-RU"/>
        </w:rPr>
        <w:t xml:space="preserve">, </w:t>
      </w:r>
      <w:r w:rsidR="00BC2BBA" w:rsidRPr="00BA53B1">
        <w:rPr>
          <w:sz w:val="28"/>
          <w:szCs w:val="28"/>
          <w:lang w:eastAsia="ru-RU"/>
        </w:rPr>
        <w:t>Чистопольск</w:t>
      </w:r>
      <w:r w:rsidR="00BC2BBA" w:rsidRPr="00BB6138">
        <w:rPr>
          <w:sz w:val="28"/>
          <w:szCs w:val="28"/>
          <w:lang w:eastAsia="ru-RU"/>
        </w:rPr>
        <w:t>ого</w:t>
      </w:r>
      <w:r w:rsidR="00BC2BBA">
        <w:rPr>
          <w:sz w:val="28"/>
          <w:szCs w:val="28"/>
          <w:lang w:eastAsia="ru-RU"/>
        </w:rPr>
        <w:t xml:space="preserve"> </w:t>
      </w:r>
      <w:r w:rsidR="00BC2BBA" w:rsidRPr="00BA53B1">
        <w:rPr>
          <w:sz w:val="28"/>
          <w:szCs w:val="28"/>
          <w:lang w:eastAsia="ru-RU"/>
        </w:rPr>
        <w:t>Тюлячинск</w:t>
      </w:r>
      <w:r w:rsidR="00BC2BBA" w:rsidRPr="00BB6138">
        <w:rPr>
          <w:sz w:val="28"/>
          <w:szCs w:val="28"/>
          <w:lang w:eastAsia="ru-RU"/>
        </w:rPr>
        <w:t>ого</w:t>
      </w:r>
      <w:r w:rsidR="00BC2BBA">
        <w:rPr>
          <w:sz w:val="28"/>
          <w:szCs w:val="28"/>
          <w:lang w:eastAsia="ru-RU"/>
        </w:rPr>
        <w:t xml:space="preserve"> </w:t>
      </w:r>
      <w:r w:rsidR="00BC2BBA" w:rsidRPr="00BB6138">
        <w:rPr>
          <w:sz w:val="28"/>
          <w:szCs w:val="28"/>
          <w:lang w:eastAsia="ru-RU"/>
        </w:rPr>
        <w:t>Ютазинского</w:t>
      </w:r>
      <w:r>
        <w:rPr>
          <w:sz w:val="28"/>
          <w:szCs w:val="28"/>
          <w:lang w:eastAsia="ru-RU"/>
        </w:rPr>
        <w:t xml:space="preserve"> МР РТ</w:t>
      </w:r>
      <w:r w:rsidR="00BC2BBA" w:rsidRPr="00BB6138">
        <w:rPr>
          <w:sz w:val="28"/>
          <w:szCs w:val="28"/>
          <w:lang w:eastAsia="ru-RU"/>
        </w:rPr>
        <w:t>, городов</w:t>
      </w:r>
      <w:r w:rsidR="00BC2BBA" w:rsidRPr="00BA53B1">
        <w:rPr>
          <w:sz w:val="28"/>
          <w:szCs w:val="28"/>
          <w:lang w:eastAsia="ru-RU"/>
        </w:rPr>
        <w:t xml:space="preserve"> Казань и Набережные Челны.</w:t>
      </w:r>
      <w:r w:rsidR="00BC2BBA" w:rsidRPr="00BA53B1">
        <w:t xml:space="preserve"> </w:t>
      </w:r>
    </w:p>
    <w:p w14:paraId="1DDE1B3C" w14:textId="77777777" w:rsidR="00BC2BBA" w:rsidRPr="00137A5C" w:rsidRDefault="00BC2BBA" w:rsidP="00BC2BBA">
      <w:pPr>
        <w:widowControl w:val="0"/>
        <w:suppressAutoHyphens w:val="0"/>
        <w:autoSpaceDE w:val="0"/>
        <w:autoSpaceDN w:val="0"/>
        <w:adjustRightInd w:val="0"/>
        <w:spacing w:after="200" w:line="276" w:lineRule="auto"/>
        <w:ind w:firstLine="709"/>
        <w:contextualSpacing/>
        <w:jc w:val="both"/>
        <w:rPr>
          <w:sz w:val="28"/>
          <w:szCs w:val="28"/>
          <w:lang w:eastAsia="ru-RU"/>
        </w:rPr>
      </w:pPr>
      <w:r w:rsidRPr="003B6B54">
        <w:rPr>
          <w:b/>
          <w:bCs/>
          <w:sz w:val="28"/>
          <w:szCs w:val="28"/>
          <w:lang w:eastAsia="ru-RU"/>
        </w:rPr>
        <w:t>Количество реализуемых дополнительных общеобразовательных программ</w:t>
      </w:r>
      <w:r w:rsidRPr="003B6B54">
        <w:rPr>
          <w:sz w:val="28"/>
          <w:szCs w:val="28"/>
          <w:lang w:eastAsia="ru-RU"/>
        </w:rPr>
        <w:t xml:space="preserve"> в образовательных организациях дополнительного образования детей курируемой направленности, в том числе, в сетевой форме (согласно данным Навигатора) – </w:t>
      </w:r>
      <w:r w:rsidRPr="003B6B54">
        <w:rPr>
          <w:b/>
          <w:bCs/>
          <w:color w:val="000000"/>
          <w:sz w:val="28"/>
          <w:szCs w:val="28"/>
        </w:rPr>
        <w:t>5347.</w:t>
      </w:r>
    </w:p>
    <w:p w14:paraId="6CC78F8E" w14:textId="77777777" w:rsidR="00BC2BBA" w:rsidRPr="006A18E6" w:rsidRDefault="00BC2BBA" w:rsidP="00BC2BBA">
      <w:pPr>
        <w:tabs>
          <w:tab w:val="left" w:pos="142"/>
        </w:tabs>
        <w:spacing w:line="276" w:lineRule="auto"/>
        <w:ind w:firstLine="709"/>
        <w:jc w:val="both"/>
        <w:rPr>
          <w:sz w:val="28"/>
          <w:szCs w:val="28"/>
          <w:lang w:eastAsia="ru-RU"/>
        </w:rPr>
      </w:pPr>
      <w:r w:rsidRPr="00137A5C">
        <w:rPr>
          <w:sz w:val="28"/>
          <w:szCs w:val="28"/>
          <w:lang w:eastAsia="ru-RU"/>
        </w:rPr>
        <w:t>В 202</w:t>
      </w:r>
      <w:r>
        <w:rPr>
          <w:sz w:val="28"/>
          <w:szCs w:val="28"/>
          <w:lang w:eastAsia="ru-RU"/>
        </w:rPr>
        <w:t>2</w:t>
      </w:r>
      <w:r w:rsidRPr="00137A5C">
        <w:rPr>
          <w:sz w:val="28"/>
          <w:szCs w:val="28"/>
          <w:lang w:eastAsia="ru-RU"/>
        </w:rPr>
        <w:t>/202</w:t>
      </w:r>
      <w:r>
        <w:rPr>
          <w:sz w:val="28"/>
          <w:szCs w:val="28"/>
          <w:lang w:eastAsia="ru-RU"/>
        </w:rPr>
        <w:t>3</w:t>
      </w:r>
      <w:r w:rsidRPr="00137A5C">
        <w:rPr>
          <w:sz w:val="28"/>
          <w:szCs w:val="28"/>
          <w:lang w:eastAsia="ru-RU"/>
        </w:rPr>
        <w:t xml:space="preserve"> учебном году Отделом было проведено </w:t>
      </w:r>
      <w:r>
        <w:rPr>
          <w:b/>
          <w:sz w:val="28"/>
          <w:szCs w:val="28"/>
          <w:lang w:eastAsia="ru-RU"/>
        </w:rPr>
        <w:t>3</w:t>
      </w:r>
      <w:r w:rsidRPr="00137A5C">
        <w:rPr>
          <w:b/>
          <w:sz w:val="28"/>
          <w:szCs w:val="28"/>
          <w:lang w:eastAsia="ru-RU"/>
        </w:rPr>
        <w:t xml:space="preserve"> </w:t>
      </w:r>
      <w:r>
        <w:rPr>
          <w:b/>
          <w:sz w:val="28"/>
          <w:szCs w:val="28"/>
          <w:lang w:eastAsia="ru-RU"/>
        </w:rPr>
        <w:t>республиканских форума</w:t>
      </w:r>
      <w:r w:rsidRPr="00137A5C">
        <w:rPr>
          <w:b/>
          <w:bCs/>
          <w:sz w:val="28"/>
          <w:szCs w:val="28"/>
          <w:lang w:eastAsia="ru-RU"/>
        </w:rPr>
        <w:t xml:space="preserve">: </w:t>
      </w:r>
    </w:p>
    <w:p w14:paraId="3EDB34B8" w14:textId="350475DC" w:rsidR="00BC2BBA" w:rsidRDefault="003B6B54" w:rsidP="00BC2BBA">
      <w:pPr>
        <w:tabs>
          <w:tab w:val="left" w:pos="142"/>
          <w:tab w:val="left" w:pos="3261"/>
        </w:tabs>
        <w:spacing w:line="276" w:lineRule="auto"/>
        <w:ind w:firstLine="709"/>
        <w:jc w:val="both"/>
        <w:rPr>
          <w:sz w:val="28"/>
          <w:szCs w:val="28"/>
        </w:rPr>
      </w:pPr>
      <w:r>
        <w:rPr>
          <w:sz w:val="28"/>
          <w:szCs w:val="28"/>
        </w:rPr>
        <w:t>Р</w:t>
      </w:r>
      <w:r w:rsidR="00BC2BBA" w:rsidRPr="00771E51">
        <w:rPr>
          <w:sz w:val="28"/>
          <w:szCs w:val="28"/>
        </w:rPr>
        <w:t xml:space="preserve">еспубликанский форум антинаркотического проекта </w:t>
      </w:r>
      <w:r w:rsidR="00BC2BBA">
        <w:rPr>
          <w:sz w:val="28"/>
          <w:szCs w:val="28"/>
        </w:rPr>
        <w:t>«</w:t>
      </w:r>
      <w:r w:rsidR="00BC2BBA" w:rsidRPr="00771E51">
        <w:rPr>
          <w:sz w:val="28"/>
          <w:szCs w:val="28"/>
        </w:rPr>
        <w:t>Самостоятельные дети</w:t>
      </w:r>
      <w:r w:rsidR="00BC2BBA">
        <w:rPr>
          <w:sz w:val="28"/>
          <w:szCs w:val="28"/>
        </w:rPr>
        <w:t>»</w:t>
      </w:r>
      <w:r w:rsidR="00BC2BBA" w:rsidRPr="00771E51">
        <w:rPr>
          <w:sz w:val="28"/>
          <w:szCs w:val="28"/>
        </w:rPr>
        <w:t xml:space="preserve">. Форум прошел с целью формирования у подрастающего поколения потребности в </w:t>
      </w:r>
      <w:r w:rsidR="00BC2BBA" w:rsidRPr="00771E51">
        <w:rPr>
          <w:sz w:val="28"/>
          <w:szCs w:val="28"/>
        </w:rPr>
        <w:lastRenderedPageBreak/>
        <w:t>здоровом образе жизни, нравственности, морально устойчивой позиции в обществе, а также создания условий для системного и последовательного развития республиканского проекта в республике</w:t>
      </w:r>
      <w:r w:rsidRPr="003B6B54">
        <w:rPr>
          <w:sz w:val="28"/>
          <w:szCs w:val="28"/>
        </w:rPr>
        <w:t xml:space="preserve"> </w:t>
      </w:r>
      <w:r w:rsidRPr="00771E51">
        <w:rPr>
          <w:sz w:val="28"/>
          <w:szCs w:val="28"/>
        </w:rPr>
        <w:t xml:space="preserve">состоялся </w:t>
      </w:r>
      <w:r>
        <w:rPr>
          <w:sz w:val="28"/>
          <w:szCs w:val="28"/>
        </w:rPr>
        <w:t>с</w:t>
      </w:r>
      <w:r w:rsidRPr="00771E51">
        <w:rPr>
          <w:sz w:val="28"/>
          <w:szCs w:val="28"/>
        </w:rPr>
        <w:t xml:space="preserve"> 11 по 13 ноября </w:t>
      </w:r>
      <w:r>
        <w:rPr>
          <w:sz w:val="28"/>
          <w:szCs w:val="28"/>
        </w:rPr>
        <w:t xml:space="preserve">2022 г. </w:t>
      </w:r>
      <w:r w:rsidRPr="00771E51">
        <w:rPr>
          <w:sz w:val="28"/>
          <w:szCs w:val="28"/>
        </w:rPr>
        <w:t xml:space="preserve">на базе оздоровительно-образовательного комплекса </w:t>
      </w:r>
      <w:r>
        <w:rPr>
          <w:sz w:val="28"/>
          <w:szCs w:val="28"/>
        </w:rPr>
        <w:t>«</w:t>
      </w:r>
      <w:proofErr w:type="spellStart"/>
      <w:r w:rsidRPr="00771E51">
        <w:rPr>
          <w:sz w:val="28"/>
          <w:szCs w:val="28"/>
        </w:rPr>
        <w:t>Дуслык</w:t>
      </w:r>
      <w:proofErr w:type="spellEnd"/>
      <w:r>
        <w:rPr>
          <w:sz w:val="28"/>
          <w:szCs w:val="28"/>
        </w:rPr>
        <w:t>»</w:t>
      </w:r>
      <w:r w:rsidR="00BC2BBA" w:rsidRPr="00771E51">
        <w:rPr>
          <w:sz w:val="28"/>
          <w:szCs w:val="28"/>
        </w:rPr>
        <w:t xml:space="preserve">. В форуме приняли участие 95 обучающихся из 37 муниципальных образований Татарстана. Образовательная программа началась с презентации республиканского проекта </w:t>
      </w:r>
      <w:r w:rsidR="00BC2BBA">
        <w:rPr>
          <w:sz w:val="28"/>
          <w:szCs w:val="28"/>
        </w:rPr>
        <w:t>«</w:t>
      </w:r>
      <w:r w:rsidR="00BC2BBA" w:rsidRPr="00771E51">
        <w:rPr>
          <w:sz w:val="28"/>
          <w:szCs w:val="28"/>
        </w:rPr>
        <w:t>Самостоятельные дети</w:t>
      </w:r>
      <w:r w:rsidR="00BC2BBA">
        <w:rPr>
          <w:sz w:val="28"/>
          <w:szCs w:val="28"/>
        </w:rPr>
        <w:t>»</w:t>
      </w:r>
      <w:r w:rsidR="00BC2BBA" w:rsidRPr="00771E51">
        <w:rPr>
          <w:sz w:val="28"/>
          <w:szCs w:val="28"/>
        </w:rPr>
        <w:t>. Тенденции развития</w:t>
      </w:r>
      <w:r w:rsidR="00BC2BBA">
        <w:rPr>
          <w:sz w:val="28"/>
          <w:szCs w:val="28"/>
        </w:rPr>
        <w:t>»</w:t>
      </w:r>
      <w:r w:rsidR="00BC2BBA" w:rsidRPr="00771E51">
        <w:rPr>
          <w:sz w:val="28"/>
          <w:szCs w:val="28"/>
        </w:rPr>
        <w:t xml:space="preserve">, в рамках который были озвучены итоги за 2021-2022 учебный год, новые конкурсы и мероприятия. В рамках программы были проведены различные мероприятия: мастер-классы </w:t>
      </w:r>
      <w:r w:rsidR="00BC2BBA">
        <w:rPr>
          <w:sz w:val="28"/>
          <w:szCs w:val="28"/>
        </w:rPr>
        <w:t>«</w:t>
      </w:r>
      <w:r w:rsidR="00BC2BBA" w:rsidRPr="00771E51">
        <w:rPr>
          <w:sz w:val="28"/>
          <w:szCs w:val="28"/>
        </w:rPr>
        <w:t>Цифровые инструменты активиста</w:t>
      </w:r>
      <w:r w:rsidR="00BC2BBA">
        <w:rPr>
          <w:sz w:val="28"/>
          <w:szCs w:val="28"/>
        </w:rPr>
        <w:t>»</w:t>
      </w:r>
      <w:r w:rsidR="00BC2BBA" w:rsidRPr="00771E51">
        <w:rPr>
          <w:sz w:val="28"/>
          <w:szCs w:val="28"/>
        </w:rPr>
        <w:t xml:space="preserve">, </w:t>
      </w:r>
      <w:r w:rsidR="00BC2BBA">
        <w:rPr>
          <w:sz w:val="28"/>
          <w:szCs w:val="28"/>
        </w:rPr>
        <w:t>«</w:t>
      </w:r>
      <w:r w:rsidR="00BC2BBA" w:rsidRPr="00771E51">
        <w:rPr>
          <w:sz w:val="28"/>
          <w:szCs w:val="28"/>
        </w:rPr>
        <w:t>Ораторское мастерство</w:t>
      </w:r>
      <w:r w:rsidR="00BC2BBA">
        <w:rPr>
          <w:sz w:val="28"/>
          <w:szCs w:val="28"/>
        </w:rPr>
        <w:t>»</w:t>
      </w:r>
      <w:r w:rsidR="00BC2BBA" w:rsidRPr="00771E51">
        <w:rPr>
          <w:sz w:val="28"/>
          <w:szCs w:val="28"/>
        </w:rPr>
        <w:t xml:space="preserve">, </w:t>
      </w:r>
      <w:r w:rsidR="00BC2BBA">
        <w:rPr>
          <w:sz w:val="28"/>
          <w:szCs w:val="28"/>
        </w:rPr>
        <w:t>«</w:t>
      </w:r>
      <w:r w:rsidR="00BC2BBA" w:rsidRPr="00771E51">
        <w:rPr>
          <w:sz w:val="28"/>
          <w:szCs w:val="28"/>
        </w:rPr>
        <w:t>Развитие лидерских качеств</w:t>
      </w:r>
      <w:r w:rsidR="00BC2BBA">
        <w:rPr>
          <w:sz w:val="28"/>
          <w:szCs w:val="28"/>
        </w:rPr>
        <w:t>»</w:t>
      </w:r>
      <w:r w:rsidR="00BC2BBA" w:rsidRPr="00771E51">
        <w:rPr>
          <w:sz w:val="28"/>
          <w:szCs w:val="28"/>
        </w:rPr>
        <w:t xml:space="preserve">, </w:t>
      </w:r>
      <w:r w:rsidR="00BC2BBA">
        <w:rPr>
          <w:sz w:val="28"/>
          <w:szCs w:val="28"/>
        </w:rPr>
        <w:t>«</w:t>
      </w:r>
      <w:r w:rsidR="00BC2BBA" w:rsidRPr="00771E51">
        <w:rPr>
          <w:sz w:val="28"/>
          <w:szCs w:val="28"/>
        </w:rPr>
        <w:t>Сценическая речь/развитие творческого мышления</w:t>
      </w:r>
      <w:r w:rsidR="00BC2BBA">
        <w:rPr>
          <w:sz w:val="28"/>
          <w:szCs w:val="28"/>
        </w:rPr>
        <w:t>»</w:t>
      </w:r>
      <w:r w:rsidR="00BC2BBA" w:rsidRPr="00771E51">
        <w:rPr>
          <w:sz w:val="28"/>
          <w:szCs w:val="28"/>
        </w:rPr>
        <w:t>; квесты; флешмобы и многие другие.</w:t>
      </w:r>
    </w:p>
    <w:p w14:paraId="7A8253AD" w14:textId="39B402F8" w:rsidR="00BC2BBA" w:rsidRDefault="003B6B54" w:rsidP="00BC2BBA">
      <w:pPr>
        <w:tabs>
          <w:tab w:val="left" w:pos="142"/>
          <w:tab w:val="left" w:pos="3261"/>
        </w:tabs>
        <w:spacing w:line="276" w:lineRule="auto"/>
        <w:ind w:firstLine="709"/>
        <w:jc w:val="both"/>
        <w:rPr>
          <w:sz w:val="28"/>
          <w:szCs w:val="28"/>
        </w:rPr>
      </w:pPr>
      <w:r>
        <w:rPr>
          <w:sz w:val="28"/>
          <w:szCs w:val="28"/>
        </w:rPr>
        <w:t>Р</w:t>
      </w:r>
      <w:r w:rsidR="00BC2BBA" w:rsidRPr="00771E51">
        <w:rPr>
          <w:sz w:val="28"/>
          <w:szCs w:val="28"/>
        </w:rPr>
        <w:t xml:space="preserve">еспубликанский форум антинаркотического проекта </w:t>
      </w:r>
      <w:r w:rsidR="00BC2BBA">
        <w:rPr>
          <w:sz w:val="28"/>
          <w:szCs w:val="28"/>
        </w:rPr>
        <w:t>«</w:t>
      </w:r>
      <w:r w:rsidR="00BC2BBA" w:rsidRPr="00771E51">
        <w:rPr>
          <w:sz w:val="28"/>
          <w:szCs w:val="28"/>
        </w:rPr>
        <w:t>Самостоятельные дети</w:t>
      </w:r>
      <w:r w:rsidR="00BC2BBA">
        <w:rPr>
          <w:sz w:val="28"/>
          <w:szCs w:val="28"/>
        </w:rPr>
        <w:t>»</w:t>
      </w:r>
      <w:r w:rsidR="00BC2BBA" w:rsidRPr="00771E51">
        <w:rPr>
          <w:sz w:val="28"/>
          <w:szCs w:val="28"/>
        </w:rPr>
        <w:t>. В форуме приняли участие 97 обучающихся из 35 муниципальных образований Татарстана</w:t>
      </w:r>
      <w:r w:rsidRPr="003B6B54">
        <w:rPr>
          <w:sz w:val="28"/>
          <w:szCs w:val="28"/>
        </w:rPr>
        <w:t xml:space="preserve"> </w:t>
      </w:r>
      <w:r w:rsidRPr="00771E51">
        <w:rPr>
          <w:sz w:val="28"/>
          <w:szCs w:val="28"/>
        </w:rPr>
        <w:t xml:space="preserve">состоялся </w:t>
      </w:r>
      <w:r>
        <w:rPr>
          <w:sz w:val="28"/>
          <w:szCs w:val="28"/>
        </w:rPr>
        <w:t>с</w:t>
      </w:r>
      <w:r w:rsidRPr="00771E51">
        <w:rPr>
          <w:sz w:val="28"/>
          <w:szCs w:val="28"/>
        </w:rPr>
        <w:t xml:space="preserve"> 21 по 23 декабря </w:t>
      </w:r>
      <w:r>
        <w:rPr>
          <w:sz w:val="28"/>
          <w:szCs w:val="28"/>
        </w:rPr>
        <w:t xml:space="preserve">2022 г. </w:t>
      </w:r>
      <w:r w:rsidRPr="00771E51">
        <w:rPr>
          <w:sz w:val="28"/>
          <w:szCs w:val="28"/>
        </w:rPr>
        <w:t xml:space="preserve">на базе оздоровительно-образовательного комплекса </w:t>
      </w:r>
      <w:r>
        <w:rPr>
          <w:sz w:val="28"/>
          <w:szCs w:val="28"/>
        </w:rPr>
        <w:t>«</w:t>
      </w:r>
      <w:proofErr w:type="spellStart"/>
      <w:r w:rsidRPr="00771E51">
        <w:rPr>
          <w:sz w:val="28"/>
          <w:szCs w:val="28"/>
        </w:rPr>
        <w:t>Дуслык</w:t>
      </w:r>
      <w:proofErr w:type="spellEnd"/>
      <w:r>
        <w:rPr>
          <w:sz w:val="28"/>
          <w:szCs w:val="28"/>
        </w:rPr>
        <w:t>»</w:t>
      </w:r>
      <w:r w:rsidR="00BC2BBA" w:rsidRPr="00771E51">
        <w:rPr>
          <w:sz w:val="28"/>
          <w:szCs w:val="28"/>
        </w:rPr>
        <w:t xml:space="preserve">. В рамках программы были проведены разноплановые мероприятия: квест-игра </w:t>
      </w:r>
      <w:r w:rsidR="00BC2BBA">
        <w:rPr>
          <w:sz w:val="28"/>
          <w:szCs w:val="28"/>
        </w:rPr>
        <w:t>«</w:t>
      </w:r>
      <w:r w:rsidR="00BC2BBA" w:rsidRPr="00771E51">
        <w:rPr>
          <w:sz w:val="28"/>
          <w:szCs w:val="28"/>
        </w:rPr>
        <w:t>Новогодние поиски</w:t>
      </w:r>
      <w:r w:rsidR="00BC2BBA">
        <w:rPr>
          <w:sz w:val="28"/>
          <w:szCs w:val="28"/>
        </w:rPr>
        <w:t>»</w:t>
      </w:r>
      <w:r w:rsidR="00BC2BBA" w:rsidRPr="00771E51">
        <w:rPr>
          <w:sz w:val="28"/>
          <w:szCs w:val="28"/>
        </w:rPr>
        <w:t xml:space="preserve">, </w:t>
      </w:r>
      <w:proofErr w:type="spellStart"/>
      <w:r w:rsidR="00BC2BBA" w:rsidRPr="00771E51">
        <w:rPr>
          <w:sz w:val="28"/>
          <w:szCs w:val="28"/>
        </w:rPr>
        <w:t>квиз</w:t>
      </w:r>
      <w:proofErr w:type="spellEnd"/>
      <w:r w:rsidR="00BC2BBA" w:rsidRPr="00771E51">
        <w:rPr>
          <w:sz w:val="28"/>
          <w:szCs w:val="28"/>
        </w:rPr>
        <w:t xml:space="preserve"> </w:t>
      </w:r>
      <w:r w:rsidR="00BC2BBA">
        <w:rPr>
          <w:sz w:val="28"/>
          <w:szCs w:val="28"/>
        </w:rPr>
        <w:t>«</w:t>
      </w:r>
      <w:r w:rsidR="00BC2BBA" w:rsidRPr="00771E51">
        <w:rPr>
          <w:sz w:val="28"/>
          <w:szCs w:val="28"/>
        </w:rPr>
        <w:t>Тайны СМС</w:t>
      </w:r>
      <w:r w:rsidR="00BC2BBA">
        <w:rPr>
          <w:sz w:val="28"/>
          <w:szCs w:val="28"/>
        </w:rPr>
        <w:t>»</w:t>
      </w:r>
      <w:r w:rsidR="00BC2BBA" w:rsidRPr="00771E51">
        <w:rPr>
          <w:sz w:val="28"/>
          <w:szCs w:val="28"/>
        </w:rPr>
        <w:t xml:space="preserve">, мастер-классы по лидерству, ораторскому мастерству, основам коммуникации, тренинги по здоровому образу жизни, а также различные флешмобы. В завершение форума, в каждом отряде состоялась рефлексия </w:t>
      </w:r>
      <w:r w:rsidR="00BC2BBA">
        <w:rPr>
          <w:sz w:val="28"/>
          <w:szCs w:val="28"/>
        </w:rPr>
        <w:t>«</w:t>
      </w:r>
      <w:r w:rsidR="00BC2BBA" w:rsidRPr="00771E51">
        <w:rPr>
          <w:sz w:val="28"/>
          <w:szCs w:val="28"/>
        </w:rPr>
        <w:t>Мои цели на 2023 год</w:t>
      </w:r>
      <w:r w:rsidR="00BC2BBA">
        <w:rPr>
          <w:sz w:val="28"/>
          <w:szCs w:val="28"/>
        </w:rPr>
        <w:t>»</w:t>
      </w:r>
      <w:r w:rsidR="00BC2BBA" w:rsidRPr="00771E51">
        <w:rPr>
          <w:sz w:val="28"/>
          <w:szCs w:val="28"/>
        </w:rPr>
        <w:t>.</w:t>
      </w:r>
    </w:p>
    <w:p w14:paraId="74D11612" w14:textId="134BD8D8" w:rsidR="00BC2BBA" w:rsidRPr="002A3608" w:rsidRDefault="003B6B54" w:rsidP="00BC2BBA">
      <w:pPr>
        <w:tabs>
          <w:tab w:val="left" w:pos="142"/>
          <w:tab w:val="left" w:pos="3261"/>
        </w:tabs>
        <w:spacing w:line="276" w:lineRule="auto"/>
        <w:ind w:firstLine="709"/>
        <w:jc w:val="both"/>
        <w:rPr>
          <w:sz w:val="28"/>
          <w:szCs w:val="28"/>
        </w:rPr>
      </w:pPr>
      <w:r>
        <w:rPr>
          <w:sz w:val="28"/>
          <w:szCs w:val="28"/>
        </w:rPr>
        <w:t>Р</w:t>
      </w:r>
      <w:r w:rsidR="00BC2BBA" w:rsidRPr="002A3608">
        <w:rPr>
          <w:sz w:val="28"/>
          <w:szCs w:val="28"/>
        </w:rPr>
        <w:t>еспубликанск</w:t>
      </w:r>
      <w:r>
        <w:rPr>
          <w:sz w:val="28"/>
          <w:szCs w:val="28"/>
        </w:rPr>
        <w:t>ий</w:t>
      </w:r>
      <w:r w:rsidR="00BC2BBA" w:rsidRPr="002A3608">
        <w:rPr>
          <w:sz w:val="28"/>
          <w:szCs w:val="28"/>
        </w:rPr>
        <w:t xml:space="preserve"> форум антинаркотического проекта </w:t>
      </w:r>
      <w:r w:rsidR="00BC2BBA">
        <w:rPr>
          <w:sz w:val="28"/>
          <w:szCs w:val="28"/>
        </w:rPr>
        <w:t>«</w:t>
      </w:r>
      <w:r w:rsidR="00BC2BBA" w:rsidRPr="002A3608">
        <w:rPr>
          <w:sz w:val="28"/>
          <w:szCs w:val="28"/>
        </w:rPr>
        <w:t>Самостоятельные дети</w:t>
      </w:r>
      <w:r w:rsidR="00BC2BBA">
        <w:rPr>
          <w:sz w:val="28"/>
          <w:szCs w:val="28"/>
        </w:rPr>
        <w:t>»</w:t>
      </w:r>
      <w:r w:rsidRPr="003B6B54">
        <w:rPr>
          <w:sz w:val="28"/>
          <w:szCs w:val="28"/>
        </w:rPr>
        <w:t xml:space="preserve"> </w:t>
      </w:r>
      <w:r>
        <w:rPr>
          <w:sz w:val="28"/>
          <w:szCs w:val="28"/>
        </w:rPr>
        <w:t>состоялся с</w:t>
      </w:r>
      <w:r w:rsidRPr="002A3608">
        <w:rPr>
          <w:sz w:val="28"/>
          <w:szCs w:val="28"/>
        </w:rPr>
        <w:t xml:space="preserve"> 21 по 23 апреля 2023 года на базе оздоровительно-образовательного комплекса </w:t>
      </w:r>
      <w:r>
        <w:rPr>
          <w:sz w:val="28"/>
          <w:szCs w:val="28"/>
        </w:rPr>
        <w:t>«</w:t>
      </w:r>
      <w:proofErr w:type="spellStart"/>
      <w:r w:rsidRPr="002A3608">
        <w:rPr>
          <w:sz w:val="28"/>
          <w:szCs w:val="28"/>
        </w:rPr>
        <w:t>Дуслык</w:t>
      </w:r>
      <w:proofErr w:type="spellEnd"/>
      <w:r>
        <w:rPr>
          <w:sz w:val="28"/>
          <w:szCs w:val="28"/>
        </w:rPr>
        <w:t xml:space="preserve">». В нем </w:t>
      </w:r>
      <w:r w:rsidRPr="002A3608">
        <w:rPr>
          <w:sz w:val="28"/>
          <w:szCs w:val="28"/>
        </w:rPr>
        <w:t>приняли участие 99 самых активных участников из 38 муниципальных образований Татарстана</w:t>
      </w:r>
      <w:r w:rsidR="00BC2BBA" w:rsidRPr="002A3608">
        <w:rPr>
          <w:sz w:val="28"/>
          <w:szCs w:val="28"/>
        </w:rPr>
        <w:t>.</w:t>
      </w:r>
      <w:r w:rsidR="00BC2BBA">
        <w:rPr>
          <w:sz w:val="28"/>
          <w:szCs w:val="28"/>
        </w:rPr>
        <w:t xml:space="preserve"> </w:t>
      </w:r>
      <w:r w:rsidR="00BC2BBA" w:rsidRPr="002A3608">
        <w:rPr>
          <w:sz w:val="28"/>
          <w:szCs w:val="28"/>
        </w:rPr>
        <w:t xml:space="preserve">В рамках форума были проведены разнообразные мероприятия: квест-игра, </w:t>
      </w:r>
      <w:proofErr w:type="spellStart"/>
      <w:r w:rsidR="00BC2BBA" w:rsidRPr="002A3608">
        <w:rPr>
          <w:sz w:val="28"/>
          <w:szCs w:val="28"/>
        </w:rPr>
        <w:t>квиз</w:t>
      </w:r>
      <w:proofErr w:type="spellEnd"/>
      <w:r w:rsidR="00BC2BBA" w:rsidRPr="002A3608">
        <w:rPr>
          <w:sz w:val="28"/>
          <w:szCs w:val="28"/>
        </w:rPr>
        <w:t xml:space="preserve">, нетворкинг </w:t>
      </w:r>
      <w:r w:rsidR="00BC2BBA">
        <w:rPr>
          <w:sz w:val="28"/>
          <w:szCs w:val="28"/>
        </w:rPr>
        <w:t>«</w:t>
      </w:r>
      <w:r w:rsidR="00BC2BBA" w:rsidRPr="002A3608">
        <w:rPr>
          <w:sz w:val="28"/>
          <w:szCs w:val="28"/>
        </w:rPr>
        <w:t>Настройка на командное взаимодействие</w:t>
      </w:r>
      <w:r w:rsidR="00BC2BBA">
        <w:rPr>
          <w:sz w:val="28"/>
          <w:szCs w:val="28"/>
        </w:rPr>
        <w:t>»</w:t>
      </w:r>
      <w:r w:rsidR="00BC2BBA" w:rsidRPr="002A3608">
        <w:rPr>
          <w:sz w:val="28"/>
          <w:szCs w:val="28"/>
        </w:rPr>
        <w:t xml:space="preserve">, мастер-классы по импровизации, креативному мышлению и психологии общения; тренинги по здоровому образу жизни; различные флешмобы. В завершение форума состоялось вечернее мероприятие </w:t>
      </w:r>
      <w:r w:rsidR="00BC2BBA">
        <w:rPr>
          <w:sz w:val="28"/>
          <w:szCs w:val="28"/>
        </w:rPr>
        <w:t>«</w:t>
      </w:r>
      <w:r w:rsidR="00BC2BBA" w:rsidRPr="002A3608">
        <w:rPr>
          <w:sz w:val="28"/>
          <w:szCs w:val="28"/>
        </w:rPr>
        <w:t>СМС-гала</w:t>
      </w:r>
      <w:r w:rsidR="00BC2BBA">
        <w:rPr>
          <w:sz w:val="28"/>
          <w:szCs w:val="28"/>
        </w:rPr>
        <w:t>»</w:t>
      </w:r>
      <w:r w:rsidR="00BC2BBA" w:rsidRPr="002A3608">
        <w:rPr>
          <w:sz w:val="28"/>
          <w:szCs w:val="28"/>
        </w:rPr>
        <w:t>, на котором был награжден самый активный отряд.</w:t>
      </w:r>
    </w:p>
    <w:p w14:paraId="1448A50E" w14:textId="77777777" w:rsidR="00BC2BBA" w:rsidRPr="00DF4048" w:rsidRDefault="00BC2BBA" w:rsidP="00BC2BBA">
      <w:pPr>
        <w:tabs>
          <w:tab w:val="left" w:pos="142"/>
        </w:tabs>
        <w:spacing w:line="276" w:lineRule="auto"/>
        <w:ind w:firstLine="709"/>
        <w:jc w:val="both"/>
        <w:rPr>
          <w:sz w:val="28"/>
          <w:szCs w:val="28"/>
          <w:lang w:eastAsia="ru-RU"/>
        </w:rPr>
      </w:pPr>
      <w:r>
        <w:rPr>
          <w:sz w:val="28"/>
          <w:szCs w:val="28"/>
          <w:lang w:eastAsia="ru-RU"/>
        </w:rPr>
        <w:t>Также в</w:t>
      </w:r>
      <w:r w:rsidRPr="00137A5C">
        <w:rPr>
          <w:sz w:val="28"/>
          <w:szCs w:val="28"/>
          <w:lang w:eastAsia="ru-RU"/>
        </w:rPr>
        <w:t xml:space="preserve"> 202</w:t>
      </w:r>
      <w:r>
        <w:rPr>
          <w:sz w:val="28"/>
          <w:szCs w:val="28"/>
          <w:lang w:eastAsia="ru-RU"/>
        </w:rPr>
        <w:t>2</w:t>
      </w:r>
      <w:r w:rsidRPr="00137A5C">
        <w:rPr>
          <w:sz w:val="28"/>
          <w:szCs w:val="28"/>
          <w:lang w:eastAsia="ru-RU"/>
        </w:rPr>
        <w:t>/202</w:t>
      </w:r>
      <w:r>
        <w:rPr>
          <w:sz w:val="28"/>
          <w:szCs w:val="28"/>
          <w:lang w:eastAsia="ru-RU"/>
        </w:rPr>
        <w:t>3</w:t>
      </w:r>
      <w:r w:rsidRPr="00137A5C">
        <w:rPr>
          <w:sz w:val="28"/>
          <w:szCs w:val="28"/>
          <w:lang w:eastAsia="ru-RU"/>
        </w:rPr>
        <w:t xml:space="preserve"> учебном году Отделом </w:t>
      </w:r>
      <w:r>
        <w:rPr>
          <w:sz w:val="28"/>
          <w:szCs w:val="28"/>
          <w:lang w:eastAsia="ru-RU"/>
        </w:rPr>
        <w:t xml:space="preserve">было оказано организационно- методическое сопровождение </w:t>
      </w:r>
      <w:r w:rsidRPr="003F4D21">
        <w:rPr>
          <w:b/>
          <w:bCs/>
          <w:sz w:val="28"/>
          <w:szCs w:val="28"/>
          <w:lang w:eastAsia="ru-RU"/>
        </w:rPr>
        <w:t xml:space="preserve">всероссийских </w:t>
      </w:r>
      <w:r w:rsidRPr="00137A5C">
        <w:rPr>
          <w:b/>
          <w:sz w:val="28"/>
          <w:szCs w:val="28"/>
          <w:lang w:eastAsia="ru-RU"/>
        </w:rPr>
        <w:t xml:space="preserve">профориентационных </w:t>
      </w:r>
      <w:r>
        <w:rPr>
          <w:b/>
          <w:bCs/>
          <w:sz w:val="28"/>
          <w:szCs w:val="28"/>
          <w:lang w:eastAsia="ru-RU"/>
        </w:rPr>
        <w:t>программ</w:t>
      </w:r>
      <w:r w:rsidRPr="00DF4048">
        <w:rPr>
          <w:sz w:val="28"/>
          <w:szCs w:val="28"/>
          <w:lang w:eastAsia="ru-RU"/>
        </w:rPr>
        <w:t xml:space="preserve">: </w:t>
      </w:r>
    </w:p>
    <w:p w14:paraId="41F0CEF2" w14:textId="77777777" w:rsidR="00BC2BBA" w:rsidRDefault="00BC2BBA" w:rsidP="00BC2BBA">
      <w:pPr>
        <w:tabs>
          <w:tab w:val="left" w:pos="142"/>
          <w:tab w:val="left" w:pos="3261"/>
        </w:tabs>
        <w:spacing w:line="276" w:lineRule="auto"/>
        <w:ind w:firstLine="709"/>
        <w:jc w:val="both"/>
        <w:rPr>
          <w:sz w:val="28"/>
          <w:szCs w:val="28"/>
        </w:rPr>
      </w:pPr>
      <w:r w:rsidRPr="00771E51">
        <w:rPr>
          <w:sz w:val="28"/>
          <w:szCs w:val="28"/>
        </w:rPr>
        <w:t xml:space="preserve">Дополнительная общеразвивающая программа </w:t>
      </w:r>
      <w:r>
        <w:rPr>
          <w:sz w:val="28"/>
          <w:szCs w:val="28"/>
        </w:rPr>
        <w:t>«</w:t>
      </w:r>
      <w:r w:rsidRPr="00771E51">
        <w:rPr>
          <w:sz w:val="28"/>
          <w:szCs w:val="28"/>
        </w:rPr>
        <w:t>#</w:t>
      </w:r>
      <w:proofErr w:type="spellStart"/>
      <w:r w:rsidRPr="00771E51">
        <w:rPr>
          <w:sz w:val="28"/>
          <w:szCs w:val="28"/>
        </w:rPr>
        <w:t>МастерскаяЛидеров</w:t>
      </w:r>
      <w:proofErr w:type="spellEnd"/>
      <w:r>
        <w:rPr>
          <w:sz w:val="28"/>
          <w:szCs w:val="28"/>
        </w:rPr>
        <w:t>»</w:t>
      </w:r>
      <w:r w:rsidRPr="00771E51">
        <w:rPr>
          <w:sz w:val="28"/>
          <w:szCs w:val="28"/>
        </w:rPr>
        <w:t xml:space="preserve"> прошла в ФГБОУ </w:t>
      </w:r>
      <w:r>
        <w:rPr>
          <w:sz w:val="28"/>
          <w:szCs w:val="28"/>
        </w:rPr>
        <w:t>«</w:t>
      </w:r>
      <w:r w:rsidRPr="00771E51">
        <w:rPr>
          <w:sz w:val="28"/>
          <w:szCs w:val="28"/>
        </w:rPr>
        <w:t xml:space="preserve">ВДЦ </w:t>
      </w:r>
      <w:r>
        <w:rPr>
          <w:sz w:val="28"/>
          <w:szCs w:val="28"/>
        </w:rPr>
        <w:t>«</w:t>
      </w:r>
      <w:r w:rsidRPr="00771E51">
        <w:rPr>
          <w:sz w:val="28"/>
          <w:szCs w:val="28"/>
        </w:rPr>
        <w:t>Смена</w:t>
      </w:r>
      <w:r>
        <w:rPr>
          <w:sz w:val="28"/>
          <w:szCs w:val="28"/>
        </w:rPr>
        <w:t>»</w:t>
      </w:r>
      <w:r w:rsidRPr="00771E51">
        <w:rPr>
          <w:sz w:val="28"/>
          <w:szCs w:val="28"/>
        </w:rPr>
        <w:t xml:space="preserve"> с 13 по 26 декабря 2022 года. Участники образовательной программы </w:t>
      </w:r>
      <w:r>
        <w:rPr>
          <w:sz w:val="28"/>
          <w:szCs w:val="28"/>
        </w:rPr>
        <w:t>«</w:t>
      </w:r>
      <w:r w:rsidRPr="00771E51">
        <w:rPr>
          <w:sz w:val="28"/>
          <w:szCs w:val="28"/>
        </w:rPr>
        <w:t>#</w:t>
      </w:r>
      <w:proofErr w:type="spellStart"/>
      <w:r w:rsidRPr="00771E51">
        <w:rPr>
          <w:sz w:val="28"/>
          <w:szCs w:val="28"/>
        </w:rPr>
        <w:t>МастерскаяЛидеров</w:t>
      </w:r>
      <w:proofErr w:type="spellEnd"/>
      <w:r>
        <w:rPr>
          <w:sz w:val="28"/>
          <w:szCs w:val="28"/>
        </w:rPr>
        <w:t>»</w:t>
      </w:r>
      <w:r w:rsidRPr="00771E51">
        <w:rPr>
          <w:sz w:val="28"/>
          <w:szCs w:val="28"/>
        </w:rPr>
        <w:t xml:space="preserve"> развивают навыки проектной деятельности. Ребята продумывают идеи проектов, которые они могут реализовать на территории ВДЦ </w:t>
      </w:r>
      <w:r>
        <w:rPr>
          <w:sz w:val="28"/>
          <w:szCs w:val="28"/>
        </w:rPr>
        <w:t>«</w:t>
      </w:r>
      <w:r w:rsidRPr="00771E51">
        <w:rPr>
          <w:sz w:val="28"/>
          <w:szCs w:val="28"/>
        </w:rPr>
        <w:t>Смена</w:t>
      </w:r>
      <w:r>
        <w:rPr>
          <w:sz w:val="28"/>
          <w:szCs w:val="28"/>
        </w:rPr>
        <w:t>»</w:t>
      </w:r>
      <w:r w:rsidRPr="00771E51">
        <w:rPr>
          <w:sz w:val="28"/>
          <w:szCs w:val="28"/>
        </w:rPr>
        <w:t xml:space="preserve"> и в своих городах. В течение двух недель ребята развивали лидерские качества и изучали технологии социального проектирования. В финале смены обучающиеся написали творческое сочинение на тему: </w:t>
      </w:r>
      <w:r>
        <w:rPr>
          <w:sz w:val="28"/>
          <w:szCs w:val="28"/>
        </w:rPr>
        <w:t>«</w:t>
      </w:r>
      <w:r w:rsidRPr="00771E51">
        <w:rPr>
          <w:sz w:val="28"/>
          <w:szCs w:val="28"/>
        </w:rPr>
        <w:t>Зачем быть лидером</w:t>
      </w:r>
      <w:r>
        <w:rPr>
          <w:sz w:val="28"/>
          <w:szCs w:val="28"/>
        </w:rPr>
        <w:t>»</w:t>
      </w:r>
      <w:r w:rsidRPr="00771E51">
        <w:rPr>
          <w:sz w:val="28"/>
          <w:szCs w:val="28"/>
        </w:rPr>
        <w:t xml:space="preserve"> и представили </w:t>
      </w:r>
      <w:r w:rsidRPr="00771E51">
        <w:rPr>
          <w:sz w:val="28"/>
          <w:szCs w:val="28"/>
        </w:rPr>
        <w:lastRenderedPageBreak/>
        <w:t xml:space="preserve">социально-значимые проекты на марафоне </w:t>
      </w:r>
      <w:r>
        <w:rPr>
          <w:sz w:val="28"/>
          <w:szCs w:val="28"/>
        </w:rPr>
        <w:t>«</w:t>
      </w:r>
      <w:r w:rsidRPr="00771E51">
        <w:rPr>
          <w:sz w:val="28"/>
          <w:szCs w:val="28"/>
        </w:rPr>
        <w:t>Лидеры меняют Мир</w:t>
      </w:r>
      <w:r>
        <w:rPr>
          <w:sz w:val="28"/>
          <w:szCs w:val="28"/>
        </w:rPr>
        <w:t>»</w:t>
      </w:r>
      <w:r w:rsidRPr="00771E51">
        <w:rPr>
          <w:sz w:val="28"/>
          <w:szCs w:val="28"/>
        </w:rPr>
        <w:t xml:space="preserve">. Авторская образовательная программа </w:t>
      </w:r>
      <w:r>
        <w:rPr>
          <w:sz w:val="28"/>
          <w:szCs w:val="28"/>
        </w:rPr>
        <w:t>«</w:t>
      </w:r>
      <w:r w:rsidRPr="00771E51">
        <w:rPr>
          <w:sz w:val="28"/>
          <w:szCs w:val="28"/>
        </w:rPr>
        <w:t>#</w:t>
      </w:r>
      <w:proofErr w:type="spellStart"/>
      <w:r w:rsidRPr="00771E51">
        <w:rPr>
          <w:sz w:val="28"/>
          <w:szCs w:val="28"/>
        </w:rPr>
        <w:t>МастерскаяЛидеров</w:t>
      </w:r>
      <w:proofErr w:type="spellEnd"/>
      <w:r>
        <w:rPr>
          <w:sz w:val="28"/>
          <w:szCs w:val="28"/>
        </w:rPr>
        <w:t>»</w:t>
      </w:r>
      <w:r w:rsidRPr="00771E51">
        <w:rPr>
          <w:sz w:val="28"/>
          <w:szCs w:val="28"/>
        </w:rPr>
        <w:t xml:space="preserve"> реализуется в </w:t>
      </w:r>
      <w:r>
        <w:rPr>
          <w:sz w:val="28"/>
          <w:szCs w:val="28"/>
        </w:rPr>
        <w:t>«</w:t>
      </w:r>
      <w:r w:rsidRPr="00771E51">
        <w:rPr>
          <w:sz w:val="28"/>
          <w:szCs w:val="28"/>
        </w:rPr>
        <w:t>Смене</w:t>
      </w:r>
      <w:r>
        <w:rPr>
          <w:sz w:val="28"/>
          <w:szCs w:val="28"/>
        </w:rPr>
        <w:t>»</w:t>
      </w:r>
      <w:r w:rsidRPr="00771E51">
        <w:rPr>
          <w:sz w:val="28"/>
          <w:szCs w:val="28"/>
        </w:rPr>
        <w:t xml:space="preserve"> с 2020 года при поддержке Министерства просвещения России. Результатом работы юных лидеров становятся практико-ориентированные проекты, посвященные социально значимым темам.</w:t>
      </w:r>
    </w:p>
    <w:p w14:paraId="4E3FF0FB" w14:textId="10B058BE" w:rsidR="00BC2BBA" w:rsidRDefault="00BC2BBA" w:rsidP="00BC2BBA">
      <w:pPr>
        <w:tabs>
          <w:tab w:val="left" w:pos="142"/>
          <w:tab w:val="left" w:pos="3261"/>
        </w:tabs>
        <w:spacing w:line="276" w:lineRule="auto"/>
        <w:ind w:firstLine="709"/>
        <w:jc w:val="both"/>
        <w:rPr>
          <w:sz w:val="28"/>
          <w:szCs w:val="28"/>
        </w:rPr>
      </w:pPr>
      <w:r w:rsidRPr="00714036">
        <w:rPr>
          <w:sz w:val="28"/>
          <w:szCs w:val="28"/>
        </w:rPr>
        <w:t xml:space="preserve">Всероссийский тематический юнармейский форум, в котором приняли участие Начальник штаба Регионального отделения ВВПОД </w:t>
      </w:r>
      <w:r>
        <w:rPr>
          <w:sz w:val="28"/>
          <w:szCs w:val="28"/>
        </w:rPr>
        <w:t>«</w:t>
      </w:r>
      <w:r w:rsidRPr="00714036">
        <w:rPr>
          <w:sz w:val="28"/>
          <w:szCs w:val="28"/>
        </w:rPr>
        <w:t>ЮНАРМИЯ</w:t>
      </w:r>
      <w:r>
        <w:rPr>
          <w:sz w:val="28"/>
          <w:szCs w:val="28"/>
        </w:rPr>
        <w:t>»</w:t>
      </w:r>
      <w:r w:rsidRPr="00714036">
        <w:rPr>
          <w:sz w:val="28"/>
          <w:szCs w:val="28"/>
        </w:rPr>
        <w:t xml:space="preserve"> </w:t>
      </w:r>
      <w:proofErr w:type="spellStart"/>
      <w:r w:rsidRPr="00714036">
        <w:rPr>
          <w:sz w:val="28"/>
          <w:szCs w:val="28"/>
        </w:rPr>
        <w:t>А.И.Бородин</w:t>
      </w:r>
      <w:proofErr w:type="spellEnd"/>
      <w:r w:rsidRPr="00714036">
        <w:rPr>
          <w:sz w:val="28"/>
          <w:szCs w:val="28"/>
        </w:rPr>
        <w:t xml:space="preserve"> и 5 обучающихся МБОУ </w:t>
      </w:r>
      <w:r>
        <w:rPr>
          <w:sz w:val="28"/>
          <w:szCs w:val="28"/>
        </w:rPr>
        <w:t>«</w:t>
      </w:r>
      <w:r w:rsidRPr="00714036">
        <w:rPr>
          <w:sz w:val="28"/>
          <w:szCs w:val="28"/>
        </w:rPr>
        <w:t>Многопрофильная школа №181</w:t>
      </w:r>
      <w:r>
        <w:rPr>
          <w:sz w:val="28"/>
          <w:szCs w:val="28"/>
        </w:rPr>
        <w:t>»</w:t>
      </w:r>
      <w:r w:rsidRPr="00714036">
        <w:rPr>
          <w:sz w:val="28"/>
          <w:szCs w:val="28"/>
        </w:rPr>
        <w:t xml:space="preserve"> Советского района </w:t>
      </w:r>
      <w:proofErr w:type="spellStart"/>
      <w:r w:rsidRPr="00714036">
        <w:rPr>
          <w:sz w:val="28"/>
          <w:szCs w:val="28"/>
        </w:rPr>
        <w:t>г.Казани</w:t>
      </w:r>
      <w:proofErr w:type="spellEnd"/>
      <w:r w:rsidR="00D709AD" w:rsidRPr="00D709AD">
        <w:rPr>
          <w:sz w:val="28"/>
          <w:szCs w:val="28"/>
        </w:rPr>
        <w:t xml:space="preserve"> </w:t>
      </w:r>
      <w:r w:rsidR="00D709AD" w:rsidRPr="00714036">
        <w:rPr>
          <w:sz w:val="28"/>
          <w:szCs w:val="28"/>
        </w:rPr>
        <w:t xml:space="preserve">состоялся </w:t>
      </w:r>
      <w:r w:rsidR="00D709AD">
        <w:rPr>
          <w:sz w:val="28"/>
          <w:szCs w:val="28"/>
        </w:rPr>
        <w:t>с</w:t>
      </w:r>
      <w:r w:rsidR="00D709AD" w:rsidRPr="00714036">
        <w:rPr>
          <w:sz w:val="28"/>
          <w:szCs w:val="28"/>
        </w:rPr>
        <w:t xml:space="preserve"> 26 по 29 мая 2023 года в ФГБУ </w:t>
      </w:r>
      <w:r w:rsidR="00D709AD">
        <w:rPr>
          <w:sz w:val="28"/>
          <w:szCs w:val="28"/>
        </w:rPr>
        <w:t>«</w:t>
      </w:r>
      <w:r w:rsidR="00D709AD" w:rsidRPr="00714036">
        <w:rPr>
          <w:sz w:val="28"/>
          <w:szCs w:val="28"/>
        </w:rPr>
        <w:t xml:space="preserve">СКК </w:t>
      </w:r>
      <w:r w:rsidR="00D709AD">
        <w:rPr>
          <w:sz w:val="28"/>
          <w:szCs w:val="28"/>
        </w:rPr>
        <w:t>«</w:t>
      </w:r>
      <w:r w:rsidR="00D709AD" w:rsidRPr="00714036">
        <w:rPr>
          <w:sz w:val="28"/>
          <w:szCs w:val="28"/>
        </w:rPr>
        <w:t>Подмосковье</w:t>
      </w:r>
      <w:r w:rsidR="00D709AD">
        <w:rPr>
          <w:sz w:val="28"/>
          <w:szCs w:val="28"/>
        </w:rPr>
        <w:t>»</w:t>
      </w:r>
      <w:r w:rsidR="00D709AD" w:rsidRPr="00714036">
        <w:rPr>
          <w:sz w:val="28"/>
          <w:szCs w:val="28"/>
        </w:rPr>
        <w:t xml:space="preserve"> МО РФ</w:t>
      </w:r>
      <w:r w:rsidRPr="00714036">
        <w:rPr>
          <w:sz w:val="28"/>
          <w:szCs w:val="28"/>
        </w:rPr>
        <w:t xml:space="preserve"> (28 мая 2023 года – 7 лет ЮНАРМИИ).</w:t>
      </w:r>
    </w:p>
    <w:p w14:paraId="060CA993" w14:textId="77777777" w:rsidR="00BC2BBA" w:rsidRPr="00730D1F" w:rsidRDefault="00BC2BBA" w:rsidP="00BC2BBA">
      <w:pPr>
        <w:spacing w:line="276" w:lineRule="auto"/>
        <w:ind w:firstLine="709"/>
        <w:jc w:val="both"/>
        <w:rPr>
          <w:sz w:val="28"/>
          <w:szCs w:val="28"/>
        </w:rPr>
      </w:pPr>
      <w:bookmarkStart w:id="24" w:name="_Hlk150794023"/>
      <w:r w:rsidRPr="00730D1F">
        <w:rPr>
          <w:b/>
          <w:bCs/>
          <w:sz w:val="28"/>
          <w:szCs w:val="28"/>
        </w:rPr>
        <w:t>Численность детей, охваченных детскими общественными организациями</w:t>
      </w:r>
      <w:r>
        <w:rPr>
          <w:b/>
          <w:bCs/>
          <w:sz w:val="28"/>
          <w:szCs w:val="28"/>
        </w:rPr>
        <w:t xml:space="preserve"> </w:t>
      </w:r>
      <w:r w:rsidRPr="00730D1F">
        <w:rPr>
          <w:sz w:val="28"/>
          <w:szCs w:val="28"/>
        </w:rPr>
        <w:t xml:space="preserve">в соответствии с республиканской формой статистической отчетности МО_33_УЧ </w:t>
      </w:r>
      <w:r>
        <w:rPr>
          <w:sz w:val="28"/>
          <w:szCs w:val="28"/>
        </w:rPr>
        <w:t>«</w:t>
      </w:r>
      <w:r w:rsidRPr="00730D1F">
        <w:rPr>
          <w:sz w:val="28"/>
          <w:szCs w:val="28"/>
        </w:rPr>
        <w:t>Сведения о детских общественных объединениях и органах ученического самоуправления</w:t>
      </w:r>
      <w:r>
        <w:rPr>
          <w:sz w:val="28"/>
          <w:szCs w:val="28"/>
        </w:rPr>
        <w:t>»</w:t>
      </w:r>
      <w:r w:rsidRPr="00730D1F">
        <w:rPr>
          <w:sz w:val="28"/>
          <w:szCs w:val="28"/>
        </w:rPr>
        <w:t xml:space="preserve"> на начало 202</w:t>
      </w:r>
      <w:r>
        <w:rPr>
          <w:sz w:val="28"/>
          <w:szCs w:val="28"/>
        </w:rPr>
        <w:t>2</w:t>
      </w:r>
      <w:r w:rsidRPr="00730D1F">
        <w:rPr>
          <w:sz w:val="28"/>
          <w:szCs w:val="28"/>
        </w:rPr>
        <w:t>/202</w:t>
      </w:r>
      <w:r>
        <w:rPr>
          <w:sz w:val="28"/>
          <w:szCs w:val="28"/>
        </w:rPr>
        <w:t>3</w:t>
      </w:r>
      <w:r w:rsidRPr="00730D1F">
        <w:rPr>
          <w:sz w:val="28"/>
          <w:szCs w:val="28"/>
        </w:rPr>
        <w:t xml:space="preserve"> учебного года составляет </w:t>
      </w:r>
      <w:r>
        <w:rPr>
          <w:sz w:val="28"/>
          <w:szCs w:val="28"/>
        </w:rPr>
        <w:t>361 292</w:t>
      </w:r>
      <w:r w:rsidRPr="00730D1F">
        <w:rPr>
          <w:sz w:val="28"/>
          <w:szCs w:val="28"/>
        </w:rPr>
        <w:t xml:space="preserve"> </w:t>
      </w:r>
      <w:r>
        <w:rPr>
          <w:sz w:val="28"/>
          <w:szCs w:val="28"/>
        </w:rPr>
        <w:t>обучающихся</w:t>
      </w:r>
      <w:r w:rsidRPr="00730D1F">
        <w:rPr>
          <w:sz w:val="28"/>
          <w:szCs w:val="28"/>
        </w:rPr>
        <w:t xml:space="preserve">. </w:t>
      </w:r>
      <w:bookmarkEnd w:id="24"/>
      <w:r w:rsidRPr="00730D1F">
        <w:rPr>
          <w:sz w:val="28"/>
          <w:szCs w:val="28"/>
        </w:rPr>
        <w:t>Данные за трехлетний период, предоставляемые муниципальными органами в сфере управления образованием, представлены в таблице:</w:t>
      </w:r>
    </w:p>
    <w:tbl>
      <w:tblPr>
        <w:tblW w:w="10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4962"/>
        <w:gridCol w:w="1765"/>
        <w:gridCol w:w="1631"/>
        <w:gridCol w:w="1565"/>
      </w:tblGrid>
      <w:tr w:rsidR="00BC2BBA" w:rsidRPr="00394B1A" w14:paraId="6B63E060" w14:textId="77777777" w:rsidTr="009D2184">
        <w:trPr>
          <w:trHeight w:val="255"/>
        </w:trPr>
        <w:tc>
          <w:tcPr>
            <w:tcW w:w="582" w:type="dxa"/>
            <w:vMerge w:val="restart"/>
          </w:tcPr>
          <w:p w14:paraId="4DE72EDE" w14:textId="77777777" w:rsidR="00BC2BBA" w:rsidRPr="00394B1A" w:rsidRDefault="00BC2BBA" w:rsidP="009D2184">
            <w:pPr>
              <w:spacing w:line="276" w:lineRule="auto"/>
              <w:contextualSpacing/>
              <w:jc w:val="center"/>
              <w:rPr>
                <w:b/>
                <w:sz w:val="24"/>
                <w:szCs w:val="24"/>
                <w:lang w:eastAsia="ru-RU"/>
              </w:rPr>
            </w:pPr>
            <w:r w:rsidRPr="00394B1A">
              <w:rPr>
                <w:b/>
                <w:sz w:val="24"/>
                <w:szCs w:val="24"/>
                <w:lang w:eastAsia="ru-RU"/>
              </w:rPr>
              <w:t>№ п/п</w:t>
            </w:r>
          </w:p>
        </w:tc>
        <w:tc>
          <w:tcPr>
            <w:tcW w:w="4962" w:type="dxa"/>
            <w:vMerge w:val="restart"/>
            <w:shd w:val="clear" w:color="auto" w:fill="auto"/>
            <w:noWrap/>
            <w:vAlign w:val="center"/>
          </w:tcPr>
          <w:p w14:paraId="38FDD59D" w14:textId="77777777" w:rsidR="00BC2BBA" w:rsidRPr="00394B1A" w:rsidRDefault="00BC2BBA" w:rsidP="009D2184">
            <w:pPr>
              <w:spacing w:line="276" w:lineRule="auto"/>
              <w:contextualSpacing/>
              <w:jc w:val="center"/>
              <w:rPr>
                <w:b/>
                <w:sz w:val="24"/>
                <w:szCs w:val="24"/>
                <w:lang w:eastAsia="ru-RU"/>
              </w:rPr>
            </w:pPr>
            <w:r w:rsidRPr="00394B1A">
              <w:rPr>
                <w:b/>
                <w:sz w:val="24"/>
                <w:szCs w:val="24"/>
                <w:lang w:eastAsia="ru-RU"/>
              </w:rPr>
              <w:t>Детские общественные движения</w:t>
            </w:r>
          </w:p>
        </w:tc>
        <w:tc>
          <w:tcPr>
            <w:tcW w:w="4961" w:type="dxa"/>
            <w:gridSpan w:val="3"/>
            <w:shd w:val="clear" w:color="auto" w:fill="auto"/>
            <w:noWrap/>
            <w:vAlign w:val="center"/>
          </w:tcPr>
          <w:p w14:paraId="7CF8AF24" w14:textId="77777777" w:rsidR="00BC2BBA" w:rsidRPr="00394B1A" w:rsidRDefault="00BC2BBA" w:rsidP="009D2184">
            <w:pPr>
              <w:suppressAutoHyphens w:val="0"/>
              <w:spacing w:line="276" w:lineRule="auto"/>
              <w:contextualSpacing/>
              <w:jc w:val="center"/>
              <w:rPr>
                <w:b/>
                <w:sz w:val="24"/>
                <w:szCs w:val="24"/>
                <w:lang w:eastAsia="ru-RU"/>
              </w:rPr>
            </w:pPr>
            <w:r w:rsidRPr="00394B1A">
              <w:rPr>
                <w:b/>
                <w:sz w:val="24"/>
                <w:szCs w:val="24"/>
                <w:lang w:eastAsia="ru-RU"/>
              </w:rPr>
              <w:t xml:space="preserve">Количество участников </w:t>
            </w:r>
          </w:p>
        </w:tc>
      </w:tr>
      <w:tr w:rsidR="00BC2BBA" w:rsidRPr="00394B1A" w14:paraId="6AD03D51" w14:textId="77777777" w:rsidTr="009D2184">
        <w:trPr>
          <w:trHeight w:val="255"/>
        </w:trPr>
        <w:tc>
          <w:tcPr>
            <w:tcW w:w="582" w:type="dxa"/>
            <w:vMerge/>
          </w:tcPr>
          <w:p w14:paraId="71A3BD15" w14:textId="77777777" w:rsidR="00BC2BBA" w:rsidRPr="00394B1A" w:rsidRDefault="00BC2BBA" w:rsidP="009D2184">
            <w:pPr>
              <w:suppressAutoHyphens w:val="0"/>
              <w:spacing w:line="276" w:lineRule="auto"/>
              <w:contextualSpacing/>
              <w:jc w:val="center"/>
              <w:rPr>
                <w:b/>
                <w:sz w:val="24"/>
                <w:szCs w:val="24"/>
                <w:lang w:eastAsia="ru-RU"/>
              </w:rPr>
            </w:pPr>
          </w:p>
        </w:tc>
        <w:tc>
          <w:tcPr>
            <w:tcW w:w="4962" w:type="dxa"/>
            <w:vMerge/>
            <w:shd w:val="clear" w:color="auto" w:fill="auto"/>
            <w:noWrap/>
            <w:vAlign w:val="center"/>
            <w:hideMark/>
          </w:tcPr>
          <w:p w14:paraId="3199B25C" w14:textId="77777777" w:rsidR="00BC2BBA" w:rsidRPr="00394B1A" w:rsidRDefault="00BC2BBA" w:rsidP="009D2184">
            <w:pPr>
              <w:suppressAutoHyphens w:val="0"/>
              <w:spacing w:line="276" w:lineRule="auto"/>
              <w:contextualSpacing/>
              <w:jc w:val="center"/>
              <w:rPr>
                <w:b/>
                <w:sz w:val="24"/>
                <w:szCs w:val="24"/>
                <w:lang w:eastAsia="ru-RU"/>
              </w:rPr>
            </w:pPr>
          </w:p>
        </w:tc>
        <w:tc>
          <w:tcPr>
            <w:tcW w:w="1765" w:type="dxa"/>
            <w:shd w:val="clear" w:color="auto" w:fill="auto"/>
            <w:noWrap/>
            <w:vAlign w:val="center"/>
          </w:tcPr>
          <w:p w14:paraId="705C4444" w14:textId="77777777" w:rsidR="00BC2BBA" w:rsidRPr="00394B1A" w:rsidRDefault="00BC2BBA" w:rsidP="009D2184">
            <w:pPr>
              <w:suppressAutoHyphens w:val="0"/>
              <w:spacing w:line="276" w:lineRule="auto"/>
              <w:contextualSpacing/>
              <w:jc w:val="center"/>
              <w:rPr>
                <w:b/>
                <w:sz w:val="24"/>
                <w:szCs w:val="24"/>
                <w:lang w:eastAsia="ru-RU"/>
              </w:rPr>
            </w:pPr>
            <w:r w:rsidRPr="00394B1A">
              <w:rPr>
                <w:b/>
                <w:sz w:val="24"/>
                <w:szCs w:val="24"/>
                <w:lang w:eastAsia="ru-RU"/>
              </w:rPr>
              <w:t>20/21</w:t>
            </w:r>
          </w:p>
        </w:tc>
        <w:tc>
          <w:tcPr>
            <w:tcW w:w="1631" w:type="dxa"/>
            <w:noWrap/>
            <w:vAlign w:val="center"/>
            <w:hideMark/>
          </w:tcPr>
          <w:p w14:paraId="1EB3E488" w14:textId="77777777" w:rsidR="00BC2BBA" w:rsidRPr="00394B1A" w:rsidRDefault="00BC2BBA" w:rsidP="009D2184">
            <w:pPr>
              <w:suppressAutoHyphens w:val="0"/>
              <w:spacing w:line="276" w:lineRule="auto"/>
              <w:contextualSpacing/>
              <w:jc w:val="center"/>
              <w:rPr>
                <w:b/>
                <w:sz w:val="24"/>
                <w:szCs w:val="24"/>
                <w:lang w:eastAsia="ru-RU"/>
              </w:rPr>
            </w:pPr>
            <w:r w:rsidRPr="00394B1A">
              <w:rPr>
                <w:b/>
                <w:sz w:val="24"/>
                <w:szCs w:val="24"/>
                <w:lang w:eastAsia="ru-RU"/>
              </w:rPr>
              <w:t>2</w:t>
            </w:r>
            <w:r>
              <w:rPr>
                <w:b/>
                <w:sz w:val="24"/>
                <w:szCs w:val="24"/>
                <w:lang w:eastAsia="ru-RU"/>
              </w:rPr>
              <w:t>1</w:t>
            </w:r>
            <w:r w:rsidRPr="00394B1A">
              <w:rPr>
                <w:b/>
                <w:sz w:val="24"/>
                <w:szCs w:val="24"/>
                <w:lang w:eastAsia="ru-RU"/>
              </w:rPr>
              <w:t>/2</w:t>
            </w:r>
            <w:r>
              <w:rPr>
                <w:b/>
                <w:sz w:val="24"/>
                <w:szCs w:val="24"/>
                <w:lang w:eastAsia="ru-RU"/>
              </w:rPr>
              <w:t>2</w:t>
            </w:r>
          </w:p>
        </w:tc>
        <w:tc>
          <w:tcPr>
            <w:tcW w:w="1565" w:type="dxa"/>
            <w:vAlign w:val="center"/>
          </w:tcPr>
          <w:p w14:paraId="76530ABF" w14:textId="77777777" w:rsidR="00BC2BBA" w:rsidRPr="00394B1A" w:rsidRDefault="00BC2BBA" w:rsidP="009D2184">
            <w:pPr>
              <w:suppressAutoHyphens w:val="0"/>
              <w:spacing w:line="276" w:lineRule="auto"/>
              <w:contextualSpacing/>
              <w:jc w:val="center"/>
              <w:rPr>
                <w:b/>
                <w:sz w:val="24"/>
                <w:szCs w:val="24"/>
                <w:lang w:eastAsia="ru-RU"/>
              </w:rPr>
            </w:pPr>
            <w:r>
              <w:rPr>
                <w:b/>
                <w:sz w:val="24"/>
                <w:szCs w:val="24"/>
                <w:lang w:eastAsia="ru-RU"/>
              </w:rPr>
              <w:t>22/23</w:t>
            </w:r>
          </w:p>
        </w:tc>
      </w:tr>
      <w:tr w:rsidR="00BC2BBA" w:rsidRPr="00394B1A" w14:paraId="66B5B45E" w14:textId="77777777" w:rsidTr="009D2184">
        <w:trPr>
          <w:trHeight w:val="70"/>
        </w:trPr>
        <w:tc>
          <w:tcPr>
            <w:tcW w:w="582" w:type="dxa"/>
          </w:tcPr>
          <w:p w14:paraId="51CD370C" w14:textId="77777777" w:rsidR="00BC2BBA" w:rsidRPr="00CC5CB3" w:rsidRDefault="00BC2BBA" w:rsidP="00BC2BBA">
            <w:pPr>
              <w:pStyle w:val="a5"/>
              <w:numPr>
                <w:ilvl w:val="0"/>
                <w:numId w:val="41"/>
              </w:numPr>
              <w:spacing w:after="0"/>
              <w:ind w:left="336"/>
              <w:rPr>
                <w:sz w:val="24"/>
                <w:szCs w:val="24"/>
                <w:lang w:eastAsia="ru-RU"/>
              </w:rPr>
            </w:pPr>
          </w:p>
        </w:tc>
        <w:tc>
          <w:tcPr>
            <w:tcW w:w="4962" w:type="dxa"/>
            <w:shd w:val="clear" w:color="auto" w:fill="auto"/>
            <w:noWrap/>
            <w:vAlign w:val="bottom"/>
          </w:tcPr>
          <w:p w14:paraId="48C5B37B" w14:textId="77777777" w:rsidR="00BC2BBA" w:rsidRPr="00CC5CB3" w:rsidRDefault="00BC2BBA" w:rsidP="009D2184">
            <w:pPr>
              <w:suppressAutoHyphens w:val="0"/>
              <w:spacing w:line="276" w:lineRule="auto"/>
              <w:contextualSpacing/>
              <w:rPr>
                <w:sz w:val="24"/>
                <w:szCs w:val="24"/>
                <w:lang w:eastAsia="ru-RU"/>
              </w:rPr>
            </w:pPr>
            <w:r w:rsidRPr="00CC5CB3">
              <w:rPr>
                <w:sz w:val="24"/>
                <w:szCs w:val="24"/>
                <w:lang w:eastAsia="ru-RU"/>
              </w:rPr>
              <w:t>Союз наследников Татарстана</w:t>
            </w:r>
          </w:p>
        </w:tc>
        <w:tc>
          <w:tcPr>
            <w:tcW w:w="1765" w:type="dxa"/>
            <w:shd w:val="clear" w:color="auto" w:fill="auto"/>
            <w:noWrap/>
          </w:tcPr>
          <w:p w14:paraId="638353A4"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137 853</w:t>
            </w:r>
          </w:p>
        </w:tc>
        <w:tc>
          <w:tcPr>
            <w:tcW w:w="1631" w:type="dxa"/>
            <w:noWrap/>
          </w:tcPr>
          <w:p w14:paraId="402CB23D"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143 360</w:t>
            </w:r>
          </w:p>
        </w:tc>
        <w:tc>
          <w:tcPr>
            <w:tcW w:w="1565" w:type="dxa"/>
          </w:tcPr>
          <w:p w14:paraId="0DBEAB13"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142 125</w:t>
            </w:r>
          </w:p>
        </w:tc>
      </w:tr>
      <w:tr w:rsidR="00BC2BBA" w:rsidRPr="00394B1A" w14:paraId="55EEA741" w14:textId="77777777" w:rsidTr="009D2184">
        <w:trPr>
          <w:trHeight w:val="70"/>
        </w:trPr>
        <w:tc>
          <w:tcPr>
            <w:tcW w:w="582" w:type="dxa"/>
          </w:tcPr>
          <w:p w14:paraId="63D56A64" w14:textId="77777777" w:rsidR="00BC2BBA" w:rsidRPr="00CC5CB3" w:rsidRDefault="00BC2BBA" w:rsidP="00BC2BBA">
            <w:pPr>
              <w:pStyle w:val="a5"/>
              <w:numPr>
                <w:ilvl w:val="0"/>
                <w:numId w:val="41"/>
              </w:numPr>
              <w:spacing w:after="0"/>
              <w:ind w:left="336"/>
              <w:rPr>
                <w:sz w:val="24"/>
                <w:szCs w:val="24"/>
                <w:lang w:eastAsia="ru-RU"/>
              </w:rPr>
            </w:pPr>
          </w:p>
        </w:tc>
        <w:tc>
          <w:tcPr>
            <w:tcW w:w="4962" w:type="dxa"/>
            <w:shd w:val="clear" w:color="auto" w:fill="auto"/>
            <w:noWrap/>
            <w:vAlign w:val="bottom"/>
          </w:tcPr>
          <w:p w14:paraId="0D5F5BEB" w14:textId="77777777" w:rsidR="00BC2BBA" w:rsidRPr="00CC5CB3" w:rsidRDefault="00BC2BBA" w:rsidP="009D2184">
            <w:pPr>
              <w:suppressAutoHyphens w:val="0"/>
              <w:spacing w:line="276" w:lineRule="auto"/>
              <w:contextualSpacing/>
              <w:rPr>
                <w:sz w:val="24"/>
                <w:szCs w:val="24"/>
                <w:lang w:eastAsia="ru-RU"/>
              </w:rPr>
            </w:pPr>
            <w:r w:rsidRPr="00CC5CB3">
              <w:rPr>
                <w:sz w:val="24"/>
                <w:szCs w:val="24"/>
                <w:lang w:eastAsia="ru-RU"/>
              </w:rPr>
              <w:t>Научные и интеллектуальные объединения</w:t>
            </w:r>
          </w:p>
        </w:tc>
        <w:tc>
          <w:tcPr>
            <w:tcW w:w="1765" w:type="dxa"/>
            <w:shd w:val="clear" w:color="auto" w:fill="auto"/>
            <w:noWrap/>
          </w:tcPr>
          <w:p w14:paraId="1E55F4D4"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16 833</w:t>
            </w:r>
          </w:p>
        </w:tc>
        <w:tc>
          <w:tcPr>
            <w:tcW w:w="1631" w:type="dxa"/>
            <w:noWrap/>
          </w:tcPr>
          <w:p w14:paraId="629E342B"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19 112</w:t>
            </w:r>
          </w:p>
        </w:tc>
        <w:tc>
          <w:tcPr>
            <w:tcW w:w="1565" w:type="dxa"/>
          </w:tcPr>
          <w:p w14:paraId="6A443693"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20 736</w:t>
            </w:r>
          </w:p>
        </w:tc>
      </w:tr>
      <w:tr w:rsidR="00BC2BBA" w:rsidRPr="00394B1A" w14:paraId="17FEB33F" w14:textId="77777777" w:rsidTr="009D2184">
        <w:trPr>
          <w:trHeight w:val="70"/>
        </w:trPr>
        <w:tc>
          <w:tcPr>
            <w:tcW w:w="582" w:type="dxa"/>
          </w:tcPr>
          <w:p w14:paraId="3F933A23" w14:textId="77777777" w:rsidR="00BC2BBA" w:rsidRPr="00CC5CB3" w:rsidRDefault="00BC2BBA" w:rsidP="00BC2BBA">
            <w:pPr>
              <w:pStyle w:val="a5"/>
              <w:numPr>
                <w:ilvl w:val="0"/>
                <w:numId w:val="41"/>
              </w:numPr>
              <w:spacing w:after="0"/>
              <w:ind w:left="336"/>
              <w:rPr>
                <w:sz w:val="24"/>
                <w:szCs w:val="24"/>
                <w:lang w:eastAsia="ru-RU"/>
              </w:rPr>
            </w:pPr>
          </w:p>
        </w:tc>
        <w:tc>
          <w:tcPr>
            <w:tcW w:w="4962" w:type="dxa"/>
            <w:shd w:val="clear" w:color="auto" w:fill="auto"/>
            <w:noWrap/>
            <w:vAlign w:val="bottom"/>
          </w:tcPr>
          <w:p w14:paraId="0E2A1C2C" w14:textId="77777777" w:rsidR="00BC2BBA" w:rsidRPr="00CC5CB3" w:rsidRDefault="00BC2BBA" w:rsidP="009D2184">
            <w:pPr>
              <w:suppressAutoHyphens w:val="0"/>
              <w:spacing w:line="276" w:lineRule="auto"/>
              <w:contextualSpacing/>
              <w:rPr>
                <w:sz w:val="24"/>
                <w:szCs w:val="24"/>
                <w:lang w:eastAsia="ru-RU"/>
              </w:rPr>
            </w:pPr>
            <w:r w:rsidRPr="00CC5CB3">
              <w:rPr>
                <w:sz w:val="24"/>
                <w:szCs w:val="24"/>
                <w:lang w:eastAsia="ru-RU"/>
              </w:rPr>
              <w:t>Юные инспектора движения (ЮИД)</w:t>
            </w:r>
          </w:p>
        </w:tc>
        <w:tc>
          <w:tcPr>
            <w:tcW w:w="1765" w:type="dxa"/>
            <w:shd w:val="clear" w:color="auto" w:fill="auto"/>
            <w:noWrap/>
          </w:tcPr>
          <w:p w14:paraId="00877418"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15 345</w:t>
            </w:r>
          </w:p>
        </w:tc>
        <w:tc>
          <w:tcPr>
            <w:tcW w:w="1631" w:type="dxa"/>
            <w:noWrap/>
          </w:tcPr>
          <w:p w14:paraId="677D615B"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15 538</w:t>
            </w:r>
          </w:p>
        </w:tc>
        <w:tc>
          <w:tcPr>
            <w:tcW w:w="1565" w:type="dxa"/>
          </w:tcPr>
          <w:p w14:paraId="500CD971"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14 714</w:t>
            </w:r>
          </w:p>
        </w:tc>
      </w:tr>
      <w:tr w:rsidR="00BC2BBA" w:rsidRPr="00394B1A" w14:paraId="21879F89" w14:textId="77777777" w:rsidTr="009D2184">
        <w:trPr>
          <w:trHeight w:val="70"/>
        </w:trPr>
        <w:tc>
          <w:tcPr>
            <w:tcW w:w="582" w:type="dxa"/>
          </w:tcPr>
          <w:p w14:paraId="212F40A5" w14:textId="77777777" w:rsidR="00BC2BBA" w:rsidRPr="00CC5CB3" w:rsidRDefault="00BC2BBA" w:rsidP="00BC2BBA">
            <w:pPr>
              <w:pStyle w:val="a5"/>
              <w:numPr>
                <w:ilvl w:val="0"/>
                <w:numId w:val="41"/>
              </w:numPr>
              <w:spacing w:after="0"/>
              <w:ind w:left="336"/>
              <w:rPr>
                <w:sz w:val="24"/>
                <w:szCs w:val="24"/>
                <w:lang w:eastAsia="ru-RU"/>
              </w:rPr>
            </w:pPr>
          </w:p>
        </w:tc>
        <w:tc>
          <w:tcPr>
            <w:tcW w:w="4962" w:type="dxa"/>
            <w:shd w:val="clear" w:color="auto" w:fill="auto"/>
            <w:noWrap/>
            <w:vAlign w:val="bottom"/>
          </w:tcPr>
          <w:p w14:paraId="2CCFBBBB" w14:textId="77777777" w:rsidR="00BC2BBA" w:rsidRPr="00CC5CB3" w:rsidRDefault="00BC2BBA" w:rsidP="009D2184">
            <w:pPr>
              <w:suppressAutoHyphens w:val="0"/>
              <w:spacing w:line="276" w:lineRule="auto"/>
              <w:contextualSpacing/>
              <w:rPr>
                <w:sz w:val="24"/>
                <w:szCs w:val="24"/>
                <w:lang w:eastAsia="ru-RU"/>
              </w:rPr>
            </w:pPr>
            <w:r w:rsidRPr="00CC5CB3">
              <w:rPr>
                <w:sz w:val="24"/>
                <w:szCs w:val="24"/>
                <w:lang w:eastAsia="ru-RU"/>
              </w:rPr>
              <w:t>Дружина юных пожарных (ДЮП)</w:t>
            </w:r>
          </w:p>
        </w:tc>
        <w:tc>
          <w:tcPr>
            <w:tcW w:w="1765" w:type="dxa"/>
            <w:shd w:val="clear" w:color="auto" w:fill="auto"/>
            <w:noWrap/>
          </w:tcPr>
          <w:p w14:paraId="3861BAD8"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7 368</w:t>
            </w:r>
          </w:p>
        </w:tc>
        <w:tc>
          <w:tcPr>
            <w:tcW w:w="1631" w:type="dxa"/>
            <w:noWrap/>
          </w:tcPr>
          <w:p w14:paraId="1849B601"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7 543</w:t>
            </w:r>
          </w:p>
        </w:tc>
        <w:tc>
          <w:tcPr>
            <w:tcW w:w="1565" w:type="dxa"/>
          </w:tcPr>
          <w:p w14:paraId="5ED80D6B"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7 897</w:t>
            </w:r>
          </w:p>
        </w:tc>
      </w:tr>
      <w:tr w:rsidR="00BC2BBA" w:rsidRPr="00394B1A" w14:paraId="018EAEA9" w14:textId="77777777" w:rsidTr="009D2184">
        <w:trPr>
          <w:trHeight w:val="70"/>
        </w:trPr>
        <w:tc>
          <w:tcPr>
            <w:tcW w:w="582" w:type="dxa"/>
          </w:tcPr>
          <w:p w14:paraId="6B000031" w14:textId="77777777" w:rsidR="00BC2BBA" w:rsidRPr="00CC5CB3" w:rsidRDefault="00BC2BBA" w:rsidP="00BC2BBA">
            <w:pPr>
              <w:pStyle w:val="a5"/>
              <w:numPr>
                <w:ilvl w:val="0"/>
                <w:numId w:val="41"/>
              </w:numPr>
              <w:spacing w:after="0"/>
              <w:ind w:left="336"/>
              <w:rPr>
                <w:sz w:val="24"/>
                <w:szCs w:val="24"/>
                <w:lang w:eastAsia="ru-RU"/>
              </w:rPr>
            </w:pPr>
          </w:p>
        </w:tc>
        <w:tc>
          <w:tcPr>
            <w:tcW w:w="4962" w:type="dxa"/>
            <w:shd w:val="clear" w:color="auto" w:fill="auto"/>
            <w:noWrap/>
            <w:vAlign w:val="bottom"/>
          </w:tcPr>
          <w:p w14:paraId="7A144531" w14:textId="77777777" w:rsidR="00BC2BBA" w:rsidRPr="00CC5CB3" w:rsidRDefault="00BC2BBA" w:rsidP="009D2184">
            <w:pPr>
              <w:suppressAutoHyphens w:val="0"/>
              <w:spacing w:line="276" w:lineRule="auto"/>
              <w:contextualSpacing/>
              <w:rPr>
                <w:sz w:val="24"/>
                <w:szCs w:val="24"/>
                <w:lang w:eastAsia="ru-RU"/>
              </w:rPr>
            </w:pPr>
            <w:r w:rsidRPr="00CC5CB3">
              <w:rPr>
                <w:sz w:val="24"/>
                <w:szCs w:val="24"/>
                <w:lang w:eastAsia="ru-RU"/>
              </w:rPr>
              <w:t>КВН</w:t>
            </w:r>
          </w:p>
        </w:tc>
        <w:tc>
          <w:tcPr>
            <w:tcW w:w="1765" w:type="dxa"/>
            <w:shd w:val="clear" w:color="auto" w:fill="auto"/>
            <w:noWrap/>
          </w:tcPr>
          <w:p w14:paraId="76AF707E"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2 280</w:t>
            </w:r>
          </w:p>
        </w:tc>
        <w:tc>
          <w:tcPr>
            <w:tcW w:w="1631" w:type="dxa"/>
            <w:noWrap/>
          </w:tcPr>
          <w:p w14:paraId="437B902D"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2 072</w:t>
            </w:r>
          </w:p>
        </w:tc>
        <w:tc>
          <w:tcPr>
            <w:tcW w:w="1565" w:type="dxa"/>
          </w:tcPr>
          <w:p w14:paraId="7656F8AB"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2 399</w:t>
            </w:r>
          </w:p>
        </w:tc>
      </w:tr>
      <w:tr w:rsidR="00BC2BBA" w:rsidRPr="00394B1A" w14:paraId="3550E58D" w14:textId="77777777" w:rsidTr="009D2184">
        <w:trPr>
          <w:trHeight w:val="70"/>
        </w:trPr>
        <w:tc>
          <w:tcPr>
            <w:tcW w:w="582" w:type="dxa"/>
          </w:tcPr>
          <w:p w14:paraId="59CF4AA8" w14:textId="77777777" w:rsidR="00BC2BBA" w:rsidRPr="00CC5CB3" w:rsidRDefault="00BC2BBA" w:rsidP="00BC2BBA">
            <w:pPr>
              <w:pStyle w:val="a5"/>
              <w:numPr>
                <w:ilvl w:val="0"/>
                <w:numId w:val="41"/>
              </w:numPr>
              <w:spacing w:after="0"/>
              <w:ind w:left="336"/>
              <w:rPr>
                <w:sz w:val="24"/>
                <w:szCs w:val="24"/>
                <w:lang w:eastAsia="ru-RU"/>
              </w:rPr>
            </w:pPr>
          </w:p>
        </w:tc>
        <w:tc>
          <w:tcPr>
            <w:tcW w:w="4962" w:type="dxa"/>
            <w:shd w:val="clear" w:color="auto" w:fill="auto"/>
            <w:noWrap/>
            <w:vAlign w:val="bottom"/>
          </w:tcPr>
          <w:p w14:paraId="006FF0E5" w14:textId="77777777" w:rsidR="00BC2BBA" w:rsidRPr="00CC5CB3" w:rsidRDefault="00BC2BBA" w:rsidP="009D2184">
            <w:pPr>
              <w:suppressAutoHyphens w:val="0"/>
              <w:spacing w:line="276" w:lineRule="auto"/>
              <w:contextualSpacing/>
              <w:rPr>
                <w:sz w:val="24"/>
                <w:szCs w:val="24"/>
                <w:lang w:eastAsia="ru-RU"/>
              </w:rPr>
            </w:pPr>
            <w:r w:rsidRPr="00CC5CB3">
              <w:rPr>
                <w:sz w:val="24"/>
                <w:szCs w:val="24"/>
                <w:lang w:eastAsia="ru-RU"/>
              </w:rPr>
              <w:t>Тимуровское движение</w:t>
            </w:r>
          </w:p>
        </w:tc>
        <w:tc>
          <w:tcPr>
            <w:tcW w:w="1765" w:type="dxa"/>
            <w:shd w:val="clear" w:color="auto" w:fill="auto"/>
            <w:noWrap/>
          </w:tcPr>
          <w:p w14:paraId="6179224F"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15 936</w:t>
            </w:r>
          </w:p>
        </w:tc>
        <w:tc>
          <w:tcPr>
            <w:tcW w:w="1631" w:type="dxa"/>
            <w:noWrap/>
          </w:tcPr>
          <w:p w14:paraId="7F26157A"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14 687</w:t>
            </w:r>
          </w:p>
        </w:tc>
        <w:tc>
          <w:tcPr>
            <w:tcW w:w="1565" w:type="dxa"/>
          </w:tcPr>
          <w:p w14:paraId="7312DA62"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15 156</w:t>
            </w:r>
          </w:p>
        </w:tc>
      </w:tr>
      <w:tr w:rsidR="00BC2BBA" w:rsidRPr="00394B1A" w14:paraId="50F0AA08" w14:textId="77777777" w:rsidTr="009D2184">
        <w:trPr>
          <w:trHeight w:val="70"/>
        </w:trPr>
        <w:tc>
          <w:tcPr>
            <w:tcW w:w="582" w:type="dxa"/>
          </w:tcPr>
          <w:p w14:paraId="7B83271D" w14:textId="77777777" w:rsidR="00BC2BBA" w:rsidRPr="00CC5CB3" w:rsidRDefault="00BC2BBA" w:rsidP="00BC2BBA">
            <w:pPr>
              <w:pStyle w:val="a5"/>
              <w:numPr>
                <w:ilvl w:val="0"/>
                <w:numId w:val="41"/>
              </w:numPr>
              <w:spacing w:after="0"/>
              <w:ind w:left="336"/>
              <w:rPr>
                <w:sz w:val="24"/>
                <w:szCs w:val="24"/>
                <w:lang w:eastAsia="ru-RU"/>
              </w:rPr>
            </w:pPr>
          </w:p>
        </w:tc>
        <w:tc>
          <w:tcPr>
            <w:tcW w:w="4962" w:type="dxa"/>
            <w:shd w:val="clear" w:color="auto" w:fill="auto"/>
            <w:noWrap/>
            <w:vAlign w:val="bottom"/>
          </w:tcPr>
          <w:p w14:paraId="71807C04" w14:textId="77777777" w:rsidR="00BC2BBA" w:rsidRPr="00CC5CB3" w:rsidRDefault="00BC2BBA" w:rsidP="009D2184">
            <w:pPr>
              <w:suppressAutoHyphens w:val="0"/>
              <w:spacing w:line="276" w:lineRule="auto"/>
              <w:contextualSpacing/>
              <w:rPr>
                <w:sz w:val="24"/>
                <w:szCs w:val="24"/>
                <w:lang w:eastAsia="ru-RU"/>
              </w:rPr>
            </w:pPr>
            <w:r w:rsidRPr="00CC5CB3">
              <w:rPr>
                <w:sz w:val="24"/>
                <w:szCs w:val="24"/>
                <w:lang w:eastAsia="ru-RU"/>
              </w:rPr>
              <w:t>Детское экологическое движение</w:t>
            </w:r>
          </w:p>
        </w:tc>
        <w:tc>
          <w:tcPr>
            <w:tcW w:w="1765" w:type="dxa"/>
            <w:shd w:val="clear" w:color="auto" w:fill="auto"/>
            <w:noWrap/>
          </w:tcPr>
          <w:p w14:paraId="6922A8A6"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16 183</w:t>
            </w:r>
          </w:p>
        </w:tc>
        <w:tc>
          <w:tcPr>
            <w:tcW w:w="1631" w:type="dxa"/>
            <w:noWrap/>
          </w:tcPr>
          <w:p w14:paraId="71ACEA9A"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15 996</w:t>
            </w:r>
          </w:p>
        </w:tc>
        <w:tc>
          <w:tcPr>
            <w:tcW w:w="1565" w:type="dxa"/>
          </w:tcPr>
          <w:p w14:paraId="11B11148"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16 548</w:t>
            </w:r>
          </w:p>
        </w:tc>
      </w:tr>
      <w:tr w:rsidR="00BC2BBA" w:rsidRPr="00394B1A" w14:paraId="037B50D6" w14:textId="77777777" w:rsidTr="009D2184">
        <w:trPr>
          <w:trHeight w:val="70"/>
        </w:trPr>
        <w:tc>
          <w:tcPr>
            <w:tcW w:w="582" w:type="dxa"/>
          </w:tcPr>
          <w:p w14:paraId="3BB7DB8F" w14:textId="77777777" w:rsidR="00BC2BBA" w:rsidRPr="00CC5CB3" w:rsidRDefault="00BC2BBA" w:rsidP="00BC2BBA">
            <w:pPr>
              <w:pStyle w:val="a5"/>
              <w:numPr>
                <w:ilvl w:val="0"/>
                <w:numId w:val="41"/>
              </w:numPr>
              <w:spacing w:after="0"/>
              <w:ind w:left="336"/>
              <w:rPr>
                <w:sz w:val="24"/>
                <w:szCs w:val="24"/>
                <w:lang w:eastAsia="ru-RU"/>
              </w:rPr>
            </w:pPr>
          </w:p>
        </w:tc>
        <w:tc>
          <w:tcPr>
            <w:tcW w:w="4962" w:type="dxa"/>
            <w:shd w:val="clear" w:color="auto" w:fill="auto"/>
            <w:noWrap/>
            <w:vAlign w:val="bottom"/>
          </w:tcPr>
          <w:p w14:paraId="176ED0F2" w14:textId="77777777" w:rsidR="00BC2BBA" w:rsidRPr="00CC5CB3" w:rsidRDefault="00BC2BBA" w:rsidP="009D2184">
            <w:pPr>
              <w:suppressAutoHyphens w:val="0"/>
              <w:spacing w:line="276" w:lineRule="auto"/>
              <w:contextualSpacing/>
              <w:rPr>
                <w:sz w:val="24"/>
                <w:szCs w:val="24"/>
                <w:lang w:eastAsia="ru-RU"/>
              </w:rPr>
            </w:pPr>
            <w:r w:rsidRPr="00CC5CB3">
              <w:rPr>
                <w:sz w:val="24"/>
                <w:szCs w:val="24"/>
                <w:lang w:eastAsia="ru-RU"/>
              </w:rPr>
              <w:t>Школьные бизнес-компании</w:t>
            </w:r>
          </w:p>
        </w:tc>
        <w:tc>
          <w:tcPr>
            <w:tcW w:w="1765" w:type="dxa"/>
            <w:shd w:val="clear" w:color="auto" w:fill="auto"/>
            <w:noWrap/>
          </w:tcPr>
          <w:p w14:paraId="11529F25"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908</w:t>
            </w:r>
          </w:p>
        </w:tc>
        <w:tc>
          <w:tcPr>
            <w:tcW w:w="1631" w:type="dxa"/>
            <w:noWrap/>
          </w:tcPr>
          <w:p w14:paraId="29B01001"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703</w:t>
            </w:r>
          </w:p>
        </w:tc>
        <w:tc>
          <w:tcPr>
            <w:tcW w:w="1565" w:type="dxa"/>
          </w:tcPr>
          <w:p w14:paraId="6262CDBA"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970</w:t>
            </w:r>
          </w:p>
        </w:tc>
      </w:tr>
      <w:tr w:rsidR="00BC2BBA" w:rsidRPr="00394B1A" w14:paraId="2B460336" w14:textId="77777777" w:rsidTr="009D2184">
        <w:trPr>
          <w:trHeight w:val="70"/>
        </w:trPr>
        <w:tc>
          <w:tcPr>
            <w:tcW w:w="582" w:type="dxa"/>
          </w:tcPr>
          <w:p w14:paraId="2CD8C350" w14:textId="77777777" w:rsidR="00BC2BBA" w:rsidRPr="00CC5CB3" w:rsidRDefault="00BC2BBA" w:rsidP="00BC2BBA">
            <w:pPr>
              <w:pStyle w:val="a5"/>
              <w:numPr>
                <w:ilvl w:val="0"/>
                <w:numId w:val="41"/>
              </w:numPr>
              <w:spacing w:after="0"/>
              <w:ind w:left="336"/>
              <w:rPr>
                <w:sz w:val="24"/>
                <w:szCs w:val="24"/>
                <w:lang w:eastAsia="ru-RU"/>
              </w:rPr>
            </w:pPr>
          </w:p>
        </w:tc>
        <w:tc>
          <w:tcPr>
            <w:tcW w:w="4962" w:type="dxa"/>
            <w:shd w:val="clear" w:color="auto" w:fill="auto"/>
            <w:noWrap/>
            <w:vAlign w:val="bottom"/>
          </w:tcPr>
          <w:p w14:paraId="12C995ED" w14:textId="77777777" w:rsidR="00BC2BBA" w:rsidRPr="00CC5CB3" w:rsidRDefault="00BC2BBA" w:rsidP="009D2184">
            <w:pPr>
              <w:suppressAutoHyphens w:val="0"/>
              <w:spacing w:line="276" w:lineRule="auto"/>
              <w:contextualSpacing/>
              <w:rPr>
                <w:sz w:val="24"/>
                <w:szCs w:val="24"/>
                <w:lang w:eastAsia="ru-RU"/>
              </w:rPr>
            </w:pPr>
            <w:r w:rsidRPr="00CC5CB3">
              <w:rPr>
                <w:sz w:val="24"/>
                <w:szCs w:val="24"/>
                <w:lang w:eastAsia="ru-RU"/>
              </w:rPr>
              <w:t>Поисковые отряды</w:t>
            </w:r>
          </w:p>
        </w:tc>
        <w:tc>
          <w:tcPr>
            <w:tcW w:w="1765" w:type="dxa"/>
            <w:shd w:val="clear" w:color="auto" w:fill="auto"/>
            <w:noWrap/>
          </w:tcPr>
          <w:p w14:paraId="5A8971F9"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1 784</w:t>
            </w:r>
          </w:p>
        </w:tc>
        <w:tc>
          <w:tcPr>
            <w:tcW w:w="1631" w:type="dxa"/>
            <w:noWrap/>
          </w:tcPr>
          <w:p w14:paraId="65E6453B"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1 488</w:t>
            </w:r>
          </w:p>
        </w:tc>
        <w:tc>
          <w:tcPr>
            <w:tcW w:w="1565" w:type="dxa"/>
          </w:tcPr>
          <w:p w14:paraId="4DFAD83A"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1 454</w:t>
            </w:r>
          </w:p>
        </w:tc>
      </w:tr>
      <w:tr w:rsidR="00BC2BBA" w:rsidRPr="00394B1A" w14:paraId="6366A19E" w14:textId="77777777" w:rsidTr="009D2184">
        <w:trPr>
          <w:trHeight w:val="70"/>
        </w:trPr>
        <w:tc>
          <w:tcPr>
            <w:tcW w:w="582" w:type="dxa"/>
          </w:tcPr>
          <w:p w14:paraId="37F5F5CD" w14:textId="77777777" w:rsidR="00BC2BBA" w:rsidRPr="00CC5CB3" w:rsidRDefault="00BC2BBA" w:rsidP="00BC2BBA">
            <w:pPr>
              <w:pStyle w:val="a5"/>
              <w:numPr>
                <w:ilvl w:val="0"/>
                <w:numId w:val="41"/>
              </w:numPr>
              <w:spacing w:after="0"/>
              <w:ind w:left="336"/>
              <w:rPr>
                <w:sz w:val="24"/>
                <w:szCs w:val="24"/>
                <w:lang w:eastAsia="ru-RU"/>
              </w:rPr>
            </w:pPr>
          </w:p>
        </w:tc>
        <w:tc>
          <w:tcPr>
            <w:tcW w:w="4962" w:type="dxa"/>
            <w:shd w:val="clear" w:color="auto" w:fill="auto"/>
            <w:noWrap/>
            <w:vAlign w:val="bottom"/>
          </w:tcPr>
          <w:p w14:paraId="71E38260" w14:textId="77777777" w:rsidR="00BC2BBA" w:rsidRPr="00CC5CB3" w:rsidRDefault="00BC2BBA" w:rsidP="009D2184">
            <w:pPr>
              <w:suppressAutoHyphens w:val="0"/>
              <w:spacing w:line="276" w:lineRule="auto"/>
              <w:contextualSpacing/>
              <w:rPr>
                <w:sz w:val="24"/>
                <w:szCs w:val="24"/>
                <w:lang w:eastAsia="ru-RU"/>
              </w:rPr>
            </w:pPr>
            <w:r w:rsidRPr="00CC5CB3">
              <w:rPr>
                <w:sz w:val="24"/>
                <w:szCs w:val="24"/>
                <w:lang w:eastAsia="ru-RU"/>
              </w:rPr>
              <w:t>Советы школьных музеев</w:t>
            </w:r>
          </w:p>
        </w:tc>
        <w:tc>
          <w:tcPr>
            <w:tcW w:w="1765" w:type="dxa"/>
            <w:shd w:val="clear" w:color="auto" w:fill="auto"/>
            <w:noWrap/>
          </w:tcPr>
          <w:p w14:paraId="400D92F6"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4 839</w:t>
            </w:r>
          </w:p>
        </w:tc>
        <w:tc>
          <w:tcPr>
            <w:tcW w:w="1631" w:type="dxa"/>
            <w:noWrap/>
          </w:tcPr>
          <w:p w14:paraId="63CBCB65"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4 962</w:t>
            </w:r>
          </w:p>
        </w:tc>
        <w:tc>
          <w:tcPr>
            <w:tcW w:w="1565" w:type="dxa"/>
          </w:tcPr>
          <w:p w14:paraId="1C46CE57"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5 187</w:t>
            </w:r>
          </w:p>
        </w:tc>
      </w:tr>
      <w:tr w:rsidR="00BC2BBA" w:rsidRPr="00394B1A" w14:paraId="2747638A" w14:textId="77777777" w:rsidTr="009D2184">
        <w:trPr>
          <w:trHeight w:val="70"/>
        </w:trPr>
        <w:tc>
          <w:tcPr>
            <w:tcW w:w="582" w:type="dxa"/>
          </w:tcPr>
          <w:p w14:paraId="73530535" w14:textId="77777777" w:rsidR="00BC2BBA" w:rsidRPr="00CC5CB3" w:rsidRDefault="00BC2BBA" w:rsidP="00BC2BBA">
            <w:pPr>
              <w:pStyle w:val="a5"/>
              <w:numPr>
                <w:ilvl w:val="0"/>
                <w:numId w:val="41"/>
              </w:numPr>
              <w:spacing w:after="0"/>
              <w:ind w:left="336"/>
              <w:rPr>
                <w:sz w:val="24"/>
                <w:szCs w:val="24"/>
                <w:lang w:eastAsia="ru-RU"/>
              </w:rPr>
            </w:pPr>
          </w:p>
        </w:tc>
        <w:tc>
          <w:tcPr>
            <w:tcW w:w="4962" w:type="dxa"/>
            <w:shd w:val="clear" w:color="auto" w:fill="auto"/>
            <w:noWrap/>
            <w:vAlign w:val="bottom"/>
          </w:tcPr>
          <w:p w14:paraId="52FBC826" w14:textId="77777777" w:rsidR="00BC2BBA" w:rsidRPr="00CC5CB3" w:rsidRDefault="00BC2BBA" w:rsidP="009D2184">
            <w:pPr>
              <w:suppressAutoHyphens w:val="0"/>
              <w:spacing w:line="276" w:lineRule="auto"/>
              <w:contextualSpacing/>
              <w:rPr>
                <w:sz w:val="24"/>
                <w:szCs w:val="24"/>
                <w:lang w:eastAsia="ru-RU"/>
              </w:rPr>
            </w:pPr>
            <w:r w:rsidRPr="00CC5CB3">
              <w:rPr>
                <w:sz w:val="24"/>
                <w:szCs w:val="24"/>
                <w:lang w:eastAsia="ru-RU"/>
              </w:rPr>
              <w:t>Движение начинающих журналистов</w:t>
            </w:r>
          </w:p>
        </w:tc>
        <w:tc>
          <w:tcPr>
            <w:tcW w:w="1765" w:type="dxa"/>
            <w:shd w:val="clear" w:color="auto" w:fill="auto"/>
            <w:noWrap/>
          </w:tcPr>
          <w:p w14:paraId="203A4A6D"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4 135</w:t>
            </w:r>
          </w:p>
        </w:tc>
        <w:tc>
          <w:tcPr>
            <w:tcW w:w="1631" w:type="dxa"/>
            <w:noWrap/>
          </w:tcPr>
          <w:p w14:paraId="7745EB4C"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3 916</w:t>
            </w:r>
          </w:p>
        </w:tc>
        <w:tc>
          <w:tcPr>
            <w:tcW w:w="1565" w:type="dxa"/>
          </w:tcPr>
          <w:p w14:paraId="5060A92F"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3 708</w:t>
            </w:r>
          </w:p>
        </w:tc>
      </w:tr>
      <w:tr w:rsidR="00BC2BBA" w:rsidRPr="00394B1A" w14:paraId="3D6E6520" w14:textId="77777777" w:rsidTr="009D2184">
        <w:trPr>
          <w:trHeight w:val="70"/>
        </w:trPr>
        <w:tc>
          <w:tcPr>
            <w:tcW w:w="582" w:type="dxa"/>
          </w:tcPr>
          <w:p w14:paraId="78C27B72" w14:textId="77777777" w:rsidR="00BC2BBA" w:rsidRPr="00CC5CB3" w:rsidRDefault="00BC2BBA" w:rsidP="00BC2BBA">
            <w:pPr>
              <w:pStyle w:val="a5"/>
              <w:numPr>
                <w:ilvl w:val="0"/>
                <w:numId w:val="41"/>
              </w:numPr>
              <w:spacing w:after="0"/>
              <w:ind w:left="336"/>
              <w:rPr>
                <w:sz w:val="24"/>
                <w:szCs w:val="24"/>
                <w:lang w:eastAsia="ru-RU"/>
              </w:rPr>
            </w:pPr>
          </w:p>
        </w:tc>
        <w:tc>
          <w:tcPr>
            <w:tcW w:w="4962" w:type="dxa"/>
            <w:shd w:val="clear" w:color="auto" w:fill="auto"/>
            <w:noWrap/>
            <w:vAlign w:val="bottom"/>
          </w:tcPr>
          <w:p w14:paraId="5806CE35" w14:textId="77777777" w:rsidR="00BC2BBA" w:rsidRPr="00CC5CB3" w:rsidRDefault="00BC2BBA" w:rsidP="009D2184">
            <w:pPr>
              <w:suppressAutoHyphens w:val="0"/>
              <w:spacing w:line="276" w:lineRule="auto"/>
              <w:contextualSpacing/>
              <w:rPr>
                <w:sz w:val="24"/>
                <w:szCs w:val="24"/>
                <w:lang w:eastAsia="ru-RU"/>
              </w:rPr>
            </w:pPr>
            <w:r w:rsidRPr="00CC5CB3">
              <w:rPr>
                <w:sz w:val="24"/>
                <w:szCs w:val="24"/>
                <w:lang w:eastAsia="ru-RU"/>
              </w:rPr>
              <w:t>Правоохранительные отряды</w:t>
            </w:r>
          </w:p>
        </w:tc>
        <w:tc>
          <w:tcPr>
            <w:tcW w:w="1765" w:type="dxa"/>
            <w:shd w:val="clear" w:color="auto" w:fill="auto"/>
            <w:noWrap/>
          </w:tcPr>
          <w:p w14:paraId="1821A298"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8 414</w:t>
            </w:r>
          </w:p>
        </w:tc>
        <w:tc>
          <w:tcPr>
            <w:tcW w:w="1631" w:type="dxa"/>
            <w:noWrap/>
          </w:tcPr>
          <w:p w14:paraId="5D6764CD"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8 838</w:t>
            </w:r>
          </w:p>
        </w:tc>
        <w:tc>
          <w:tcPr>
            <w:tcW w:w="1565" w:type="dxa"/>
          </w:tcPr>
          <w:p w14:paraId="62930687"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8 716</w:t>
            </w:r>
          </w:p>
        </w:tc>
      </w:tr>
      <w:tr w:rsidR="00BC2BBA" w:rsidRPr="00394B1A" w14:paraId="516436FA" w14:textId="77777777" w:rsidTr="009D2184">
        <w:trPr>
          <w:trHeight w:val="70"/>
        </w:trPr>
        <w:tc>
          <w:tcPr>
            <w:tcW w:w="582" w:type="dxa"/>
          </w:tcPr>
          <w:p w14:paraId="4F2A4EAC" w14:textId="77777777" w:rsidR="00BC2BBA" w:rsidRPr="00CC5CB3" w:rsidRDefault="00BC2BBA" w:rsidP="00BC2BBA">
            <w:pPr>
              <w:pStyle w:val="a5"/>
              <w:numPr>
                <w:ilvl w:val="0"/>
                <w:numId w:val="41"/>
              </w:numPr>
              <w:spacing w:after="0"/>
              <w:ind w:left="336"/>
              <w:rPr>
                <w:sz w:val="24"/>
                <w:szCs w:val="24"/>
                <w:lang w:eastAsia="ru-RU"/>
              </w:rPr>
            </w:pPr>
          </w:p>
        </w:tc>
        <w:tc>
          <w:tcPr>
            <w:tcW w:w="4962" w:type="dxa"/>
            <w:shd w:val="clear" w:color="auto" w:fill="auto"/>
            <w:noWrap/>
            <w:vAlign w:val="bottom"/>
          </w:tcPr>
          <w:p w14:paraId="2518F25B" w14:textId="77777777" w:rsidR="00BC2BBA" w:rsidRPr="00CC5CB3" w:rsidRDefault="00BC2BBA" w:rsidP="009D2184">
            <w:pPr>
              <w:suppressAutoHyphens w:val="0"/>
              <w:spacing w:line="276" w:lineRule="auto"/>
              <w:contextualSpacing/>
              <w:rPr>
                <w:sz w:val="24"/>
                <w:szCs w:val="24"/>
                <w:lang w:eastAsia="ru-RU"/>
              </w:rPr>
            </w:pPr>
            <w:r w:rsidRPr="00CC5CB3">
              <w:rPr>
                <w:sz w:val="24"/>
                <w:szCs w:val="24"/>
                <w:lang w:eastAsia="ru-RU"/>
              </w:rPr>
              <w:t>Скауты</w:t>
            </w:r>
          </w:p>
        </w:tc>
        <w:tc>
          <w:tcPr>
            <w:tcW w:w="1765" w:type="dxa"/>
            <w:shd w:val="clear" w:color="auto" w:fill="auto"/>
            <w:noWrap/>
          </w:tcPr>
          <w:p w14:paraId="491646AE"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298</w:t>
            </w:r>
          </w:p>
        </w:tc>
        <w:tc>
          <w:tcPr>
            <w:tcW w:w="1631" w:type="dxa"/>
            <w:noWrap/>
          </w:tcPr>
          <w:p w14:paraId="76A24ED5"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1 234</w:t>
            </w:r>
          </w:p>
        </w:tc>
        <w:tc>
          <w:tcPr>
            <w:tcW w:w="1565" w:type="dxa"/>
          </w:tcPr>
          <w:p w14:paraId="4BB74879" w14:textId="77777777" w:rsidR="00BC2BBA" w:rsidRPr="000631C6" w:rsidRDefault="00BC2BBA" w:rsidP="009D2184">
            <w:pPr>
              <w:suppressAutoHyphens w:val="0"/>
              <w:spacing w:line="276" w:lineRule="auto"/>
              <w:contextualSpacing/>
              <w:rPr>
                <w:sz w:val="24"/>
                <w:szCs w:val="24"/>
                <w:lang w:eastAsia="ru-RU"/>
              </w:rPr>
            </w:pPr>
            <w:r w:rsidRPr="000631C6">
              <w:rPr>
                <w:sz w:val="24"/>
                <w:szCs w:val="24"/>
                <w:lang w:eastAsia="ru-RU"/>
              </w:rPr>
              <w:t>896</w:t>
            </w:r>
          </w:p>
        </w:tc>
      </w:tr>
      <w:tr w:rsidR="00BC2BBA" w:rsidRPr="00394B1A" w14:paraId="396C6EDC" w14:textId="77777777" w:rsidTr="009D2184">
        <w:trPr>
          <w:trHeight w:val="70"/>
        </w:trPr>
        <w:tc>
          <w:tcPr>
            <w:tcW w:w="582" w:type="dxa"/>
          </w:tcPr>
          <w:p w14:paraId="0C9DF9AD" w14:textId="77777777" w:rsidR="00BC2BBA" w:rsidRPr="00CC5CB3" w:rsidRDefault="00BC2BBA" w:rsidP="00BC2BBA">
            <w:pPr>
              <w:pStyle w:val="a5"/>
              <w:numPr>
                <w:ilvl w:val="0"/>
                <w:numId w:val="41"/>
              </w:numPr>
              <w:spacing w:after="0"/>
              <w:ind w:left="336"/>
              <w:rPr>
                <w:sz w:val="24"/>
                <w:szCs w:val="24"/>
                <w:lang w:eastAsia="ru-RU"/>
              </w:rPr>
            </w:pPr>
          </w:p>
        </w:tc>
        <w:tc>
          <w:tcPr>
            <w:tcW w:w="4962" w:type="dxa"/>
            <w:shd w:val="clear" w:color="auto" w:fill="auto"/>
            <w:noWrap/>
            <w:vAlign w:val="bottom"/>
          </w:tcPr>
          <w:p w14:paraId="2380280F" w14:textId="77777777" w:rsidR="00BC2BBA" w:rsidRPr="00CC5CB3" w:rsidRDefault="00BC2BBA" w:rsidP="009D2184">
            <w:pPr>
              <w:suppressAutoHyphens w:val="0"/>
              <w:spacing w:line="276" w:lineRule="auto"/>
              <w:contextualSpacing/>
              <w:rPr>
                <w:sz w:val="24"/>
                <w:szCs w:val="24"/>
                <w:lang w:eastAsia="ru-RU"/>
              </w:rPr>
            </w:pPr>
            <w:r w:rsidRPr="00CC5CB3">
              <w:rPr>
                <w:sz w:val="24"/>
                <w:szCs w:val="24"/>
                <w:lang w:eastAsia="ru-RU"/>
              </w:rPr>
              <w:t>Волонтеры</w:t>
            </w:r>
          </w:p>
        </w:tc>
        <w:tc>
          <w:tcPr>
            <w:tcW w:w="1765" w:type="dxa"/>
            <w:shd w:val="clear" w:color="auto" w:fill="auto"/>
            <w:noWrap/>
          </w:tcPr>
          <w:p w14:paraId="068D827F"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5 374</w:t>
            </w:r>
          </w:p>
        </w:tc>
        <w:tc>
          <w:tcPr>
            <w:tcW w:w="1631" w:type="dxa"/>
            <w:noWrap/>
          </w:tcPr>
          <w:p w14:paraId="7DD3FAB4" w14:textId="77777777" w:rsidR="00BC2BBA" w:rsidRPr="002F4A12" w:rsidRDefault="00BC2BBA" w:rsidP="009D2184">
            <w:pPr>
              <w:suppressAutoHyphens w:val="0"/>
              <w:spacing w:line="276" w:lineRule="auto"/>
              <w:contextualSpacing/>
              <w:rPr>
                <w:sz w:val="24"/>
                <w:szCs w:val="24"/>
                <w:lang w:eastAsia="ru-RU"/>
              </w:rPr>
            </w:pPr>
            <w:r w:rsidRPr="002F4A12">
              <w:rPr>
                <w:sz w:val="24"/>
                <w:szCs w:val="24"/>
                <w:lang w:eastAsia="ru-RU"/>
              </w:rPr>
              <w:t>5 590</w:t>
            </w:r>
          </w:p>
        </w:tc>
        <w:tc>
          <w:tcPr>
            <w:tcW w:w="1565" w:type="dxa"/>
          </w:tcPr>
          <w:p w14:paraId="4845D0EA" w14:textId="77777777" w:rsidR="00BC2BBA" w:rsidRPr="000631C6" w:rsidRDefault="00BC2BBA" w:rsidP="009D2184">
            <w:pPr>
              <w:suppressAutoHyphens w:val="0"/>
              <w:spacing w:line="276" w:lineRule="auto"/>
              <w:contextualSpacing/>
              <w:rPr>
                <w:sz w:val="24"/>
                <w:szCs w:val="24"/>
                <w:lang w:eastAsia="ru-RU"/>
              </w:rPr>
            </w:pPr>
            <w:r>
              <w:rPr>
                <w:sz w:val="24"/>
                <w:szCs w:val="24"/>
                <w:lang w:eastAsia="ru-RU"/>
              </w:rPr>
              <w:t>6 238</w:t>
            </w:r>
          </w:p>
        </w:tc>
      </w:tr>
      <w:tr w:rsidR="00BC2BBA" w:rsidRPr="00394B1A" w14:paraId="3D003EB9" w14:textId="77777777" w:rsidTr="009D2184">
        <w:trPr>
          <w:trHeight w:val="70"/>
        </w:trPr>
        <w:tc>
          <w:tcPr>
            <w:tcW w:w="582" w:type="dxa"/>
          </w:tcPr>
          <w:p w14:paraId="0FE5BD33" w14:textId="77777777" w:rsidR="00BC2BBA" w:rsidRPr="00CC5CB3" w:rsidRDefault="00BC2BBA" w:rsidP="00BC2BBA">
            <w:pPr>
              <w:pStyle w:val="a5"/>
              <w:numPr>
                <w:ilvl w:val="0"/>
                <w:numId w:val="41"/>
              </w:numPr>
              <w:spacing w:after="0"/>
              <w:ind w:left="336"/>
              <w:rPr>
                <w:sz w:val="24"/>
                <w:szCs w:val="24"/>
                <w:lang w:eastAsia="ru-RU"/>
              </w:rPr>
            </w:pPr>
          </w:p>
        </w:tc>
        <w:tc>
          <w:tcPr>
            <w:tcW w:w="4962" w:type="dxa"/>
            <w:shd w:val="clear" w:color="auto" w:fill="auto"/>
            <w:noWrap/>
            <w:vAlign w:val="bottom"/>
          </w:tcPr>
          <w:p w14:paraId="7B9807BE" w14:textId="77777777" w:rsidR="00BC2BBA" w:rsidRPr="00CC5CB3" w:rsidRDefault="00BC2BBA" w:rsidP="009D2184">
            <w:pPr>
              <w:suppressAutoHyphens w:val="0"/>
              <w:spacing w:line="276" w:lineRule="auto"/>
              <w:contextualSpacing/>
              <w:rPr>
                <w:sz w:val="24"/>
                <w:szCs w:val="24"/>
                <w:lang w:eastAsia="ru-RU"/>
              </w:rPr>
            </w:pPr>
            <w:proofErr w:type="spellStart"/>
            <w:r>
              <w:rPr>
                <w:sz w:val="24"/>
                <w:szCs w:val="24"/>
                <w:lang w:eastAsia="ru-RU"/>
              </w:rPr>
              <w:t>Юнармия</w:t>
            </w:r>
            <w:proofErr w:type="spellEnd"/>
          </w:p>
        </w:tc>
        <w:tc>
          <w:tcPr>
            <w:tcW w:w="1765" w:type="dxa"/>
            <w:shd w:val="clear" w:color="auto" w:fill="auto"/>
            <w:noWrap/>
          </w:tcPr>
          <w:p w14:paraId="126E0966" w14:textId="77777777" w:rsidR="00BC2BBA" w:rsidRPr="006A18E6" w:rsidRDefault="00BC2BBA" w:rsidP="009D2184">
            <w:pPr>
              <w:suppressAutoHyphens w:val="0"/>
              <w:spacing w:line="276" w:lineRule="auto"/>
              <w:contextualSpacing/>
              <w:rPr>
                <w:sz w:val="24"/>
                <w:szCs w:val="24"/>
                <w:highlight w:val="yellow"/>
                <w:lang w:eastAsia="ru-RU"/>
              </w:rPr>
            </w:pPr>
            <w:r w:rsidRPr="004932FE">
              <w:rPr>
                <w:sz w:val="24"/>
                <w:szCs w:val="24"/>
                <w:lang w:eastAsia="ru-RU"/>
              </w:rPr>
              <w:t>20 453</w:t>
            </w:r>
          </w:p>
        </w:tc>
        <w:tc>
          <w:tcPr>
            <w:tcW w:w="1631" w:type="dxa"/>
            <w:noWrap/>
          </w:tcPr>
          <w:p w14:paraId="226B4DD2" w14:textId="77777777" w:rsidR="00BC2BBA" w:rsidRPr="006A18E6" w:rsidRDefault="00BC2BBA" w:rsidP="009D2184">
            <w:pPr>
              <w:suppressAutoHyphens w:val="0"/>
              <w:spacing w:line="276" w:lineRule="auto"/>
              <w:contextualSpacing/>
              <w:rPr>
                <w:sz w:val="24"/>
                <w:szCs w:val="24"/>
                <w:highlight w:val="yellow"/>
                <w:lang w:eastAsia="ru-RU"/>
              </w:rPr>
            </w:pPr>
            <w:r w:rsidRPr="004932FE">
              <w:rPr>
                <w:sz w:val="24"/>
                <w:szCs w:val="24"/>
                <w:lang w:eastAsia="ru-RU"/>
              </w:rPr>
              <w:t>36</w:t>
            </w:r>
            <w:r>
              <w:rPr>
                <w:sz w:val="24"/>
                <w:szCs w:val="24"/>
                <w:lang w:eastAsia="ru-RU"/>
              </w:rPr>
              <w:t xml:space="preserve"> </w:t>
            </w:r>
            <w:r w:rsidRPr="004932FE">
              <w:rPr>
                <w:sz w:val="24"/>
                <w:szCs w:val="24"/>
                <w:lang w:eastAsia="ru-RU"/>
              </w:rPr>
              <w:t>881</w:t>
            </w:r>
          </w:p>
        </w:tc>
        <w:tc>
          <w:tcPr>
            <w:tcW w:w="1565" w:type="dxa"/>
          </w:tcPr>
          <w:p w14:paraId="09953ADF" w14:textId="77777777" w:rsidR="00BC2BBA" w:rsidRPr="000631C6" w:rsidRDefault="00BC2BBA" w:rsidP="009D2184">
            <w:pPr>
              <w:suppressAutoHyphens w:val="0"/>
              <w:spacing w:line="276" w:lineRule="auto"/>
              <w:contextualSpacing/>
              <w:rPr>
                <w:sz w:val="24"/>
                <w:szCs w:val="24"/>
                <w:lang w:eastAsia="ru-RU"/>
              </w:rPr>
            </w:pPr>
            <w:r w:rsidRPr="000631C6">
              <w:rPr>
                <w:sz w:val="24"/>
                <w:szCs w:val="24"/>
                <w:lang w:eastAsia="ru-RU"/>
              </w:rPr>
              <w:t>40 623</w:t>
            </w:r>
          </w:p>
        </w:tc>
      </w:tr>
      <w:tr w:rsidR="00BC2BBA" w:rsidRPr="00394B1A" w14:paraId="6E97D1BE" w14:textId="77777777" w:rsidTr="009D2184">
        <w:trPr>
          <w:trHeight w:val="70"/>
        </w:trPr>
        <w:tc>
          <w:tcPr>
            <w:tcW w:w="582" w:type="dxa"/>
          </w:tcPr>
          <w:p w14:paraId="4D732482" w14:textId="77777777" w:rsidR="00BC2BBA" w:rsidRPr="00CC5CB3" w:rsidRDefault="00BC2BBA" w:rsidP="00BC2BBA">
            <w:pPr>
              <w:pStyle w:val="a5"/>
              <w:numPr>
                <w:ilvl w:val="0"/>
                <w:numId w:val="41"/>
              </w:numPr>
              <w:spacing w:after="0"/>
              <w:ind w:left="336"/>
              <w:rPr>
                <w:sz w:val="24"/>
                <w:szCs w:val="24"/>
                <w:lang w:eastAsia="ru-RU"/>
              </w:rPr>
            </w:pPr>
          </w:p>
        </w:tc>
        <w:tc>
          <w:tcPr>
            <w:tcW w:w="4962" w:type="dxa"/>
            <w:shd w:val="clear" w:color="auto" w:fill="auto"/>
            <w:noWrap/>
            <w:vAlign w:val="bottom"/>
          </w:tcPr>
          <w:p w14:paraId="554C7F3E" w14:textId="77777777" w:rsidR="00BC2BBA" w:rsidRDefault="00BC2BBA" w:rsidP="009D2184">
            <w:pPr>
              <w:suppressAutoHyphens w:val="0"/>
              <w:spacing w:line="276" w:lineRule="auto"/>
              <w:contextualSpacing/>
              <w:rPr>
                <w:sz w:val="24"/>
                <w:szCs w:val="24"/>
                <w:lang w:eastAsia="ru-RU"/>
              </w:rPr>
            </w:pPr>
            <w:r>
              <w:rPr>
                <w:sz w:val="24"/>
                <w:szCs w:val="24"/>
                <w:lang w:eastAsia="ru-RU"/>
              </w:rPr>
              <w:t>Самостоятельные дети</w:t>
            </w:r>
          </w:p>
        </w:tc>
        <w:tc>
          <w:tcPr>
            <w:tcW w:w="1765" w:type="dxa"/>
            <w:shd w:val="clear" w:color="auto" w:fill="auto"/>
            <w:noWrap/>
          </w:tcPr>
          <w:p w14:paraId="72BA5C90" w14:textId="77777777" w:rsidR="00BC2BBA" w:rsidRPr="006A18E6" w:rsidRDefault="00BC2BBA" w:rsidP="009D2184">
            <w:pPr>
              <w:suppressAutoHyphens w:val="0"/>
              <w:spacing w:line="276" w:lineRule="auto"/>
              <w:contextualSpacing/>
              <w:rPr>
                <w:sz w:val="24"/>
                <w:szCs w:val="24"/>
                <w:highlight w:val="yellow"/>
                <w:lang w:eastAsia="ru-RU"/>
              </w:rPr>
            </w:pPr>
            <w:r w:rsidRPr="002F4A12">
              <w:rPr>
                <w:sz w:val="24"/>
                <w:szCs w:val="24"/>
                <w:lang w:eastAsia="ru-RU"/>
              </w:rPr>
              <w:t>9 357</w:t>
            </w:r>
          </w:p>
        </w:tc>
        <w:tc>
          <w:tcPr>
            <w:tcW w:w="1631" w:type="dxa"/>
            <w:noWrap/>
          </w:tcPr>
          <w:p w14:paraId="727E07DB" w14:textId="77777777" w:rsidR="00BC2BBA" w:rsidRPr="006A18E6" w:rsidRDefault="00BC2BBA" w:rsidP="009D2184">
            <w:pPr>
              <w:suppressAutoHyphens w:val="0"/>
              <w:spacing w:line="276" w:lineRule="auto"/>
              <w:contextualSpacing/>
              <w:rPr>
                <w:sz w:val="24"/>
                <w:szCs w:val="24"/>
                <w:highlight w:val="yellow"/>
                <w:lang w:eastAsia="ru-RU"/>
              </w:rPr>
            </w:pPr>
            <w:r w:rsidRPr="002F4A12">
              <w:rPr>
                <w:sz w:val="24"/>
                <w:szCs w:val="24"/>
                <w:lang w:eastAsia="ru-RU"/>
              </w:rPr>
              <w:t>9 179</w:t>
            </w:r>
          </w:p>
        </w:tc>
        <w:tc>
          <w:tcPr>
            <w:tcW w:w="1565" w:type="dxa"/>
          </w:tcPr>
          <w:p w14:paraId="68004D06" w14:textId="77777777" w:rsidR="00BC2BBA" w:rsidRPr="000631C6" w:rsidRDefault="00BC2BBA" w:rsidP="009D2184">
            <w:pPr>
              <w:suppressAutoHyphens w:val="0"/>
              <w:spacing w:line="276" w:lineRule="auto"/>
              <w:contextualSpacing/>
              <w:rPr>
                <w:sz w:val="24"/>
                <w:szCs w:val="24"/>
                <w:lang w:eastAsia="ru-RU"/>
              </w:rPr>
            </w:pPr>
            <w:r>
              <w:rPr>
                <w:sz w:val="24"/>
                <w:szCs w:val="24"/>
                <w:lang w:eastAsia="ru-RU"/>
              </w:rPr>
              <w:t>8 881</w:t>
            </w:r>
          </w:p>
        </w:tc>
      </w:tr>
      <w:tr w:rsidR="00BC2BBA" w:rsidRPr="00394B1A" w14:paraId="5FDDC77D" w14:textId="77777777" w:rsidTr="009D2184">
        <w:trPr>
          <w:trHeight w:val="70"/>
        </w:trPr>
        <w:tc>
          <w:tcPr>
            <w:tcW w:w="582" w:type="dxa"/>
          </w:tcPr>
          <w:p w14:paraId="51565BCF" w14:textId="77777777" w:rsidR="00BC2BBA" w:rsidRPr="00CC5CB3" w:rsidRDefault="00BC2BBA" w:rsidP="00BC2BBA">
            <w:pPr>
              <w:pStyle w:val="a5"/>
              <w:numPr>
                <w:ilvl w:val="0"/>
                <w:numId w:val="41"/>
              </w:numPr>
              <w:spacing w:after="0"/>
              <w:ind w:left="336"/>
              <w:rPr>
                <w:sz w:val="24"/>
                <w:szCs w:val="24"/>
                <w:lang w:eastAsia="ru-RU"/>
              </w:rPr>
            </w:pPr>
          </w:p>
        </w:tc>
        <w:tc>
          <w:tcPr>
            <w:tcW w:w="4962" w:type="dxa"/>
            <w:shd w:val="clear" w:color="auto" w:fill="auto"/>
            <w:noWrap/>
            <w:vAlign w:val="bottom"/>
          </w:tcPr>
          <w:p w14:paraId="790D02B7" w14:textId="77777777" w:rsidR="00BC2BBA" w:rsidRDefault="00BC2BBA" w:rsidP="009D2184">
            <w:pPr>
              <w:suppressAutoHyphens w:val="0"/>
              <w:spacing w:line="276" w:lineRule="auto"/>
              <w:contextualSpacing/>
              <w:rPr>
                <w:sz w:val="24"/>
                <w:szCs w:val="24"/>
                <w:highlight w:val="yellow"/>
                <w:lang w:eastAsia="ru-RU"/>
              </w:rPr>
            </w:pPr>
            <w:r w:rsidRPr="0029057F">
              <w:rPr>
                <w:sz w:val="24"/>
                <w:szCs w:val="24"/>
                <w:lang w:eastAsia="ru-RU"/>
              </w:rPr>
              <w:t>Иное</w:t>
            </w:r>
          </w:p>
        </w:tc>
        <w:tc>
          <w:tcPr>
            <w:tcW w:w="1765" w:type="dxa"/>
            <w:shd w:val="clear" w:color="auto" w:fill="auto"/>
            <w:noWrap/>
          </w:tcPr>
          <w:p w14:paraId="032E239D" w14:textId="77777777" w:rsidR="00BC2BBA" w:rsidRPr="00CE05FC" w:rsidRDefault="00BC2BBA" w:rsidP="009D2184">
            <w:pPr>
              <w:suppressAutoHyphens w:val="0"/>
              <w:spacing w:line="276" w:lineRule="auto"/>
              <w:contextualSpacing/>
              <w:rPr>
                <w:sz w:val="24"/>
                <w:szCs w:val="24"/>
                <w:lang w:eastAsia="ru-RU"/>
              </w:rPr>
            </w:pPr>
            <w:r w:rsidRPr="00CE05FC">
              <w:rPr>
                <w:sz w:val="24"/>
                <w:szCs w:val="24"/>
                <w:lang w:eastAsia="ru-RU"/>
              </w:rPr>
              <w:t>70 180</w:t>
            </w:r>
          </w:p>
        </w:tc>
        <w:tc>
          <w:tcPr>
            <w:tcW w:w="1631" w:type="dxa"/>
            <w:noWrap/>
          </w:tcPr>
          <w:p w14:paraId="1C18FEB3" w14:textId="77777777" w:rsidR="00BC2BBA" w:rsidRPr="00CE05FC" w:rsidRDefault="00BC2BBA" w:rsidP="009D2184">
            <w:pPr>
              <w:suppressAutoHyphens w:val="0"/>
              <w:spacing w:line="276" w:lineRule="auto"/>
              <w:contextualSpacing/>
              <w:rPr>
                <w:sz w:val="24"/>
                <w:szCs w:val="24"/>
                <w:lang w:eastAsia="ru-RU"/>
              </w:rPr>
            </w:pPr>
            <w:r w:rsidRPr="00CE05FC">
              <w:rPr>
                <w:sz w:val="24"/>
                <w:szCs w:val="24"/>
                <w:lang w:eastAsia="ru-RU"/>
              </w:rPr>
              <w:t>57 250</w:t>
            </w:r>
          </w:p>
        </w:tc>
        <w:tc>
          <w:tcPr>
            <w:tcW w:w="1565" w:type="dxa"/>
          </w:tcPr>
          <w:p w14:paraId="05EFE982" w14:textId="77777777" w:rsidR="00BC2BBA" w:rsidRPr="000631C6" w:rsidRDefault="00BC2BBA" w:rsidP="009D2184">
            <w:pPr>
              <w:suppressAutoHyphens w:val="0"/>
              <w:spacing w:line="276" w:lineRule="auto"/>
              <w:contextualSpacing/>
              <w:rPr>
                <w:sz w:val="24"/>
                <w:szCs w:val="24"/>
                <w:lang w:eastAsia="ru-RU"/>
              </w:rPr>
            </w:pPr>
            <w:r>
              <w:rPr>
                <w:sz w:val="24"/>
                <w:szCs w:val="24"/>
                <w:lang w:eastAsia="ru-RU"/>
              </w:rPr>
              <w:t>65 044</w:t>
            </w:r>
          </w:p>
        </w:tc>
      </w:tr>
      <w:tr w:rsidR="00BC2BBA" w:rsidRPr="00394B1A" w14:paraId="046C88E6" w14:textId="77777777" w:rsidTr="009D2184">
        <w:trPr>
          <w:trHeight w:val="255"/>
        </w:trPr>
        <w:tc>
          <w:tcPr>
            <w:tcW w:w="5544" w:type="dxa"/>
            <w:gridSpan w:val="2"/>
          </w:tcPr>
          <w:p w14:paraId="5A3AE724" w14:textId="77777777" w:rsidR="00BC2BBA" w:rsidRPr="0029057F" w:rsidRDefault="00BC2BBA" w:rsidP="009D2184">
            <w:pPr>
              <w:suppressAutoHyphens w:val="0"/>
              <w:spacing w:line="276" w:lineRule="auto"/>
              <w:contextualSpacing/>
              <w:rPr>
                <w:b/>
                <w:sz w:val="24"/>
                <w:szCs w:val="24"/>
                <w:lang w:eastAsia="ru-RU"/>
              </w:rPr>
            </w:pPr>
            <w:r w:rsidRPr="0029057F">
              <w:rPr>
                <w:b/>
                <w:sz w:val="24"/>
                <w:szCs w:val="24"/>
                <w:lang w:eastAsia="ru-RU"/>
              </w:rPr>
              <w:t xml:space="preserve">ВСЕГО </w:t>
            </w:r>
          </w:p>
        </w:tc>
        <w:tc>
          <w:tcPr>
            <w:tcW w:w="1765" w:type="dxa"/>
            <w:shd w:val="clear" w:color="auto" w:fill="auto"/>
            <w:noWrap/>
            <w:vAlign w:val="bottom"/>
          </w:tcPr>
          <w:p w14:paraId="20C23D07" w14:textId="77777777" w:rsidR="00BC2BBA" w:rsidRPr="0029057F" w:rsidRDefault="00BC2BBA" w:rsidP="009D2184">
            <w:pPr>
              <w:suppressAutoHyphens w:val="0"/>
              <w:spacing w:line="276" w:lineRule="auto"/>
              <w:contextualSpacing/>
              <w:rPr>
                <w:b/>
                <w:sz w:val="24"/>
                <w:szCs w:val="24"/>
                <w:lang w:eastAsia="ru-RU"/>
              </w:rPr>
            </w:pPr>
            <w:r w:rsidRPr="0029057F">
              <w:rPr>
                <w:b/>
                <w:sz w:val="24"/>
                <w:szCs w:val="24"/>
                <w:lang w:eastAsia="ru-RU"/>
              </w:rPr>
              <w:t>337 540</w:t>
            </w:r>
          </w:p>
        </w:tc>
        <w:tc>
          <w:tcPr>
            <w:tcW w:w="1631" w:type="dxa"/>
            <w:shd w:val="clear" w:color="auto" w:fill="auto"/>
            <w:noWrap/>
            <w:vAlign w:val="bottom"/>
          </w:tcPr>
          <w:p w14:paraId="56ABED10" w14:textId="77777777" w:rsidR="00BC2BBA" w:rsidRPr="006A18E6" w:rsidRDefault="00BC2BBA" w:rsidP="009D2184">
            <w:pPr>
              <w:suppressAutoHyphens w:val="0"/>
              <w:spacing w:line="276" w:lineRule="auto"/>
              <w:contextualSpacing/>
              <w:rPr>
                <w:b/>
                <w:sz w:val="24"/>
                <w:szCs w:val="24"/>
                <w:highlight w:val="yellow"/>
                <w:lang w:eastAsia="ru-RU"/>
              </w:rPr>
            </w:pPr>
            <w:r w:rsidRPr="0029057F">
              <w:rPr>
                <w:b/>
                <w:bCs/>
                <w:sz w:val="24"/>
                <w:szCs w:val="24"/>
              </w:rPr>
              <w:t>348 349</w:t>
            </w:r>
          </w:p>
        </w:tc>
        <w:tc>
          <w:tcPr>
            <w:tcW w:w="1565" w:type="dxa"/>
            <w:vAlign w:val="bottom"/>
          </w:tcPr>
          <w:p w14:paraId="1CB26F82" w14:textId="77777777" w:rsidR="00BC2BBA" w:rsidRPr="006A18E6" w:rsidRDefault="00BC2BBA" w:rsidP="009D2184">
            <w:pPr>
              <w:suppressAutoHyphens w:val="0"/>
              <w:spacing w:line="276" w:lineRule="auto"/>
              <w:contextualSpacing/>
              <w:rPr>
                <w:b/>
                <w:bCs/>
                <w:sz w:val="24"/>
                <w:szCs w:val="24"/>
                <w:highlight w:val="yellow"/>
                <w:lang w:eastAsia="ru-RU"/>
              </w:rPr>
            </w:pPr>
            <w:r w:rsidRPr="0029057F">
              <w:rPr>
                <w:b/>
                <w:bCs/>
                <w:sz w:val="24"/>
                <w:szCs w:val="24"/>
                <w:lang w:eastAsia="ru-RU"/>
              </w:rPr>
              <w:t>361 292</w:t>
            </w:r>
          </w:p>
        </w:tc>
      </w:tr>
      <w:tr w:rsidR="00BC2BBA" w:rsidRPr="00394B1A" w14:paraId="27C14FAA" w14:textId="77777777" w:rsidTr="009D2184">
        <w:trPr>
          <w:trHeight w:val="255"/>
        </w:trPr>
        <w:tc>
          <w:tcPr>
            <w:tcW w:w="5544" w:type="dxa"/>
            <w:gridSpan w:val="2"/>
          </w:tcPr>
          <w:p w14:paraId="52CC9BA5" w14:textId="77777777" w:rsidR="00BC2BBA" w:rsidRPr="0029057F" w:rsidRDefault="00BC2BBA" w:rsidP="009D2184">
            <w:pPr>
              <w:suppressAutoHyphens w:val="0"/>
              <w:spacing w:line="276" w:lineRule="auto"/>
              <w:contextualSpacing/>
              <w:rPr>
                <w:b/>
                <w:sz w:val="24"/>
                <w:szCs w:val="24"/>
                <w:lang w:eastAsia="ru-RU"/>
              </w:rPr>
            </w:pPr>
            <w:r w:rsidRPr="0029057F">
              <w:rPr>
                <w:b/>
                <w:sz w:val="24"/>
                <w:szCs w:val="24"/>
                <w:lang w:eastAsia="ru-RU"/>
              </w:rPr>
              <w:t>Количество учащихся в МР РТ</w:t>
            </w:r>
          </w:p>
        </w:tc>
        <w:tc>
          <w:tcPr>
            <w:tcW w:w="1765" w:type="dxa"/>
            <w:shd w:val="clear" w:color="auto" w:fill="auto"/>
            <w:noWrap/>
            <w:vAlign w:val="bottom"/>
          </w:tcPr>
          <w:p w14:paraId="0E7BFCB5" w14:textId="77777777" w:rsidR="00BC2BBA" w:rsidRPr="0029057F" w:rsidRDefault="00BC2BBA" w:rsidP="009D2184">
            <w:pPr>
              <w:suppressAutoHyphens w:val="0"/>
              <w:spacing w:line="276" w:lineRule="auto"/>
              <w:contextualSpacing/>
              <w:rPr>
                <w:b/>
                <w:sz w:val="24"/>
                <w:szCs w:val="24"/>
                <w:lang w:eastAsia="ru-RU"/>
              </w:rPr>
            </w:pPr>
            <w:r w:rsidRPr="0029057F">
              <w:rPr>
                <w:b/>
                <w:sz w:val="24"/>
                <w:szCs w:val="24"/>
                <w:lang w:eastAsia="ru-RU"/>
              </w:rPr>
              <w:t>433 461</w:t>
            </w:r>
          </w:p>
        </w:tc>
        <w:tc>
          <w:tcPr>
            <w:tcW w:w="1631" w:type="dxa"/>
            <w:shd w:val="clear" w:color="auto" w:fill="auto"/>
            <w:noWrap/>
            <w:vAlign w:val="bottom"/>
          </w:tcPr>
          <w:p w14:paraId="459A7795" w14:textId="77777777" w:rsidR="00BC2BBA" w:rsidRPr="0029057F" w:rsidRDefault="00BC2BBA" w:rsidP="009D2184">
            <w:pPr>
              <w:suppressAutoHyphens w:val="0"/>
              <w:spacing w:line="276" w:lineRule="auto"/>
              <w:contextualSpacing/>
              <w:rPr>
                <w:b/>
                <w:sz w:val="24"/>
                <w:szCs w:val="24"/>
                <w:lang w:eastAsia="ru-RU"/>
              </w:rPr>
            </w:pPr>
            <w:r w:rsidRPr="0029057F">
              <w:rPr>
                <w:b/>
                <w:sz w:val="24"/>
                <w:szCs w:val="24"/>
                <w:lang w:eastAsia="ru-RU"/>
              </w:rPr>
              <w:t>449</w:t>
            </w:r>
            <w:r>
              <w:rPr>
                <w:b/>
                <w:sz w:val="24"/>
                <w:szCs w:val="24"/>
                <w:lang w:eastAsia="ru-RU"/>
              </w:rPr>
              <w:t xml:space="preserve"> </w:t>
            </w:r>
            <w:r w:rsidRPr="0029057F">
              <w:rPr>
                <w:b/>
                <w:sz w:val="24"/>
                <w:szCs w:val="24"/>
                <w:lang w:eastAsia="ru-RU"/>
              </w:rPr>
              <w:t>657</w:t>
            </w:r>
          </w:p>
        </w:tc>
        <w:tc>
          <w:tcPr>
            <w:tcW w:w="1565" w:type="dxa"/>
          </w:tcPr>
          <w:p w14:paraId="51EA6213" w14:textId="77777777" w:rsidR="00BC2BBA" w:rsidRPr="0029057F" w:rsidRDefault="00BC2BBA" w:rsidP="009D2184">
            <w:pPr>
              <w:suppressAutoHyphens w:val="0"/>
              <w:spacing w:line="276" w:lineRule="auto"/>
              <w:rPr>
                <w:b/>
                <w:sz w:val="24"/>
                <w:szCs w:val="24"/>
                <w:lang w:eastAsia="ru-RU"/>
              </w:rPr>
            </w:pPr>
            <w:r w:rsidRPr="0029057F">
              <w:rPr>
                <w:b/>
                <w:sz w:val="24"/>
                <w:szCs w:val="24"/>
                <w:lang w:eastAsia="ru-RU"/>
              </w:rPr>
              <w:t>467 978</w:t>
            </w:r>
          </w:p>
        </w:tc>
      </w:tr>
    </w:tbl>
    <w:p w14:paraId="3E1A01A7" w14:textId="77777777" w:rsidR="00BC2BBA" w:rsidRDefault="00BC2BBA" w:rsidP="00BC2BBA">
      <w:pPr>
        <w:spacing w:before="240" w:line="276" w:lineRule="auto"/>
        <w:ind w:firstLine="709"/>
        <w:contextualSpacing/>
        <w:jc w:val="both"/>
        <w:rPr>
          <w:sz w:val="28"/>
          <w:szCs w:val="28"/>
        </w:rPr>
      </w:pPr>
    </w:p>
    <w:p w14:paraId="06BE35CB" w14:textId="35C1D413" w:rsidR="00BC2BBA" w:rsidRDefault="00BC2BBA" w:rsidP="00BC2BBA">
      <w:pPr>
        <w:spacing w:before="240" w:line="276" w:lineRule="auto"/>
        <w:ind w:firstLine="709"/>
        <w:contextualSpacing/>
        <w:jc w:val="both"/>
        <w:rPr>
          <w:sz w:val="28"/>
          <w:szCs w:val="28"/>
        </w:rPr>
      </w:pPr>
      <w:bookmarkStart w:id="25" w:name="_Hlk150794062"/>
      <w:r w:rsidRPr="00394B1A">
        <w:rPr>
          <w:sz w:val="28"/>
          <w:szCs w:val="28"/>
        </w:rPr>
        <w:lastRenderedPageBreak/>
        <w:t xml:space="preserve">По сравнению с предыдущим отчетным периодом численность обучающихся в детских общественных организациях в </w:t>
      </w:r>
      <w:r w:rsidR="001344E3">
        <w:rPr>
          <w:sz w:val="28"/>
          <w:szCs w:val="28"/>
        </w:rPr>
        <w:t>2022/</w:t>
      </w:r>
      <w:r w:rsidRPr="00394B1A">
        <w:rPr>
          <w:sz w:val="28"/>
          <w:szCs w:val="28"/>
        </w:rPr>
        <w:t>202</w:t>
      </w:r>
      <w:r>
        <w:rPr>
          <w:sz w:val="28"/>
          <w:szCs w:val="28"/>
        </w:rPr>
        <w:t>3</w:t>
      </w:r>
      <w:r w:rsidRPr="00394B1A">
        <w:rPr>
          <w:sz w:val="28"/>
          <w:szCs w:val="28"/>
        </w:rPr>
        <w:t xml:space="preserve"> году увеличилась </w:t>
      </w:r>
      <w:r w:rsidRPr="00CC5CB3">
        <w:rPr>
          <w:sz w:val="28"/>
          <w:szCs w:val="28"/>
        </w:rPr>
        <w:t xml:space="preserve">на </w:t>
      </w:r>
      <w:r>
        <w:rPr>
          <w:sz w:val="28"/>
          <w:szCs w:val="28"/>
        </w:rPr>
        <w:t>12 943</w:t>
      </w:r>
      <w:r w:rsidRPr="00394B1A">
        <w:rPr>
          <w:sz w:val="28"/>
          <w:szCs w:val="28"/>
        </w:rPr>
        <w:t xml:space="preserve"> человек</w:t>
      </w:r>
      <w:r>
        <w:rPr>
          <w:sz w:val="28"/>
          <w:szCs w:val="28"/>
        </w:rPr>
        <w:t>а</w:t>
      </w:r>
      <w:r w:rsidRPr="00394B1A">
        <w:rPr>
          <w:sz w:val="28"/>
          <w:szCs w:val="28"/>
        </w:rPr>
        <w:t>.</w:t>
      </w:r>
    </w:p>
    <w:p w14:paraId="4A226338" w14:textId="77777777" w:rsidR="00BC2BBA" w:rsidRPr="00714036" w:rsidRDefault="00BC2BBA" w:rsidP="00BC2BBA">
      <w:pPr>
        <w:spacing w:before="240" w:line="276" w:lineRule="auto"/>
        <w:ind w:firstLine="709"/>
        <w:contextualSpacing/>
        <w:jc w:val="both"/>
        <w:rPr>
          <w:sz w:val="28"/>
          <w:szCs w:val="28"/>
        </w:rPr>
      </w:pPr>
      <w:r w:rsidRPr="002A3608">
        <w:rPr>
          <w:sz w:val="28"/>
          <w:szCs w:val="28"/>
        </w:rPr>
        <w:t xml:space="preserve">Рост членов общественных объединений зафиксирован по 9 направлениям: </w:t>
      </w:r>
      <w:r>
        <w:rPr>
          <w:sz w:val="28"/>
          <w:szCs w:val="28"/>
        </w:rPr>
        <w:t>«</w:t>
      </w:r>
      <w:r w:rsidRPr="00714036">
        <w:rPr>
          <w:sz w:val="28"/>
          <w:szCs w:val="28"/>
        </w:rPr>
        <w:t>Научные и интеллектуальные объединения</w:t>
      </w:r>
      <w:r>
        <w:rPr>
          <w:sz w:val="28"/>
          <w:szCs w:val="28"/>
        </w:rPr>
        <w:t>»</w:t>
      </w:r>
      <w:r w:rsidRPr="00714036">
        <w:rPr>
          <w:sz w:val="28"/>
          <w:szCs w:val="28"/>
        </w:rPr>
        <w:t xml:space="preserve">, </w:t>
      </w:r>
      <w:r>
        <w:rPr>
          <w:sz w:val="28"/>
          <w:szCs w:val="28"/>
        </w:rPr>
        <w:t>«</w:t>
      </w:r>
      <w:r w:rsidRPr="00714036">
        <w:rPr>
          <w:sz w:val="28"/>
          <w:szCs w:val="28"/>
        </w:rPr>
        <w:t>Дружина юных пожарных</w:t>
      </w:r>
      <w:r>
        <w:rPr>
          <w:sz w:val="28"/>
          <w:szCs w:val="28"/>
        </w:rPr>
        <w:t>»</w:t>
      </w:r>
      <w:r w:rsidRPr="00714036">
        <w:rPr>
          <w:sz w:val="28"/>
          <w:szCs w:val="28"/>
        </w:rPr>
        <w:t xml:space="preserve"> (ДЮП), </w:t>
      </w:r>
      <w:r>
        <w:rPr>
          <w:sz w:val="28"/>
          <w:szCs w:val="28"/>
        </w:rPr>
        <w:t>«</w:t>
      </w:r>
      <w:r w:rsidRPr="00714036">
        <w:rPr>
          <w:sz w:val="28"/>
          <w:szCs w:val="28"/>
        </w:rPr>
        <w:t>Клуб веселых и находчивых</w:t>
      </w:r>
      <w:r>
        <w:rPr>
          <w:sz w:val="28"/>
          <w:szCs w:val="28"/>
        </w:rPr>
        <w:t>»</w:t>
      </w:r>
      <w:r w:rsidRPr="00714036">
        <w:rPr>
          <w:sz w:val="28"/>
          <w:szCs w:val="28"/>
        </w:rPr>
        <w:t xml:space="preserve"> (КВН), </w:t>
      </w:r>
      <w:r>
        <w:rPr>
          <w:sz w:val="28"/>
          <w:szCs w:val="28"/>
        </w:rPr>
        <w:t>«</w:t>
      </w:r>
      <w:r w:rsidRPr="00714036">
        <w:rPr>
          <w:sz w:val="28"/>
          <w:szCs w:val="28"/>
        </w:rPr>
        <w:t>Тимуровское движение</w:t>
      </w:r>
      <w:r>
        <w:rPr>
          <w:sz w:val="28"/>
          <w:szCs w:val="28"/>
        </w:rPr>
        <w:t>»</w:t>
      </w:r>
      <w:r w:rsidRPr="00714036">
        <w:rPr>
          <w:sz w:val="28"/>
          <w:szCs w:val="28"/>
        </w:rPr>
        <w:t xml:space="preserve">, </w:t>
      </w:r>
      <w:r>
        <w:rPr>
          <w:sz w:val="28"/>
          <w:szCs w:val="28"/>
        </w:rPr>
        <w:t>«</w:t>
      </w:r>
      <w:r w:rsidRPr="00714036">
        <w:rPr>
          <w:sz w:val="28"/>
          <w:szCs w:val="28"/>
        </w:rPr>
        <w:t>Детское экологическое движение</w:t>
      </w:r>
      <w:r>
        <w:rPr>
          <w:sz w:val="28"/>
          <w:szCs w:val="28"/>
        </w:rPr>
        <w:t>»</w:t>
      </w:r>
      <w:r w:rsidRPr="00714036">
        <w:rPr>
          <w:sz w:val="28"/>
          <w:szCs w:val="28"/>
        </w:rPr>
        <w:t xml:space="preserve">. </w:t>
      </w:r>
      <w:r>
        <w:rPr>
          <w:sz w:val="28"/>
          <w:szCs w:val="28"/>
        </w:rPr>
        <w:t>«</w:t>
      </w:r>
      <w:r w:rsidRPr="00714036">
        <w:rPr>
          <w:sz w:val="28"/>
          <w:szCs w:val="28"/>
        </w:rPr>
        <w:t>Школьные бизнес-компании</w:t>
      </w:r>
      <w:r>
        <w:rPr>
          <w:sz w:val="28"/>
          <w:szCs w:val="28"/>
        </w:rPr>
        <w:t>»</w:t>
      </w:r>
      <w:r w:rsidRPr="00714036">
        <w:rPr>
          <w:sz w:val="28"/>
          <w:szCs w:val="28"/>
        </w:rPr>
        <w:t xml:space="preserve">, </w:t>
      </w:r>
      <w:r>
        <w:rPr>
          <w:sz w:val="28"/>
          <w:szCs w:val="28"/>
        </w:rPr>
        <w:t>«</w:t>
      </w:r>
      <w:r w:rsidRPr="00714036">
        <w:rPr>
          <w:sz w:val="28"/>
          <w:szCs w:val="28"/>
        </w:rPr>
        <w:t>Советы школьных музеев</w:t>
      </w:r>
      <w:r>
        <w:rPr>
          <w:sz w:val="28"/>
          <w:szCs w:val="28"/>
        </w:rPr>
        <w:t>»</w:t>
      </w:r>
      <w:r w:rsidRPr="00714036">
        <w:rPr>
          <w:sz w:val="28"/>
          <w:szCs w:val="28"/>
        </w:rPr>
        <w:t xml:space="preserve"> </w:t>
      </w:r>
      <w:r>
        <w:rPr>
          <w:sz w:val="28"/>
          <w:szCs w:val="28"/>
        </w:rPr>
        <w:t>«</w:t>
      </w:r>
      <w:r w:rsidRPr="00714036">
        <w:rPr>
          <w:sz w:val="28"/>
          <w:szCs w:val="28"/>
        </w:rPr>
        <w:t>Волонтеры</w:t>
      </w:r>
      <w:r>
        <w:rPr>
          <w:sz w:val="28"/>
          <w:szCs w:val="28"/>
        </w:rPr>
        <w:t>»</w:t>
      </w:r>
      <w:r w:rsidRPr="00714036">
        <w:rPr>
          <w:sz w:val="28"/>
          <w:szCs w:val="28"/>
        </w:rPr>
        <w:t xml:space="preserve">, </w:t>
      </w:r>
      <w:r>
        <w:rPr>
          <w:sz w:val="28"/>
          <w:szCs w:val="28"/>
        </w:rPr>
        <w:t>«</w:t>
      </w:r>
      <w:proofErr w:type="spellStart"/>
      <w:r w:rsidRPr="00714036">
        <w:rPr>
          <w:sz w:val="28"/>
          <w:szCs w:val="28"/>
        </w:rPr>
        <w:t>Юнармия</w:t>
      </w:r>
      <w:proofErr w:type="spellEnd"/>
      <w:r>
        <w:rPr>
          <w:sz w:val="28"/>
          <w:szCs w:val="28"/>
        </w:rPr>
        <w:t>»</w:t>
      </w:r>
      <w:r w:rsidRPr="00714036">
        <w:rPr>
          <w:sz w:val="28"/>
          <w:szCs w:val="28"/>
        </w:rPr>
        <w:t xml:space="preserve">. Наибольший рост численности членов общественных объединений имеет место по направлению </w:t>
      </w:r>
      <w:r>
        <w:rPr>
          <w:sz w:val="28"/>
          <w:szCs w:val="28"/>
        </w:rPr>
        <w:t>«</w:t>
      </w:r>
      <w:proofErr w:type="spellStart"/>
      <w:r w:rsidRPr="00714036">
        <w:rPr>
          <w:sz w:val="28"/>
          <w:szCs w:val="28"/>
        </w:rPr>
        <w:t>Юнармия</w:t>
      </w:r>
      <w:proofErr w:type="spellEnd"/>
      <w:r>
        <w:rPr>
          <w:sz w:val="28"/>
          <w:szCs w:val="28"/>
        </w:rPr>
        <w:t>»</w:t>
      </w:r>
      <w:r w:rsidRPr="00714036">
        <w:rPr>
          <w:sz w:val="28"/>
          <w:szCs w:val="28"/>
        </w:rPr>
        <w:t xml:space="preserve"> (увеличение - на 3 742 чел.). Уменьшился по </w:t>
      </w:r>
      <w:r>
        <w:rPr>
          <w:sz w:val="28"/>
          <w:szCs w:val="28"/>
        </w:rPr>
        <w:t>7</w:t>
      </w:r>
      <w:r w:rsidRPr="00714036">
        <w:rPr>
          <w:sz w:val="28"/>
          <w:szCs w:val="28"/>
        </w:rPr>
        <w:t xml:space="preserve"> направлениям: </w:t>
      </w:r>
      <w:r>
        <w:rPr>
          <w:sz w:val="28"/>
          <w:szCs w:val="28"/>
        </w:rPr>
        <w:t>«</w:t>
      </w:r>
      <w:r w:rsidRPr="00714036">
        <w:rPr>
          <w:sz w:val="28"/>
          <w:szCs w:val="28"/>
        </w:rPr>
        <w:t>Союз наследников Татарстана</w:t>
      </w:r>
      <w:r>
        <w:rPr>
          <w:sz w:val="28"/>
          <w:szCs w:val="28"/>
        </w:rPr>
        <w:t>»</w:t>
      </w:r>
      <w:r w:rsidRPr="00714036">
        <w:rPr>
          <w:sz w:val="28"/>
          <w:szCs w:val="28"/>
        </w:rPr>
        <w:t xml:space="preserve"> (СНТ), </w:t>
      </w:r>
      <w:r>
        <w:rPr>
          <w:sz w:val="28"/>
          <w:szCs w:val="28"/>
        </w:rPr>
        <w:t>«</w:t>
      </w:r>
      <w:r w:rsidRPr="00714036">
        <w:rPr>
          <w:sz w:val="28"/>
          <w:szCs w:val="28"/>
        </w:rPr>
        <w:t>Юные инспектора движения</w:t>
      </w:r>
      <w:r>
        <w:rPr>
          <w:sz w:val="28"/>
          <w:szCs w:val="28"/>
        </w:rPr>
        <w:t>»</w:t>
      </w:r>
      <w:r w:rsidRPr="00714036">
        <w:rPr>
          <w:sz w:val="28"/>
          <w:szCs w:val="28"/>
        </w:rPr>
        <w:t xml:space="preserve"> (ЮИД)</w:t>
      </w:r>
      <w:r>
        <w:rPr>
          <w:sz w:val="28"/>
          <w:szCs w:val="28"/>
        </w:rPr>
        <w:t>, «</w:t>
      </w:r>
      <w:r w:rsidRPr="00714036">
        <w:rPr>
          <w:sz w:val="28"/>
          <w:szCs w:val="28"/>
        </w:rPr>
        <w:t>Поисковые отряды</w:t>
      </w:r>
      <w:r>
        <w:rPr>
          <w:sz w:val="28"/>
          <w:szCs w:val="28"/>
        </w:rPr>
        <w:t>»</w:t>
      </w:r>
      <w:r w:rsidRPr="00714036">
        <w:rPr>
          <w:sz w:val="28"/>
          <w:szCs w:val="28"/>
        </w:rPr>
        <w:t>,</w:t>
      </w:r>
      <w:r>
        <w:rPr>
          <w:sz w:val="28"/>
          <w:szCs w:val="28"/>
        </w:rPr>
        <w:t xml:space="preserve"> «</w:t>
      </w:r>
      <w:r w:rsidRPr="00714036">
        <w:rPr>
          <w:sz w:val="28"/>
          <w:szCs w:val="28"/>
        </w:rPr>
        <w:t>Движение начинающих журналистов</w:t>
      </w:r>
      <w:r>
        <w:rPr>
          <w:sz w:val="28"/>
          <w:szCs w:val="28"/>
        </w:rPr>
        <w:t>», «</w:t>
      </w:r>
      <w:r w:rsidRPr="00714036">
        <w:rPr>
          <w:sz w:val="28"/>
          <w:szCs w:val="28"/>
        </w:rPr>
        <w:t>Правоохранительные отряды</w:t>
      </w:r>
      <w:r>
        <w:rPr>
          <w:sz w:val="28"/>
          <w:szCs w:val="28"/>
        </w:rPr>
        <w:t>», «Скауты», «Самостоятельные дети».</w:t>
      </w:r>
    </w:p>
    <w:bookmarkEnd w:id="25"/>
    <w:p w14:paraId="24453735" w14:textId="77777777" w:rsidR="00BC2BBA" w:rsidRPr="00730D1F" w:rsidRDefault="00BC2BBA" w:rsidP="00BC2BBA">
      <w:pPr>
        <w:spacing w:line="276" w:lineRule="auto"/>
        <w:ind w:firstLine="709"/>
        <w:jc w:val="both"/>
        <w:rPr>
          <w:sz w:val="28"/>
          <w:szCs w:val="28"/>
        </w:rPr>
      </w:pPr>
      <w:r w:rsidRPr="00730D1F">
        <w:rPr>
          <w:b/>
          <w:sz w:val="28"/>
          <w:szCs w:val="28"/>
          <w:lang w:eastAsia="ru-RU"/>
        </w:rPr>
        <w:t>Всего количество участников мероприятий</w:t>
      </w:r>
      <w:r w:rsidRPr="00730D1F">
        <w:rPr>
          <w:sz w:val="28"/>
          <w:szCs w:val="28"/>
          <w:lang w:eastAsia="ru-RU"/>
        </w:rPr>
        <w:t xml:space="preserve"> в 202</w:t>
      </w:r>
      <w:r>
        <w:rPr>
          <w:sz w:val="28"/>
          <w:szCs w:val="28"/>
          <w:lang w:eastAsia="ru-RU"/>
        </w:rPr>
        <w:t>2</w:t>
      </w:r>
      <w:r w:rsidRPr="00730D1F">
        <w:rPr>
          <w:sz w:val="28"/>
          <w:szCs w:val="28"/>
          <w:lang w:eastAsia="ru-RU"/>
        </w:rPr>
        <w:t>-202</w:t>
      </w:r>
      <w:r>
        <w:rPr>
          <w:sz w:val="28"/>
          <w:szCs w:val="28"/>
          <w:lang w:eastAsia="ru-RU"/>
        </w:rPr>
        <w:t>3</w:t>
      </w:r>
      <w:r w:rsidRPr="00730D1F">
        <w:rPr>
          <w:sz w:val="28"/>
          <w:szCs w:val="28"/>
          <w:lang w:eastAsia="ru-RU"/>
        </w:rPr>
        <w:t xml:space="preserve"> уч. году составило </w:t>
      </w:r>
      <w:r>
        <w:rPr>
          <w:sz w:val="28"/>
          <w:szCs w:val="28"/>
          <w:lang w:eastAsia="ru-RU"/>
        </w:rPr>
        <w:t xml:space="preserve">238 108 </w:t>
      </w:r>
      <w:r w:rsidRPr="00730D1F">
        <w:rPr>
          <w:sz w:val="28"/>
          <w:szCs w:val="28"/>
          <w:lang w:eastAsia="ru-RU"/>
        </w:rPr>
        <w:t>чел.</w:t>
      </w:r>
      <w:r>
        <w:rPr>
          <w:sz w:val="28"/>
          <w:szCs w:val="28"/>
          <w:lang w:eastAsia="ru-RU"/>
        </w:rPr>
        <w:t xml:space="preserve"> Это на 11,4</w:t>
      </w:r>
      <w:r w:rsidRPr="00730D1F">
        <w:rPr>
          <w:sz w:val="28"/>
          <w:szCs w:val="28"/>
          <w:lang w:eastAsia="ru-RU"/>
        </w:rPr>
        <w:t xml:space="preserve">% </w:t>
      </w:r>
      <w:r>
        <w:rPr>
          <w:sz w:val="28"/>
          <w:szCs w:val="28"/>
          <w:lang w:eastAsia="ru-RU"/>
        </w:rPr>
        <w:t>больше</w:t>
      </w:r>
      <w:r w:rsidRPr="00730D1F">
        <w:rPr>
          <w:sz w:val="28"/>
          <w:szCs w:val="28"/>
          <w:lang w:eastAsia="ru-RU"/>
        </w:rPr>
        <w:t>, чем в 202</w:t>
      </w:r>
      <w:r>
        <w:rPr>
          <w:sz w:val="28"/>
          <w:szCs w:val="28"/>
          <w:lang w:eastAsia="ru-RU"/>
        </w:rPr>
        <w:t>1</w:t>
      </w:r>
      <w:r w:rsidRPr="00730D1F">
        <w:rPr>
          <w:sz w:val="28"/>
          <w:szCs w:val="28"/>
          <w:lang w:eastAsia="ru-RU"/>
        </w:rPr>
        <w:t>-202</w:t>
      </w:r>
      <w:r>
        <w:rPr>
          <w:sz w:val="28"/>
          <w:szCs w:val="28"/>
          <w:lang w:eastAsia="ru-RU"/>
        </w:rPr>
        <w:t>2</w:t>
      </w:r>
      <w:r w:rsidRPr="00730D1F">
        <w:rPr>
          <w:sz w:val="28"/>
          <w:szCs w:val="28"/>
          <w:lang w:eastAsia="ru-RU"/>
        </w:rPr>
        <w:t xml:space="preserve"> уч. году (</w:t>
      </w:r>
      <w:r>
        <w:rPr>
          <w:sz w:val="28"/>
          <w:szCs w:val="28"/>
          <w:lang w:eastAsia="ru-RU"/>
        </w:rPr>
        <w:t>210 808</w:t>
      </w:r>
      <w:r w:rsidRPr="00730D1F">
        <w:rPr>
          <w:sz w:val="28"/>
          <w:szCs w:val="28"/>
          <w:lang w:eastAsia="ru-RU"/>
        </w:rPr>
        <w:t xml:space="preserve"> чел.</w:t>
      </w:r>
      <w:r>
        <w:rPr>
          <w:sz w:val="28"/>
          <w:szCs w:val="28"/>
          <w:lang w:eastAsia="ru-RU"/>
        </w:rPr>
        <w:t>).</w:t>
      </w:r>
    </w:p>
    <w:p w14:paraId="0E63BA42" w14:textId="77777777" w:rsidR="00BC2BBA" w:rsidRPr="009A489D" w:rsidRDefault="00BC2BBA" w:rsidP="00BC2BBA">
      <w:pPr>
        <w:pStyle w:val="a5"/>
        <w:tabs>
          <w:tab w:val="left" w:pos="142"/>
        </w:tabs>
        <w:ind w:left="0" w:firstLine="709"/>
        <w:jc w:val="both"/>
        <w:rPr>
          <w:rFonts w:ascii="Times New Roman" w:eastAsia="Times New Roman" w:hAnsi="Times New Roman"/>
          <w:sz w:val="28"/>
          <w:szCs w:val="28"/>
          <w:lang w:eastAsia="ru-RU"/>
        </w:rPr>
      </w:pPr>
      <w:r w:rsidRPr="008257E5">
        <w:rPr>
          <w:rFonts w:ascii="Times New Roman" w:eastAsia="Times New Roman" w:hAnsi="Times New Roman"/>
          <w:b/>
          <w:bCs/>
          <w:sz w:val="28"/>
          <w:szCs w:val="28"/>
          <w:lang w:eastAsia="ru-RU"/>
        </w:rPr>
        <w:t>Достоинства,</w:t>
      </w:r>
      <w:r w:rsidRPr="009A489D">
        <w:rPr>
          <w:rFonts w:ascii="Times New Roman" w:eastAsia="Times New Roman" w:hAnsi="Times New Roman"/>
          <w:sz w:val="28"/>
          <w:szCs w:val="28"/>
          <w:lang w:eastAsia="ru-RU"/>
        </w:rPr>
        <w:t xml:space="preserve"> которые следует отметить при реализации мероприятий по детскому движению в отчетном периоде:</w:t>
      </w:r>
    </w:p>
    <w:p w14:paraId="22ED2CD4" w14:textId="77777777" w:rsidR="00BC2BBA" w:rsidRPr="009A489D" w:rsidRDefault="00BC2BBA" w:rsidP="00BC2BBA">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xml:space="preserve">– увеличение количества </w:t>
      </w:r>
      <w:r>
        <w:rPr>
          <w:rFonts w:ascii="Times New Roman" w:eastAsia="Times New Roman" w:hAnsi="Times New Roman"/>
          <w:sz w:val="28"/>
          <w:szCs w:val="28"/>
          <w:lang w:eastAsia="ru-RU"/>
        </w:rPr>
        <w:t xml:space="preserve">обучающихся, участвующих в мероприятиях </w:t>
      </w:r>
      <w:r w:rsidRPr="009A489D">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конкурсы, </w:t>
      </w:r>
      <w:r w:rsidRPr="009A489D">
        <w:rPr>
          <w:rFonts w:ascii="Times New Roman" w:eastAsia="Times New Roman" w:hAnsi="Times New Roman"/>
          <w:sz w:val="28"/>
          <w:szCs w:val="28"/>
          <w:lang w:eastAsia="ru-RU"/>
        </w:rPr>
        <w:t>акци</w:t>
      </w:r>
      <w:r>
        <w:rPr>
          <w:rFonts w:ascii="Times New Roman" w:eastAsia="Times New Roman" w:hAnsi="Times New Roman"/>
          <w:sz w:val="28"/>
          <w:szCs w:val="28"/>
          <w:lang w:eastAsia="ru-RU"/>
        </w:rPr>
        <w:t>и</w:t>
      </w:r>
      <w:r w:rsidRPr="009A489D">
        <w:rPr>
          <w:rFonts w:ascii="Times New Roman" w:eastAsia="Times New Roman" w:hAnsi="Times New Roman"/>
          <w:sz w:val="28"/>
          <w:szCs w:val="28"/>
          <w:lang w:eastAsia="ru-RU"/>
        </w:rPr>
        <w:t>, флешм</w:t>
      </w:r>
      <w:r>
        <w:rPr>
          <w:rFonts w:ascii="Times New Roman" w:eastAsia="Times New Roman" w:hAnsi="Times New Roman"/>
          <w:sz w:val="28"/>
          <w:szCs w:val="28"/>
          <w:lang w:eastAsia="ru-RU"/>
        </w:rPr>
        <w:t>обы</w:t>
      </w:r>
      <w:r w:rsidRPr="009A489D">
        <w:rPr>
          <w:rFonts w:ascii="Times New Roman" w:eastAsia="Times New Roman" w:hAnsi="Times New Roman"/>
          <w:sz w:val="28"/>
          <w:szCs w:val="28"/>
          <w:lang w:eastAsia="ru-RU"/>
        </w:rPr>
        <w:t>, воркшоп</w:t>
      </w:r>
      <w:r>
        <w:rPr>
          <w:rFonts w:ascii="Times New Roman" w:eastAsia="Times New Roman" w:hAnsi="Times New Roman"/>
          <w:sz w:val="28"/>
          <w:szCs w:val="28"/>
          <w:lang w:eastAsia="ru-RU"/>
        </w:rPr>
        <w:t>ы</w:t>
      </w:r>
      <w:r w:rsidRPr="009A489D">
        <w:rPr>
          <w:rFonts w:ascii="Times New Roman" w:eastAsia="Times New Roman" w:hAnsi="Times New Roman"/>
          <w:sz w:val="28"/>
          <w:szCs w:val="28"/>
          <w:lang w:eastAsia="ru-RU"/>
        </w:rPr>
        <w:t xml:space="preserve">, </w:t>
      </w:r>
      <w:proofErr w:type="spellStart"/>
      <w:r w:rsidRPr="009A489D">
        <w:rPr>
          <w:rFonts w:ascii="Times New Roman" w:eastAsia="Times New Roman" w:hAnsi="Times New Roman"/>
          <w:sz w:val="28"/>
          <w:szCs w:val="28"/>
          <w:lang w:eastAsia="ru-RU"/>
        </w:rPr>
        <w:t>квиз</w:t>
      </w:r>
      <w:r>
        <w:rPr>
          <w:rFonts w:ascii="Times New Roman" w:eastAsia="Times New Roman" w:hAnsi="Times New Roman"/>
          <w:sz w:val="28"/>
          <w:szCs w:val="28"/>
          <w:lang w:eastAsia="ru-RU"/>
        </w:rPr>
        <w:t>ы</w:t>
      </w:r>
      <w:proofErr w:type="spellEnd"/>
      <w:r w:rsidRPr="009A489D">
        <w:rPr>
          <w:rFonts w:ascii="Times New Roman" w:eastAsia="Times New Roman" w:hAnsi="Times New Roman"/>
          <w:sz w:val="28"/>
          <w:szCs w:val="28"/>
          <w:lang w:eastAsia="ru-RU"/>
        </w:rPr>
        <w:t>, квест</w:t>
      </w:r>
      <w:r>
        <w:rPr>
          <w:rFonts w:ascii="Times New Roman" w:eastAsia="Times New Roman" w:hAnsi="Times New Roman"/>
          <w:sz w:val="28"/>
          <w:szCs w:val="28"/>
          <w:lang w:eastAsia="ru-RU"/>
        </w:rPr>
        <w:t>ы</w:t>
      </w:r>
      <w:r w:rsidRPr="009A489D">
        <w:rPr>
          <w:rFonts w:ascii="Times New Roman" w:eastAsia="Times New Roman" w:hAnsi="Times New Roman"/>
          <w:sz w:val="28"/>
          <w:szCs w:val="28"/>
          <w:lang w:eastAsia="ru-RU"/>
        </w:rPr>
        <w:t>), что способствует</w:t>
      </w:r>
      <w:r>
        <w:rPr>
          <w:rFonts w:ascii="Times New Roman" w:eastAsia="Times New Roman" w:hAnsi="Times New Roman"/>
          <w:sz w:val="28"/>
          <w:szCs w:val="28"/>
          <w:lang w:eastAsia="ru-RU"/>
        </w:rPr>
        <w:t xml:space="preserve"> ещё </w:t>
      </w:r>
      <w:r w:rsidRPr="009A489D">
        <w:rPr>
          <w:rFonts w:ascii="Times New Roman" w:eastAsia="Times New Roman" w:hAnsi="Times New Roman"/>
          <w:sz w:val="28"/>
          <w:szCs w:val="28"/>
          <w:lang w:eastAsia="ru-RU"/>
        </w:rPr>
        <w:t>большему вовлечению детей в социально</w:t>
      </w:r>
      <w:r>
        <w:rPr>
          <w:rFonts w:ascii="Times New Roman" w:eastAsia="Times New Roman" w:hAnsi="Times New Roman"/>
          <w:sz w:val="28"/>
          <w:szCs w:val="28"/>
          <w:lang w:eastAsia="ru-RU"/>
        </w:rPr>
        <w:t>-</w:t>
      </w:r>
      <w:r w:rsidRPr="009A489D">
        <w:rPr>
          <w:rFonts w:ascii="Times New Roman" w:eastAsia="Times New Roman" w:hAnsi="Times New Roman"/>
          <w:sz w:val="28"/>
          <w:szCs w:val="28"/>
          <w:lang w:eastAsia="ru-RU"/>
        </w:rPr>
        <w:t>значимую работу и проекты;</w:t>
      </w:r>
    </w:p>
    <w:p w14:paraId="7FDD72FD" w14:textId="77777777" w:rsidR="00BC2BBA" w:rsidRPr="009A489D" w:rsidRDefault="00BC2BBA" w:rsidP="00BC2BBA">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налаж</w:t>
      </w:r>
      <w:r>
        <w:rPr>
          <w:rFonts w:ascii="Times New Roman" w:eastAsia="Times New Roman" w:hAnsi="Times New Roman"/>
          <w:sz w:val="28"/>
          <w:szCs w:val="28"/>
          <w:lang w:eastAsia="ru-RU"/>
        </w:rPr>
        <w:t xml:space="preserve">ивание </w:t>
      </w:r>
      <w:r w:rsidRPr="009A489D">
        <w:rPr>
          <w:rFonts w:ascii="Times New Roman" w:eastAsia="Times New Roman" w:hAnsi="Times New Roman"/>
          <w:sz w:val="28"/>
          <w:szCs w:val="28"/>
          <w:lang w:eastAsia="ru-RU"/>
        </w:rPr>
        <w:t>взаимодействи</w:t>
      </w:r>
      <w:r>
        <w:rPr>
          <w:rFonts w:ascii="Times New Roman" w:eastAsia="Times New Roman" w:hAnsi="Times New Roman"/>
          <w:sz w:val="28"/>
          <w:szCs w:val="28"/>
          <w:lang w:eastAsia="ru-RU"/>
        </w:rPr>
        <w:t>я</w:t>
      </w:r>
      <w:r w:rsidRPr="009A489D">
        <w:rPr>
          <w:rFonts w:ascii="Times New Roman" w:eastAsia="Times New Roman" w:hAnsi="Times New Roman"/>
          <w:sz w:val="28"/>
          <w:szCs w:val="28"/>
          <w:lang w:eastAsia="ru-RU"/>
        </w:rPr>
        <w:t xml:space="preserve"> с муниципальными кураторами;</w:t>
      </w:r>
    </w:p>
    <w:p w14:paraId="6D915A08" w14:textId="77777777" w:rsidR="00BC2BBA" w:rsidRPr="009A489D" w:rsidRDefault="00BC2BBA" w:rsidP="00BC2BBA">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xml:space="preserve">Проблемы при реализации мероприятий/конкурсов/смен: </w:t>
      </w:r>
    </w:p>
    <w:p w14:paraId="7C37C423" w14:textId="77777777" w:rsidR="00BC2BBA" w:rsidRPr="009A489D" w:rsidRDefault="00BC2BBA" w:rsidP="00BC2BBA">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нехватка квалифицированных специалистов в области деятельности детского движения;</w:t>
      </w:r>
    </w:p>
    <w:p w14:paraId="026C6DD3" w14:textId="77777777" w:rsidR="00BC2BBA" w:rsidRPr="009A489D" w:rsidRDefault="00BC2BBA" w:rsidP="00BC2BBA">
      <w:pPr>
        <w:pStyle w:val="a5"/>
        <w:tabs>
          <w:tab w:val="left" w:pos="142"/>
        </w:tabs>
        <w:spacing w:after="0"/>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недостаточное финансирование деятельности детского движения (нехватка материально-технической базы и материального оснащения);</w:t>
      </w:r>
    </w:p>
    <w:p w14:paraId="14BDFBEA" w14:textId="77777777" w:rsidR="00BC2BBA" w:rsidRPr="009A489D" w:rsidRDefault="00BC2BBA" w:rsidP="00BC2BBA">
      <w:pPr>
        <w:pStyle w:val="a5"/>
        <w:tabs>
          <w:tab w:val="left" w:pos="142"/>
        </w:tabs>
        <w:spacing w:after="0"/>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отсутствие финансовой мотивации для педагогов системы дополнительного образования;</w:t>
      </w:r>
    </w:p>
    <w:p w14:paraId="577605B1" w14:textId="77777777" w:rsidR="00BC2BBA" w:rsidRDefault="00BC2BBA" w:rsidP="00BC2BBA">
      <w:pPr>
        <w:pStyle w:val="a5"/>
        <w:tabs>
          <w:tab w:val="left" w:pos="142"/>
        </w:tabs>
        <w:spacing w:after="0"/>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отсутствие возможности поощрения работы муниципальных кураторов на местах (в районах).</w:t>
      </w:r>
    </w:p>
    <w:p w14:paraId="65C5454B" w14:textId="77777777" w:rsidR="00BC2BBA" w:rsidRPr="008257E5" w:rsidRDefault="00BC2BBA" w:rsidP="00BC2BBA">
      <w:pPr>
        <w:widowControl w:val="0"/>
        <w:suppressAutoHyphens w:val="0"/>
        <w:autoSpaceDE w:val="0"/>
        <w:autoSpaceDN w:val="0"/>
        <w:adjustRightInd w:val="0"/>
        <w:spacing w:line="276" w:lineRule="auto"/>
        <w:ind w:firstLine="709"/>
        <w:contextualSpacing/>
        <w:jc w:val="both"/>
        <w:rPr>
          <w:b/>
          <w:bCs/>
          <w:sz w:val="28"/>
          <w:szCs w:val="28"/>
          <w:lang w:eastAsia="ru-RU"/>
        </w:rPr>
      </w:pPr>
      <w:r>
        <w:rPr>
          <w:b/>
          <w:bCs/>
          <w:sz w:val="28"/>
          <w:szCs w:val="28"/>
          <w:lang w:eastAsia="ru-RU"/>
        </w:rPr>
        <w:t>В</w:t>
      </w:r>
      <w:r w:rsidRPr="008257E5">
        <w:rPr>
          <w:b/>
          <w:bCs/>
          <w:sz w:val="28"/>
          <w:szCs w:val="28"/>
          <w:lang w:eastAsia="ru-RU"/>
        </w:rPr>
        <w:t>ывод о результатах деятельности задачи на 2022/2023 учебный год:</w:t>
      </w:r>
    </w:p>
    <w:p w14:paraId="5C0040F6" w14:textId="77777777" w:rsidR="00BC2BBA" w:rsidRPr="009A489D" w:rsidRDefault="00BC2BBA" w:rsidP="00BC2BBA">
      <w:pPr>
        <w:pStyle w:val="a5"/>
        <w:tabs>
          <w:tab w:val="left" w:pos="142"/>
        </w:tabs>
        <w:spacing w:after="0"/>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увелич</w:t>
      </w:r>
      <w:r>
        <w:rPr>
          <w:rFonts w:ascii="Times New Roman" w:eastAsia="Times New Roman" w:hAnsi="Times New Roman"/>
          <w:sz w:val="28"/>
          <w:szCs w:val="28"/>
          <w:lang w:eastAsia="ru-RU"/>
        </w:rPr>
        <w:t xml:space="preserve">ение </w:t>
      </w:r>
      <w:r w:rsidRPr="009A489D">
        <w:rPr>
          <w:rFonts w:ascii="Times New Roman" w:eastAsia="Times New Roman" w:hAnsi="Times New Roman"/>
          <w:sz w:val="28"/>
          <w:szCs w:val="28"/>
          <w:lang w:eastAsia="ru-RU"/>
        </w:rPr>
        <w:t>дол</w:t>
      </w:r>
      <w:r>
        <w:rPr>
          <w:rFonts w:ascii="Times New Roman" w:eastAsia="Times New Roman" w:hAnsi="Times New Roman"/>
          <w:sz w:val="28"/>
          <w:szCs w:val="28"/>
          <w:lang w:eastAsia="ru-RU"/>
        </w:rPr>
        <w:t>и</w:t>
      </w:r>
      <w:r w:rsidRPr="009A489D">
        <w:rPr>
          <w:rFonts w:ascii="Times New Roman" w:eastAsia="Times New Roman" w:hAnsi="Times New Roman"/>
          <w:sz w:val="28"/>
          <w:szCs w:val="28"/>
          <w:lang w:eastAsia="ru-RU"/>
        </w:rPr>
        <w:t xml:space="preserve"> детей</w:t>
      </w:r>
      <w:r>
        <w:rPr>
          <w:rFonts w:ascii="Times New Roman" w:eastAsia="Times New Roman" w:hAnsi="Times New Roman"/>
          <w:sz w:val="28"/>
          <w:szCs w:val="28"/>
          <w:lang w:eastAsia="ru-RU"/>
        </w:rPr>
        <w:t>,</w:t>
      </w:r>
      <w:r w:rsidRPr="0068507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вовлеченных</w:t>
      </w:r>
      <w:r w:rsidRPr="009A489D">
        <w:rPr>
          <w:rFonts w:ascii="Times New Roman" w:eastAsia="Times New Roman" w:hAnsi="Times New Roman"/>
          <w:sz w:val="28"/>
          <w:szCs w:val="28"/>
          <w:lang w:eastAsia="ru-RU"/>
        </w:rPr>
        <w:t xml:space="preserve"> в социально значимую работу и проекты через деятельность детских общественных организаций;</w:t>
      </w:r>
    </w:p>
    <w:p w14:paraId="10C8FABB" w14:textId="77777777" w:rsidR="00BC2BBA" w:rsidRDefault="00BC2BBA" w:rsidP="00BC2BBA">
      <w:pPr>
        <w:pStyle w:val="a5"/>
        <w:tabs>
          <w:tab w:val="left" w:pos="142"/>
        </w:tabs>
        <w:spacing w:after="0"/>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создание комфортных условий для детей в социальной жизни общества</w:t>
      </w:r>
      <w:r>
        <w:rPr>
          <w:rFonts w:ascii="Times New Roman" w:eastAsia="Times New Roman" w:hAnsi="Times New Roman"/>
          <w:sz w:val="28"/>
          <w:szCs w:val="28"/>
          <w:lang w:eastAsia="ru-RU"/>
        </w:rPr>
        <w:t>.</w:t>
      </w:r>
    </w:p>
    <w:p w14:paraId="094797DA" w14:textId="77777777" w:rsidR="00BC2BBA" w:rsidRPr="00696F69" w:rsidRDefault="00BC2BBA" w:rsidP="00BC2BBA">
      <w:pPr>
        <w:tabs>
          <w:tab w:val="left" w:pos="142"/>
          <w:tab w:val="left" w:pos="3261"/>
        </w:tabs>
        <w:spacing w:line="276" w:lineRule="auto"/>
        <w:ind w:firstLine="709"/>
        <w:jc w:val="both"/>
        <w:rPr>
          <w:sz w:val="28"/>
          <w:szCs w:val="28"/>
        </w:rPr>
      </w:pPr>
      <w:r w:rsidRPr="002A3608">
        <w:rPr>
          <w:sz w:val="28"/>
          <w:szCs w:val="28"/>
        </w:rPr>
        <w:t>Проведение разноплановых мероприятий имеет ряд достоинств. Они помогают привлечь внимание участников, создать положительный настрой и улучшить общую атмосферу. Кроме того, разнообразные мероприятия могут помочь повысить уровень взаимодействия между участниками</w:t>
      </w:r>
      <w:r>
        <w:rPr>
          <w:sz w:val="28"/>
          <w:szCs w:val="28"/>
        </w:rPr>
        <w:t xml:space="preserve"> детского движения</w:t>
      </w:r>
      <w:r w:rsidRPr="002A3608">
        <w:rPr>
          <w:sz w:val="28"/>
          <w:szCs w:val="28"/>
        </w:rPr>
        <w:t>, способствуя формированию командного духа.</w:t>
      </w:r>
    </w:p>
    <w:p w14:paraId="1A99375A" w14:textId="77777777" w:rsidR="00BC2BBA" w:rsidRPr="008257E5" w:rsidRDefault="00BC2BBA" w:rsidP="00BC2BBA">
      <w:pPr>
        <w:widowControl w:val="0"/>
        <w:suppressAutoHyphens w:val="0"/>
        <w:autoSpaceDE w:val="0"/>
        <w:autoSpaceDN w:val="0"/>
        <w:adjustRightInd w:val="0"/>
        <w:spacing w:after="200" w:line="276" w:lineRule="auto"/>
        <w:ind w:firstLine="709"/>
        <w:contextualSpacing/>
        <w:jc w:val="both"/>
        <w:rPr>
          <w:b/>
          <w:bCs/>
          <w:sz w:val="28"/>
          <w:szCs w:val="28"/>
          <w:lang w:eastAsia="ru-RU"/>
        </w:rPr>
      </w:pPr>
      <w:r w:rsidRPr="008257E5">
        <w:rPr>
          <w:b/>
          <w:bCs/>
          <w:sz w:val="28"/>
          <w:szCs w:val="28"/>
          <w:lang w:eastAsia="ru-RU"/>
        </w:rPr>
        <w:lastRenderedPageBreak/>
        <w:t>Задачи на 202</w:t>
      </w:r>
      <w:r>
        <w:rPr>
          <w:b/>
          <w:bCs/>
          <w:sz w:val="28"/>
          <w:szCs w:val="28"/>
          <w:lang w:eastAsia="ru-RU"/>
        </w:rPr>
        <w:t>3</w:t>
      </w:r>
      <w:r w:rsidRPr="008257E5">
        <w:rPr>
          <w:b/>
          <w:bCs/>
          <w:sz w:val="28"/>
          <w:szCs w:val="28"/>
          <w:lang w:eastAsia="ru-RU"/>
        </w:rPr>
        <w:t>/202</w:t>
      </w:r>
      <w:r>
        <w:rPr>
          <w:b/>
          <w:bCs/>
          <w:sz w:val="28"/>
          <w:szCs w:val="28"/>
          <w:lang w:eastAsia="ru-RU"/>
        </w:rPr>
        <w:t>4</w:t>
      </w:r>
      <w:r w:rsidRPr="008257E5">
        <w:rPr>
          <w:b/>
          <w:bCs/>
          <w:sz w:val="28"/>
          <w:szCs w:val="28"/>
          <w:lang w:eastAsia="ru-RU"/>
        </w:rPr>
        <w:t xml:space="preserve"> учебный год:</w:t>
      </w:r>
    </w:p>
    <w:p w14:paraId="02ED312B" w14:textId="77777777" w:rsidR="00BC2BBA" w:rsidRPr="003D566B" w:rsidRDefault="00BC2BBA" w:rsidP="00BC2BBA">
      <w:pPr>
        <w:widowControl w:val="0"/>
        <w:tabs>
          <w:tab w:val="left" w:pos="142"/>
        </w:tabs>
        <w:suppressAutoHyphens w:val="0"/>
        <w:autoSpaceDE w:val="0"/>
        <w:autoSpaceDN w:val="0"/>
        <w:adjustRightInd w:val="0"/>
        <w:spacing w:line="276" w:lineRule="auto"/>
        <w:ind w:firstLine="709"/>
        <w:contextualSpacing/>
        <w:jc w:val="both"/>
        <w:rPr>
          <w:sz w:val="28"/>
          <w:szCs w:val="28"/>
          <w:lang w:eastAsia="ru-RU"/>
        </w:rPr>
      </w:pPr>
      <w:r w:rsidRPr="003D566B">
        <w:rPr>
          <w:sz w:val="28"/>
          <w:szCs w:val="28"/>
          <w:lang w:eastAsia="ru-RU"/>
        </w:rPr>
        <w:t>– увеличение доли детей, вовлеченных в социально значимую работу и проекты через деятельность детских общественных организаций;</w:t>
      </w:r>
    </w:p>
    <w:p w14:paraId="6083FE4F" w14:textId="77777777" w:rsidR="00BC2BBA" w:rsidRPr="003D566B" w:rsidRDefault="00BC2BBA" w:rsidP="00BC2BBA">
      <w:pPr>
        <w:widowControl w:val="0"/>
        <w:tabs>
          <w:tab w:val="left" w:pos="142"/>
        </w:tabs>
        <w:suppressAutoHyphens w:val="0"/>
        <w:autoSpaceDE w:val="0"/>
        <w:autoSpaceDN w:val="0"/>
        <w:adjustRightInd w:val="0"/>
        <w:spacing w:line="276" w:lineRule="auto"/>
        <w:ind w:firstLine="709"/>
        <w:contextualSpacing/>
        <w:jc w:val="both"/>
        <w:rPr>
          <w:sz w:val="28"/>
          <w:szCs w:val="28"/>
          <w:lang w:eastAsia="ru-RU"/>
        </w:rPr>
      </w:pPr>
      <w:r w:rsidRPr="003D566B">
        <w:rPr>
          <w:sz w:val="28"/>
          <w:szCs w:val="28"/>
          <w:lang w:eastAsia="ru-RU"/>
        </w:rPr>
        <w:t>– создание комфортных условий для детей в социальной жизни общества</w:t>
      </w:r>
      <w:r>
        <w:rPr>
          <w:sz w:val="28"/>
          <w:szCs w:val="28"/>
          <w:lang w:eastAsia="ru-RU"/>
        </w:rPr>
        <w:t>.</w:t>
      </w:r>
    </w:p>
    <w:p w14:paraId="42C005AD" w14:textId="77777777" w:rsidR="00BC2BBA" w:rsidRDefault="00BC2BBA" w:rsidP="00BC2BBA">
      <w:pPr>
        <w:widowControl w:val="0"/>
        <w:tabs>
          <w:tab w:val="left" w:pos="142"/>
        </w:tabs>
        <w:suppressAutoHyphens w:val="0"/>
        <w:autoSpaceDE w:val="0"/>
        <w:autoSpaceDN w:val="0"/>
        <w:adjustRightInd w:val="0"/>
        <w:spacing w:line="276" w:lineRule="auto"/>
        <w:ind w:firstLine="709"/>
        <w:contextualSpacing/>
        <w:jc w:val="center"/>
        <w:rPr>
          <w:b/>
          <w:bCs/>
          <w:sz w:val="28"/>
          <w:szCs w:val="28"/>
          <w:lang w:eastAsia="ru-RU"/>
        </w:rPr>
      </w:pPr>
    </w:p>
    <w:p w14:paraId="5BA69AAF" w14:textId="77777777" w:rsidR="00BC2BBA" w:rsidRPr="00285E19" w:rsidRDefault="00BC2BBA" w:rsidP="00BC2BBA">
      <w:pPr>
        <w:widowControl w:val="0"/>
        <w:tabs>
          <w:tab w:val="left" w:pos="142"/>
        </w:tabs>
        <w:suppressAutoHyphens w:val="0"/>
        <w:autoSpaceDE w:val="0"/>
        <w:autoSpaceDN w:val="0"/>
        <w:adjustRightInd w:val="0"/>
        <w:spacing w:line="276" w:lineRule="auto"/>
        <w:ind w:firstLine="709"/>
        <w:contextualSpacing/>
        <w:jc w:val="center"/>
        <w:rPr>
          <w:b/>
          <w:bCs/>
          <w:sz w:val="28"/>
          <w:szCs w:val="28"/>
          <w:lang w:eastAsia="ru-RU"/>
        </w:rPr>
      </w:pPr>
      <w:r w:rsidRPr="00285E19">
        <w:rPr>
          <w:b/>
          <w:bCs/>
          <w:sz w:val="28"/>
          <w:szCs w:val="28"/>
          <w:lang w:eastAsia="ru-RU"/>
        </w:rPr>
        <w:t>Динамика показателей</w:t>
      </w:r>
    </w:p>
    <w:p w14:paraId="21890770" w14:textId="77777777" w:rsidR="00BC2BBA" w:rsidRPr="00D92DF1" w:rsidRDefault="00BC2BBA" w:rsidP="00BC2BBA">
      <w:pPr>
        <w:spacing w:line="276" w:lineRule="auto"/>
        <w:jc w:val="center"/>
        <w:rPr>
          <w:bCs/>
          <w:sz w:val="28"/>
          <w:szCs w:val="28"/>
          <w:lang w:eastAsia="ru-RU"/>
        </w:rPr>
      </w:pPr>
      <w:r w:rsidRPr="00D92DF1">
        <w:rPr>
          <w:bCs/>
          <w:sz w:val="28"/>
          <w:szCs w:val="28"/>
          <w:lang w:eastAsia="ru-RU"/>
        </w:rPr>
        <w:t>Количество проведенных мероприятий</w:t>
      </w:r>
    </w:p>
    <w:p w14:paraId="20EF21B1" w14:textId="77777777" w:rsidR="00BC2BBA" w:rsidRPr="008939A9" w:rsidRDefault="00BC2BBA" w:rsidP="00BC2BBA">
      <w:pPr>
        <w:pStyle w:val="a5"/>
        <w:ind w:left="0"/>
        <w:jc w:val="center"/>
        <w:rPr>
          <w:sz w:val="28"/>
          <w:szCs w:val="28"/>
        </w:rPr>
      </w:pPr>
      <w:r>
        <w:rPr>
          <w:noProof/>
        </w:rPr>
        <w:drawing>
          <wp:inline distT="0" distB="0" distL="0" distR="0" wp14:anchorId="4BF0E13C" wp14:editId="72FD9409">
            <wp:extent cx="3943350" cy="2286000"/>
            <wp:effectExtent l="0" t="0" r="0" b="0"/>
            <wp:docPr id="8" name="Диаграмма 8">
              <a:extLst xmlns:a="http://schemas.openxmlformats.org/drawingml/2006/main">
                <a:ext uri="{FF2B5EF4-FFF2-40B4-BE49-F238E27FC236}">
                  <a16:creationId xmlns:a16="http://schemas.microsoft.com/office/drawing/2014/main" id="{E29DC993-002B-418F-981F-1EC925492E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0EC3A27" w14:textId="77777777" w:rsidR="00BC2BBA" w:rsidRDefault="00BC2BBA" w:rsidP="00BC2BBA">
      <w:pPr>
        <w:spacing w:line="276" w:lineRule="auto"/>
        <w:jc w:val="center"/>
        <w:rPr>
          <w:b/>
          <w:sz w:val="28"/>
          <w:szCs w:val="28"/>
          <w:lang w:eastAsia="ru-RU"/>
        </w:rPr>
      </w:pPr>
    </w:p>
    <w:p w14:paraId="517F9C25" w14:textId="77777777" w:rsidR="00BC2BBA" w:rsidRPr="00D92DF1" w:rsidRDefault="00BC2BBA" w:rsidP="00BC2BBA">
      <w:pPr>
        <w:spacing w:line="276" w:lineRule="auto"/>
        <w:jc w:val="center"/>
        <w:rPr>
          <w:bCs/>
          <w:sz w:val="28"/>
          <w:szCs w:val="28"/>
          <w:lang w:eastAsia="ru-RU"/>
        </w:rPr>
      </w:pPr>
      <w:r w:rsidRPr="00D92DF1">
        <w:rPr>
          <w:bCs/>
          <w:sz w:val="28"/>
          <w:szCs w:val="28"/>
          <w:lang w:eastAsia="ru-RU"/>
        </w:rPr>
        <w:t>Количество участников мероприятий</w:t>
      </w:r>
    </w:p>
    <w:p w14:paraId="27961734" w14:textId="77777777" w:rsidR="00BC2BBA" w:rsidRDefault="00BC2BBA" w:rsidP="00BC2BBA">
      <w:pPr>
        <w:pStyle w:val="a5"/>
        <w:ind w:left="0"/>
        <w:jc w:val="center"/>
        <w:rPr>
          <w:noProof/>
          <w:sz w:val="28"/>
          <w:szCs w:val="28"/>
          <w:lang w:eastAsia="ru-RU"/>
        </w:rPr>
      </w:pPr>
      <w:r>
        <w:rPr>
          <w:noProof/>
        </w:rPr>
        <w:drawing>
          <wp:inline distT="0" distB="0" distL="0" distR="0" wp14:anchorId="052503ED" wp14:editId="2B632B41">
            <wp:extent cx="3867150" cy="2266950"/>
            <wp:effectExtent l="0" t="0" r="0" b="0"/>
            <wp:docPr id="13" name="Диаграмма 13">
              <a:extLst xmlns:a="http://schemas.openxmlformats.org/drawingml/2006/main">
                <a:ext uri="{FF2B5EF4-FFF2-40B4-BE49-F238E27FC236}">
                  <a16:creationId xmlns:a16="http://schemas.microsoft.com/office/drawing/2014/main" id="{E21B2FD3-FD62-4061-A4A3-A73ACDFD4F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404DE9D" w14:textId="77777777" w:rsidR="00BC2BBA" w:rsidRPr="008939A9" w:rsidRDefault="00BC2BBA" w:rsidP="00BC2BBA">
      <w:pPr>
        <w:pStyle w:val="a5"/>
        <w:ind w:left="0"/>
        <w:jc w:val="center"/>
        <w:rPr>
          <w:sz w:val="28"/>
          <w:szCs w:val="28"/>
        </w:rPr>
      </w:pPr>
    </w:p>
    <w:p w14:paraId="09DCF3C5" w14:textId="77777777" w:rsidR="00BC2BBA" w:rsidRDefault="00BC2BBA" w:rsidP="00BC2BBA">
      <w:pPr>
        <w:pStyle w:val="a5"/>
        <w:tabs>
          <w:tab w:val="left" w:pos="142"/>
        </w:tabs>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Pr="008939A9">
        <w:rPr>
          <w:rFonts w:ascii="Times New Roman" w:eastAsia="Times New Roman" w:hAnsi="Times New Roman"/>
          <w:sz w:val="28"/>
          <w:szCs w:val="28"/>
          <w:lang w:eastAsia="ru-RU"/>
        </w:rPr>
        <w:t xml:space="preserve"> конкурсных мероприятиях</w:t>
      </w:r>
      <w:r>
        <w:rPr>
          <w:rFonts w:ascii="Times New Roman" w:eastAsia="Times New Roman" w:hAnsi="Times New Roman"/>
          <w:sz w:val="28"/>
          <w:szCs w:val="28"/>
          <w:lang w:eastAsia="ru-RU"/>
        </w:rPr>
        <w:t xml:space="preserve"> социально-педагогической направленности</w:t>
      </w:r>
      <w:r w:rsidRPr="008939A9">
        <w:rPr>
          <w:rFonts w:ascii="Times New Roman" w:eastAsia="Times New Roman" w:hAnsi="Times New Roman"/>
          <w:sz w:val="28"/>
          <w:szCs w:val="28"/>
          <w:lang w:eastAsia="ru-RU"/>
        </w:rPr>
        <w:t xml:space="preserve"> приняли участие </w:t>
      </w:r>
      <w:r>
        <w:rPr>
          <w:rFonts w:ascii="Times New Roman" w:eastAsia="Times New Roman" w:hAnsi="Times New Roman"/>
          <w:sz w:val="28"/>
          <w:szCs w:val="28"/>
          <w:lang w:eastAsia="ru-RU"/>
        </w:rPr>
        <w:t>обучающиеся 4</w:t>
      </w:r>
      <w:r w:rsidRPr="008939A9">
        <w:rPr>
          <w:rFonts w:ascii="Times New Roman" w:eastAsia="Times New Roman" w:hAnsi="Times New Roman"/>
          <w:sz w:val="28"/>
          <w:szCs w:val="28"/>
          <w:lang w:eastAsia="ru-RU"/>
        </w:rPr>
        <w:t>5 муниципальных образований Республики Татарстан.</w:t>
      </w:r>
    </w:p>
    <w:tbl>
      <w:tblPr>
        <w:tblW w:w="8961" w:type="dxa"/>
        <w:tblInd w:w="108" w:type="dxa"/>
        <w:tblLayout w:type="fixed"/>
        <w:tblLook w:val="04A0" w:firstRow="1" w:lastRow="0" w:firstColumn="1" w:lastColumn="0" w:noHBand="0" w:noVBand="1"/>
      </w:tblPr>
      <w:tblGrid>
        <w:gridCol w:w="738"/>
        <w:gridCol w:w="4819"/>
        <w:gridCol w:w="1702"/>
        <w:gridCol w:w="1702"/>
      </w:tblGrid>
      <w:tr w:rsidR="00D75EB9" w:rsidRPr="000F6CF5" w14:paraId="4D5A444B" w14:textId="75E979DC" w:rsidTr="00D75EB9">
        <w:trPr>
          <w:trHeight w:val="348"/>
        </w:trPr>
        <w:tc>
          <w:tcPr>
            <w:tcW w:w="738" w:type="dxa"/>
            <w:tcBorders>
              <w:top w:val="single" w:sz="4" w:space="0" w:color="auto"/>
              <w:left w:val="single" w:sz="4" w:space="0" w:color="auto"/>
              <w:right w:val="single" w:sz="4" w:space="0" w:color="auto"/>
            </w:tcBorders>
          </w:tcPr>
          <w:p w14:paraId="19EF6468" w14:textId="77777777" w:rsidR="00D75EB9" w:rsidRPr="00C23266" w:rsidRDefault="00D75EB9" w:rsidP="009D2184">
            <w:pPr>
              <w:spacing w:line="276" w:lineRule="auto"/>
              <w:rPr>
                <w:b/>
                <w:sz w:val="24"/>
                <w:szCs w:val="24"/>
              </w:rPr>
            </w:pPr>
          </w:p>
        </w:tc>
        <w:tc>
          <w:tcPr>
            <w:tcW w:w="4819" w:type="dxa"/>
            <w:vMerge w:val="restart"/>
            <w:tcBorders>
              <w:top w:val="single" w:sz="4" w:space="0" w:color="auto"/>
              <w:left w:val="single" w:sz="4" w:space="0" w:color="auto"/>
              <w:right w:val="single" w:sz="4" w:space="0" w:color="auto"/>
            </w:tcBorders>
            <w:shd w:val="clear" w:color="auto" w:fill="auto"/>
            <w:noWrap/>
            <w:hideMark/>
          </w:tcPr>
          <w:p w14:paraId="6B6ED8A1" w14:textId="1BB2157F" w:rsidR="00D75EB9" w:rsidRPr="003572E2" w:rsidRDefault="00D75EB9" w:rsidP="009D2184">
            <w:pPr>
              <w:spacing w:line="276" w:lineRule="auto"/>
              <w:rPr>
                <w:b/>
                <w:sz w:val="24"/>
                <w:szCs w:val="24"/>
              </w:rPr>
            </w:pPr>
            <w:r w:rsidRPr="00C23266">
              <w:rPr>
                <w:b/>
                <w:sz w:val="24"/>
                <w:szCs w:val="24"/>
              </w:rPr>
              <w:t>Показатели</w:t>
            </w:r>
          </w:p>
        </w:tc>
        <w:tc>
          <w:tcPr>
            <w:tcW w:w="1702" w:type="dxa"/>
            <w:vMerge w:val="restart"/>
            <w:tcBorders>
              <w:top w:val="single" w:sz="4" w:space="0" w:color="auto"/>
              <w:left w:val="single" w:sz="4" w:space="0" w:color="auto"/>
              <w:right w:val="single" w:sz="4" w:space="0" w:color="auto"/>
            </w:tcBorders>
            <w:shd w:val="clear" w:color="auto" w:fill="auto"/>
            <w:noWrap/>
            <w:hideMark/>
          </w:tcPr>
          <w:p w14:paraId="16797A6C" w14:textId="77777777" w:rsidR="00D75EB9" w:rsidRPr="000F6CF5" w:rsidRDefault="00D75EB9" w:rsidP="009D2184">
            <w:pPr>
              <w:spacing w:line="276" w:lineRule="auto"/>
              <w:rPr>
                <w:b/>
                <w:bCs/>
                <w:color w:val="000000"/>
                <w:sz w:val="28"/>
                <w:szCs w:val="28"/>
              </w:rPr>
            </w:pPr>
            <w:r w:rsidRPr="000F6CF5">
              <w:rPr>
                <w:b/>
              </w:rPr>
              <w:t>социально-гуманитарной направленности</w:t>
            </w:r>
          </w:p>
        </w:tc>
        <w:tc>
          <w:tcPr>
            <w:tcW w:w="1702" w:type="dxa"/>
            <w:tcBorders>
              <w:top w:val="single" w:sz="4" w:space="0" w:color="auto"/>
              <w:left w:val="single" w:sz="4" w:space="0" w:color="auto"/>
              <w:right w:val="single" w:sz="4" w:space="0" w:color="auto"/>
            </w:tcBorders>
          </w:tcPr>
          <w:p w14:paraId="18F4ED0D" w14:textId="77777777" w:rsidR="00D75EB9" w:rsidRPr="000F6CF5" w:rsidRDefault="00D75EB9" w:rsidP="009D2184">
            <w:pPr>
              <w:spacing w:line="276" w:lineRule="auto"/>
              <w:rPr>
                <w:b/>
              </w:rPr>
            </w:pPr>
          </w:p>
        </w:tc>
      </w:tr>
      <w:tr w:rsidR="00D75EB9" w:rsidRPr="000F6CF5" w14:paraId="7A219D54" w14:textId="0736D694" w:rsidTr="00D75EB9">
        <w:trPr>
          <w:trHeight w:val="447"/>
        </w:trPr>
        <w:tc>
          <w:tcPr>
            <w:tcW w:w="738" w:type="dxa"/>
            <w:tcBorders>
              <w:left w:val="single" w:sz="4" w:space="0" w:color="auto"/>
              <w:bottom w:val="single" w:sz="4" w:space="0" w:color="auto"/>
              <w:right w:val="single" w:sz="4" w:space="0" w:color="auto"/>
            </w:tcBorders>
          </w:tcPr>
          <w:p w14:paraId="60E231C5" w14:textId="77777777" w:rsidR="00D75EB9" w:rsidRPr="000F6CF5" w:rsidRDefault="00D75EB9" w:rsidP="009D2184">
            <w:pPr>
              <w:spacing w:line="276" w:lineRule="auto"/>
              <w:rPr>
                <w:color w:val="000000"/>
                <w:sz w:val="28"/>
                <w:szCs w:val="28"/>
              </w:rPr>
            </w:pPr>
          </w:p>
        </w:tc>
        <w:tc>
          <w:tcPr>
            <w:tcW w:w="4819" w:type="dxa"/>
            <w:vMerge/>
            <w:tcBorders>
              <w:left w:val="single" w:sz="4" w:space="0" w:color="auto"/>
              <w:bottom w:val="single" w:sz="4" w:space="0" w:color="auto"/>
              <w:right w:val="single" w:sz="4" w:space="0" w:color="auto"/>
            </w:tcBorders>
            <w:shd w:val="clear" w:color="auto" w:fill="auto"/>
            <w:hideMark/>
          </w:tcPr>
          <w:p w14:paraId="1AFAE0E4" w14:textId="0FEBB743" w:rsidR="00D75EB9" w:rsidRPr="000F6CF5" w:rsidRDefault="00D75EB9" w:rsidP="009D2184">
            <w:pPr>
              <w:spacing w:line="276" w:lineRule="auto"/>
              <w:rPr>
                <w:color w:val="000000"/>
                <w:sz w:val="28"/>
                <w:szCs w:val="28"/>
              </w:rPr>
            </w:pPr>
          </w:p>
        </w:tc>
        <w:tc>
          <w:tcPr>
            <w:tcW w:w="1702" w:type="dxa"/>
            <w:vMerge/>
            <w:tcBorders>
              <w:left w:val="single" w:sz="4" w:space="0" w:color="auto"/>
              <w:bottom w:val="single" w:sz="4" w:space="0" w:color="auto"/>
              <w:right w:val="single" w:sz="4" w:space="0" w:color="auto"/>
            </w:tcBorders>
            <w:shd w:val="clear" w:color="auto" w:fill="auto"/>
            <w:hideMark/>
          </w:tcPr>
          <w:p w14:paraId="25925708" w14:textId="77777777" w:rsidR="00D75EB9" w:rsidRPr="000F6CF5" w:rsidRDefault="00D75EB9" w:rsidP="009D2184">
            <w:pPr>
              <w:spacing w:line="276" w:lineRule="auto"/>
              <w:rPr>
                <w:b/>
              </w:rPr>
            </w:pPr>
          </w:p>
        </w:tc>
        <w:tc>
          <w:tcPr>
            <w:tcW w:w="1702" w:type="dxa"/>
            <w:tcBorders>
              <w:left w:val="single" w:sz="4" w:space="0" w:color="auto"/>
              <w:bottom w:val="single" w:sz="4" w:space="0" w:color="auto"/>
              <w:right w:val="single" w:sz="4" w:space="0" w:color="auto"/>
            </w:tcBorders>
          </w:tcPr>
          <w:p w14:paraId="5DD2B0D9" w14:textId="619CAEAD" w:rsidR="00D75EB9" w:rsidRPr="000F6CF5" w:rsidRDefault="00D75EB9" w:rsidP="009D2184">
            <w:pPr>
              <w:spacing w:line="276" w:lineRule="auto"/>
              <w:rPr>
                <w:b/>
              </w:rPr>
            </w:pPr>
            <w:r>
              <w:rPr>
                <w:b/>
              </w:rPr>
              <w:t>Примечание</w:t>
            </w:r>
          </w:p>
        </w:tc>
      </w:tr>
      <w:tr w:rsidR="00D75EB9" w:rsidRPr="00FE5252" w14:paraId="6FE30E17" w14:textId="76D760CD" w:rsidTr="00D75EB9">
        <w:trPr>
          <w:trHeight w:val="360"/>
        </w:trPr>
        <w:tc>
          <w:tcPr>
            <w:tcW w:w="738" w:type="dxa"/>
            <w:tcBorders>
              <w:top w:val="nil"/>
              <w:left w:val="single" w:sz="4" w:space="0" w:color="auto"/>
              <w:bottom w:val="single" w:sz="4" w:space="0" w:color="auto"/>
              <w:right w:val="single" w:sz="4" w:space="0" w:color="auto"/>
            </w:tcBorders>
          </w:tcPr>
          <w:p w14:paraId="6679943F" w14:textId="77777777" w:rsidR="00D75EB9" w:rsidRPr="000F6CF5" w:rsidRDefault="00D75EB9" w:rsidP="009D2184">
            <w:pPr>
              <w:spacing w:line="276" w:lineRule="auto"/>
            </w:pPr>
          </w:p>
        </w:tc>
        <w:tc>
          <w:tcPr>
            <w:tcW w:w="4819" w:type="dxa"/>
            <w:tcBorders>
              <w:top w:val="nil"/>
              <w:left w:val="single" w:sz="4" w:space="0" w:color="auto"/>
              <w:bottom w:val="single" w:sz="4" w:space="0" w:color="auto"/>
              <w:right w:val="single" w:sz="4" w:space="0" w:color="auto"/>
            </w:tcBorders>
            <w:shd w:val="clear" w:color="auto" w:fill="auto"/>
            <w:noWrap/>
            <w:hideMark/>
          </w:tcPr>
          <w:p w14:paraId="769D8E08" w14:textId="609C47C1" w:rsidR="00D75EB9" w:rsidRPr="000F6CF5" w:rsidRDefault="00D75EB9" w:rsidP="009D2184">
            <w:pPr>
              <w:spacing w:line="276" w:lineRule="auto"/>
            </w:pPr>
            <w:r w:rsidRPr="000F6CF5">
              <w:t>количество мероприятий, в т.ч.:</w:t>
            </w:r>
          </w:p>
        </w:tc>
        <w:tc>
          <w:tcPr>
            <w:tcW w:w="1702" w:type="dxa"/>
            <w:tcBorders>
              <w:top w:val="nil"/>
              <w:left w:val="nil"/>
              <w:bottom w:val="single" w:sz="4" w:space="0" w:color="auto"/>
              <w:right w:val="single" w:sz="4" w:space="0" w:color="auto"/>
            </w:tcBorders>
            <w:shd w:val="clear" w:color="auto" w:fill="auto"/>
          </w:tcPr>
          <w:p w14:paraId="155EC61D" w14:textId="77777777" w:rsidR="00D75EB9" w:rsidRPr="001F65DF" w:rsidRDefault="00D75EB9" w:rsidP="009D2184">
            <w:pPr>
              <w:spacing w:line="276" w:lineRule="auto"/>
              <w:jc w:val="center"/>
              <w:rPr>
                <w:b/>
                <w:bCs/>
                <w:color w:val="000000"/>
                <w:sz w:val="28"/>
                <w:szCs w:val="28"/>
              </w:rPr>
            </w:pPr>
            <w:r>
              <w:rPr>
                <w:b/>
                <w:bCs/>
                <w:color w:val="000000"/>
                <w:sz w:val="28"/>
                <w:szCs w:val="28"/>
              </w:rPr>
              <w:t>86</w:t>
            </w:r>
          </w:p>
        </w:tc>
        <w:tc>
          <w:tcPr>
            <w:tcW w:w="1702" w:type="dxa"/>
            <w:tcBorders>
              <w:top w:val="nil"/>
              <w:left w:val="nil"/>
              <w:bottom w:val="single" w:sz="4" w:space="0" w:color="auto"/>
              <w:right w:val="single" w:sz="4" w:space="0" w:color="auto"/>
            </w:tcBorders>
          </w:tcPr>
          <w:p w14:paraId="3FA98EDC" w14:textId="77777777" w:rsidR="00D75EB9" w:rsidRDefault="00D75EB9" w:rsidP="009D2184">
            <w:pPr>
              <w:spacing w:line="276" w:lineRule="auto"/>
              <w:jc w:val="center"/>
              <w:rPr>
                <w:b/>
                <w:bCs/>
                <w:color w:val="000000"/>
                <w:sz w:val="28"/>
                <w:szCs w:val="28"/>
              </w:rPr>
            </w:pPr>
          </w:p>
        </w:tc>
      </w:tr>
      <w:tr w:rsidR="00D75EB9" w:rsidRPr="00FE5252" w14:paraId="01512BD2" w14:textId="66DA6776" w:rsidTr="00D75EB9">
        <w:trPr>
          <w:trHeight w:val="360"/>
        </w:trPr>
        <w:tc>
          <w:tcPr>
            <w:tcW w:w="738" w:type="dxa"/>
            <w:tcBorders>
              <w:top w:val="nil"/>
              <w:left w:val="single" w:sz="4" w:space="0" w:color="auto"/>
              <w:bottom w:val="single" w:sz="4" w:space="0" w:color="auto"/>
              <w:right w:val="single" w:sz="4" w:space="0" w:color="auto"/>
            </w:tcBorders>
          </w:tcPr>
          <w:p w14:paraId="6971B3A4" w14:textId="77777777" w:rsidR="00D75EB9" w:rsidRPr="000F6CF5" w:rsidRDefault="00D75EB9" w:rsidP="009D2184">
            <w:pPr>
              <w:spacing w:line="276" w:lineRule="auto"/>
            </w:pPr>
          </w:p>
        </w:tc>
        <w:tc>
          <w:tcPr>
            <w:tcW w:w="4819" w:type="dxa"/>
            <w:tcBorders>
              <w:top w:val="nil"/>
              <w:left w:val="single" w:sz="4" w:space="0" w:color="auto"/>
              <w:bottom w:val="single" w:sz="4" w:space="0" w:color="auto"/>
              <w:right w:val="single" w:sz="4" w:space="0" w:color="auto"/>
            </w:tcBorders>
            <w:shd w:val="clear" w:color="auto" w:fill="auto"/>
            <w:noWrap/>
            <w:hideMark/>
          </w:tcPr>
          <w:p w14:paraId="74A07419" w14:textId="61392C9F" w:rsidR="00D75EB9" w:rsidRPr="000F6CF5" w:rsidRDefault="00D75EB9" w:rsidP="009D2184">
            <w:pPr>
              <w:spacing w:line="276" w:lineRule="auto"/>
            </w:pPr>
            <w:r w:rsidRPr="000F6CF5">
              <w:t>для детей с ОВЗ и детей инвалидов</w:t>
            </w:r>
          </w:p>
        </w:tc>
        <w:tc>
          <w:tcPr>
            <w:tcW w:w="1702" w:type="dxa"/>
            <w:tcBorders>
              <w:top w:val="nil"/>
              <w:left w:val="nil"/>
              <w:bottom w:val="single" w:sz="4" w:space="0" w:color="auto"/>
              <w:right w:val="single" w:sz="4" w:space="0" w:color="auto"/>
            </w:tcBorders>
            <w:shd w:val="clear" w:color="auto" w:fill="auto"/>
          </w:tcPr>
          <w:p w14:paraId="4A92EB14" w14:textId="77777777" w:rsidR="00D75EB9" w:rsidRPr="001F65DF" w:rsidRDefault="00D75EB9" w:rsidP="009D2184">
            <w:pPr>
              <w:spacing w:line="276" w:lineRule="auto"/>
              <w:jc w:val="center"/>
              <w:rPr>
                <w:b/>
                <w:bCs/>
                <w:color w:val="000000"/>
                <w:sz w:val="28"/>
                <w:szCs w:val="28"/>
              </w:rPr>
            </w:pPr>
            <w:r>
              <w:rPr>
                <w:b/>
                <w:bCs/>
                <w:color w:val="000000"/>
                <w:sz w:val="28"/>
                <w:szCs w:val="28"/>
              </w:rPr>
              <w:t>0</w:t>
            </w:r>
          </w:p>
        </w:tc>
        <w:tc>
          <w:tcPr>
            <w:tcW w:w="1702" w:type="dxa"/>
            <w:tcBorders>
              <w:top w:val="nil"/>
              <w:left w:val="nil"/>
              <w:bottom w:val="single" w:sz="4" w:space="0" w:color="auto"/>
              <w:right w:val="single" w:sz="4" w:space="0" w:color="auto"/>
            </w:tcBorders>
          </w:tcPr>
          <w:p w14:paraId="63BFF607" w14:textId="77777777" w:rsidR="00D75EB9" w:rsidRDefault="00D75EB9" w:rsidP="009D2184">
            <w:pPr>
              <w:spacing w:line="276" w:lineRule="auto"/>
              <w:jc w:val="center"/>
              <w:rPr>
                <w:b/>
                <w:bCs/>
                <w:color w:val="000000"/>
                <w:sz w:val="28"/>
                <w:szCs w:val="28"/>
              </w:rPr>
            </w:pPr>
          </w:p>
        </w:tc>
      </w:tr>
      <w:tr w:rsidR="00D75EB9" w:rsidRPr="00FE5252" w14:paraId="35F61660" w14:textId="564E546A" w:rsidTr="00D75EB9">
        <w:trPr>
          <w:trHeight w:val="360"/>
        </w:trPr>
        <w:tc>
          <w:tcPr>
            <w:tcW w:w="738" w:type="dxa"/>
            <w:tcBorders>
              <w:top w:val="nil"/>
              <w:left w:val="single" w:sz="4" w:space="0" w:color="auto"/>
              <w:bottom w:val="single" w:sz="4" w:space="0" w:color="auto"/>
              <w:right w:val="single" w:sz="4" w:space="0" w:color="auto"/>
            </w:tcBorders>
          </w:tcPr>
          <w:p w14:paraId="4F0AD623" w14:textId="77777777" w:rsidR="00D75EB9" w:rsidRPr="000F6CF5" w:rsidRDefault="00D75EB9" w:rsidP="009D2184">
            <w:pPr>
              <w:spacing w:line="276" w:lineRule="auto"/>
            </w:pPr>
          </w:p>
        </w:tc>
        <w:tc>
          <w:tcPr>
            <w:tcW w:w="4819" w:type="dxa"/>
            <w:tcBorders>
              <w:top w:val="nil"/>
              <w:left w:val="single" w:sz="4" w:space="0" w:color="auto"/>
              <w:bottom w:val="single" w:sz="4" w:space="0" w:color="auto"/>
              <w:right w:val="single" w:sz="4" w:space="0" w:color="auto"/>
            </w:tcBorders>
            <w:shd w:val="clear" w:color="auto" w:fill="auto"/>
            <w:noWrap/>
            <w:hideMark/>
          </w:tcPr>
          <w:p w14:paraId="220ACAB1" w14:textId="4A05794A" w:rsidR="00D75EB9" w:rsidRPr="000F6CF5" w:rsidRDefault="00D75EB9" w:rsidP="009D2184">
            <w:pPr>
              <w:spacing w:line="276" w:lineRule="auto"/>
            </w:pPr>
            <w:r w:rsidRPr="000F6CF5">
              <w:t>в сетевой форме</w:t>
            </w:r>
          </w:p>
        </w:tc>
        <w:tc>
          <w:tcPr>
            <w:tcW w:w="1702" w:type="dxa"/>
            <w:tcBorders>
              <w:top w:val="nil"/>
              <w:left w:val="nil"/>
              <w:bottom w:val="single" w:sz="4" w:space="0" w:color="auto"/>
              <w:right w:val="single" w:sz="4" w:space="0" w:color="auto"/>
            </w:tcBorders>
            <w:shd w:val="clear" w:color="auto" w:fill="auto"/>
          </w:tcPr>
          <w:p w14:paraId="130EB302" w14:textId="77777777" w:rsidR="00D75EB9" w:rsidRPr="001F65DF" w:rsidRDefault="00D75EB9" w:rsidP="009D2184">
            <w:pPr>
              <w:spacing w:line="276" w:lineRule="auto"/>
              <w:jc w:val="center"/>
              <w:rPr>
                <w:b/>
                <w:bCs/>
                <w:color w:val="000000"/>
                <w:sz w:val="28"/>
                <w:szCs w:val="28"/>
              </w:rPr>
            </w:pPr>
            <w:r w:rsidRPr="00696F69">
              <w:rPr>
                <w:b/>
                <w:bCs/>
                <w:color w:val="000000"/>
                <w:sz w:val="28"/>
                <w:szCs w:val="28"/>
              </w:rPr>
              <w:t>4</w:t>
            </w:r>
            <w:r>
              <w:rPr>
                <w:b/>
                <w:bCs/>
                <w:color w:val="000000"/>
                <w:sz w:val="28"/>
                <w:szCs w:val="28"/>
              </w:rPr>
              <w:t>8</w:t>
            </w:r>
          </w:p>
        </w:tc>
        <w:tc>
          <w:tcPr>
            <w:tcW w:w="1702" w:type="dxa"/>
            <w:tcBorders>
              <w:top w:val="nil"/>
              <w:left w:val="nil"/>
              <w:bottom w:val="single" w:sz="4" w:space="0" w:color="auto"/>
              <w:right w:val="single" w:sz="4" w:space="0" w:color="auto"/>
            </w:tcBorders>
          </w:tcPr>
          <w:p w14:paraId="1609599A" w14:textId="77777777" w:rsidR="00D75EB9" w:rsidRPr="00696F69" w:rsidRDefault="00D75EB9" w:rsidP="009D2184">
            <w:pPr>
              <w:spacing w:line="276" w:lineRule="auto"/>
              <w:jc w:val="center"/>
              <w:rPr>
                <w:b/>
                <w:bCs/>
                <w:color w:val="000000"/>
                <w:sz w:val="28"/>
                <w:szCs w:val="28"/>
              </w:rPr>
            </w:pPr>
          </w:p>
        </w:tc>
      </w:tr>
      <w:tr w:rsidR="00D75EB9" w:rsidRPr="00FE5252" w14:paraId="5556E09C" w14:textId="7FBF1C6B" w:rsidTr="00D75EB9">
        <w:trPr>
          <w:trHeight w:val="360"/>
        </w:trPr>
        <w:tc>
          <w:tcPr>
            <w:tcW w:w="738" w:type="dxa"/>
            <w:tcBorders>
              <w:top w:val="nil"/>
              <w:left w:val="single" w:sz="4" w:space="0" w:color="auto"/>
              <w:bottom w:val="single" w:sz="4" w:space="0" w:color="auto"/>
              <w:right w:val="single" w:sz="4" w:space="0" w:color="auto"/>
            </w:tcBorders>
          </w:tcPr>
          <w:p w14:paraId="59CD76DE" w14:textId="77777777" w:rsidR="00D75EB9" w:rsidRPr="000F6CF5" w:rsidRDefault="00D75EB9" w:rsidP="009D2184">
            <w:pPr>
              <w:spacing w:line="276" w:lineRule="auto"/>
            </w:pPr>
          </w:p>
        </w:tc>
        <w:tc>
          <w:tcPr>
            <w:tcW w:w="4819" w:type="dxa"/>
            <w:tcBorders>
              <w:top w:val="nil"/>
              <w:left w:val="single" w:sz="4" w:space="0" w:color="auto"/>
              <w:bottom w:val="single" w:sz="4" w:space="0" w:color="auto"/>
              <w:right w:val="single" w:sz="4" w:space="0" w:color="auto"/>
            </w:tcBorders>
            <w:shd w:val="clear" w:color="auto" w:fill="auto"/>
            <w:noWrap/>
            <w:hideMark/>
          </w:tcPr>
          <w:p w14:paraId="3CC53D60" w14:textId="6DC5D6C7" w:rsidR="00D75EB9" w:rsidRPr="000F6CF5" w:rsidRDefault="00D75EB9" w:rsidP="009D2184">
            <w:pPr>
              <w:spacing w:line="276" w:lineRule="auto"/>
            </w:pPr>
            <w:r w:rsidRPr="000F6CF5">
              <w:t>количество участников, в т.ч.:</w:t>
            </w:r>
          </w:p>
        </w:tc>
        <w:tc>
          <w:tcPr>
            <w:tcW w:w="1702" w:type="dxa"/>
            <w:tcBorders>
              <w:top w:val="nil"/>
              <w:left w:val="nil"/>
              <w:bottom w:val="single" w:sz="4" w:space="0" w:color="auto"/>
              <w:right w:val="single" w:sz="4" w:space="0" w:color="auto"/>
            </w:tcBorders>
            <w:shd w:val="clear" w:color="auto" w:fill="auto"/>
          </w:tcPr>
          <w:p w14:paraId="75D05B99" w14:textId="77777777" w:rsidR="00D75EB9" w:rsidRPr="001F65DF" w:rsidRDefault="00D75EB9" w:rsidP="009D2184">
            <w:pPr>
              <w:spacing w:line="276" w:lineRule="auto"/>
              <w:jc w:val="center"/>
              <w:rPr>
                <w:b/>
                <w:bCs/>
                <w:color w:val="000000"/>
                <w:sz w:val="28"/>
                <w:szCs w:val="28"/>
              </w:rPr>
            </w:pPr>
            <w:r>
              <w:rPr>
                <w:b/>
                <w:bCs/>
                <w:color w:val="000000"/>
                <w:sz w:val="28"/>
                <w:szCs w:val="28"/>
              </w:rPr>
              <w:t>238 108</w:t>
            </w:r>
          </w:p>
        </w:tc>
        <w:tc>
          <w:tcPr>
            <w:tcW w:w="1702" w:type="dxa"/>
            <w:tcBorders>
              <w:top w:val="nil"/>
              <w:left w:val="nil"/>
              <w:bottom w:val="single" w:sz="4" w:space="0" w:color="auto"/>
              <w:right w:val="single" w:sz="4" w:space="0" w:color="auto"/>
            </w:tcBorders>
          </w:tcPr>
          <w:p w14:paraId="61B22CE8" w14:textId="77777777" w:rsidR="00D75EB9" w:rsidRDefault="00D75EB9" w:rsidP="009D2184">
            <w:pPr>
              <w:spacing w:line="276" w:lineRule="auto"/>
              <w:jc w:val="center"/>
              <w:rPr>
                <w:b/>
                <w:bCs/>
                <w:color w:val="000000"/>
                <w:sz w:val="28"/>
                <w:szCs w:val="28"/>
              </w:rPr>
            </w:pPr>
          </w:p>
        </w:tc>
      </w:tr>
      <w:tr w:rsidR="00D75EB9" w:rsidRPr="00FE5252" w14:paraId="5238D12D" w14:textId="0B7199D3" w:rsidTr="00D75EB9">
        <w:trPr>
          <w:trHeight w:val="360"/>
        </w:trPr>
        <w:tc>
          <w:tcPr>
            <w:tcW w:w="738" w:type="dxa"/>
            <w:tcBorders>
              <w:top w:val="nil"/>
              <w:left w:val="single" w:sz="4" w:space="0" w:color="auto"/>
              <w:bottom w:val="single" w:sz="4" w:space="0" w:color="auto"/>
              <w:right w:val="single" w:sz="4" w:space="0" w:color="auto"/>
            </w:tcBorders>
          </w:tcPr>
          <w:p w14:paraId="139B2CDB" w14:textId="77777777" w:rsidR="00D75EB9" w:rsidRPr="000F6CF5" w:rsidRDefault="00D75EB9" w:rsidP="009D2184">
            <w:pPr>
              <w:spacing w:line="276" w:lineRule="auto"/>
            </w:pPr>
          </w:p>
        </w:tc>
        <w:tc>
          <w:tcPr>
            <w:tcW w:w="4819" w:type="dxa"/>
            <w:tcBorders>
              <w:top w:val="nil"/>
              <w:left w:val="single" w:sz="4" w:space="0" w:color="auto"/>
              <w:bottom w:val="single" w:sz="4" w:space="0" w:color="auto"/>
              <w:right w:val="single" w:sz="4" w:space="0" w:color="auto"/>
            </w:tcBorders>
            <w:shd w:val="clear" w:color="auto" w:fill="auto"/>
            <w:noWrap/>
            <w:hideMark/>
          </w:tcPr>
          <w:p w14:paraId="00F3AD66" w14:textId="3A56161D" w:rsidR="00D75EB9" w:rsidRPr="000F6CF5" w:rsidRDefault="00D75EB9" w:rsidP="009D2184">
            <w:pPr>
              <w:spacing w:line="276" w:lineRule="auto"/>
            </w:pPr>
            <w:r w:rsidRPr="000F6CF5">
              <w:t>детей с ОВЗ и детей инвалидов</w:t>
            </w:r>
          </w:p>
        </w:tc>
        <w:tc>
          <w:tcPr>
            <w:tcW w:w="1702" w:type="dxa"/>
            <w:tcBorders>
              <w:top w:val="nil"/>
              <w:left w:val="nil"/>
              <w:bottom w:val="single" w:sz="4" w:space="0" w:color="auto"/>
              <w:right w:val="single" w:sz="4" w:space="0" w:color="auto"/>
            </w:tcBorders>
            <w:shd w:val="clear" w:color="auto" w:fill="auto"/>
          </w:tcPr>
          <w:p w14:paraId="1F4FC4AD" w14:textId="77777777" w:rsidR="00D75EB9" w:rsidRPr="001F65DF" w:rsidRDefault="00D75EB9" w:rsidP="009D2184">
            <w:pPr>
              <w:spacing w:line="276" w:lineRule="auto"/>
              <w:jc w:val="center"/>
              <w:rPr>
                <w:b/>
                <w:bCs/>
                <w:color w:val="000000"/>
                <w:sz w:val="28"/>
                <w:szCs w:val="28"/>
              </w:rPr>
            </w:pPr>
            <w:r w:rsidRPr="001F65DF">
              <w:rPr>
                <w:b/>
                <w:bCs/>
                <w:color w:val="000000"/>
                <w:sz w:val="28"/>
                <w:szCs w:val="28"/>
              </w:rPr>
              <w:t>0</w:t>
            </w:r>
          </w:p>
        </w:tc>
        <w:tc>
          <w:tcPr>
            <w:tcW w:w="1702" w:type="dxa"/>
            <w:tcBorders>
              <w:top w:val="nil"/>
              <w:left w:val="nil"/>
              <w:bottom w:val="single" w:sz="4" w:space="0" w:color="auto"/>
              <w:right w:val="single" w:sz="4" w:space="0" w:color="auto"/>
            </w:tcBorders>
          </w:tcPr>
          <w:p w14:paraId="2026E974" w14:textId="77777777" w:rsidR="00D75EB9" w:rsidRPr="001F65DF" w:rsidRDefault="00D75EB9" w:rsidP="009D2184">
            <w:pPr>
              <w:spacing w:line="276" w:lineRule="auto"/>
              <w:jc w:val="center"/>
              <w:rPr>
                <w:b/>
                <w:bCs/>
                <w:color w:val="000000"/>
                <w:sz w:val="28"/>
                <w:szCs w:val="28"/>
              </w:rPr>
            </w:pPr>
          </w:p>
        </w:tc>
      </w:tr>
      <w:tr w:rsidR="00D75EB9" w:rsidRPr="00FE5252" w14:paraId="50451EFC" w14:textId="0FD6CAA7" w:rsidTr="00D75EB9">
        <w:trPr>
          <w:trHeight w:val="360"/>
        </w:trPr>
        <w:tc>
          <w:tcPr>
            <w:tcW w:w="738" w:type="dxa"/>
            <w:tcBorders>
              <w:top w:val="nil"/>
              <w:left w:val="single" w:sz="4" w:space="0" w:color="auto"/>
              <w:bottom w:val="single" w:sz="4" w:space="0" w:color="auto"/>
              <w:right w:val="single" w:sz="4" w:space="0" w:color="auto"/>
            </w:tcBorders>
          </w:tcPr>
          <w:p w14:paraId="0616F764" w14:textId="77777777" w:rsidR="00D75EB9" w:rsidRPr="000F6CF5" w:rsidRDefault="00D75EB9" w:rsidP="009D2184">
            <w:pPr>
              <w:spacing w:line="276" w:lineRule="auto"/>
            </w:pPr>
          </w:p>
        </w:tc>
        <w:tc>
          <w:tcPr>
            <w:tcW w:w="4819" w:type="dxa"/>
            <w:tcBorders>
              <w:top w:val="nil"/>
              <w:left w:val="single" w:sz="4" w:space="0" w:color="auto"/>
              <w:bottom w:val="single" w:sz="4" w:space="0" w:color="auto"/>
              <w:right w:val="single" w:sz="4" w:space="0" w:color="auto"/>
            </w:tcBorders>
            <w:shd w:val="clear" w:color="auto" w:fill="auto"/>
            <w:noWrap/>
            <w:hideMark/>
          </w:tcPr>
          <w:p w14:paraId="68BD96C1" w14:textId="43148AA0" w:rsidR="00D75EB9" w:rsidRPr="000F6CF5" w:rsidRDefault="00D75EB9" w:rsidP="009D2184">
            <w:pPr>
              <w:spacing w:line="276" w:lineRule="auto"/>
            </w:pPr>
            <w:r w:rsidRPr="000F6CF5">
              <w:t>количество территорий</w:t>
            </w:r>
          </w:p>
        </w:tc>
        <w:tc>
          <w:tcPr>
            <w:tcW w:w="1702" w:type="dxa"/>
            <w:tcBorders>
              <w:top w:val="nil"/>
              <w:left w:val="nil"/>
              <w:bottom w:val="single" w:sz="4" w:space="0" w:color="auto"/>
              <w:right w:val="single" w:sz="4" w:space="0" w:color="auto"/>
            </w:tcBorders>
            <w:shd w:val="clear" w:color="auto" w:fill="auto"/>
          </w:tcPr>
          <w:p w14:paraId="4C4D65BF" w14:textId="77777777" w:rsidR="00D75EB9" w:rsidRPr="001F65DF" w:rsidRDefault="00D75EB9" w:rsidP="009D2184">
            <w:pPr>
              <w:spacing w:line="276" w:lineRule="auto"/>
              <w:jc w:val="center"/>
              <w:rPr>
                <w:b/>
                <w:bCs/>
                <w:color w:val="000000"/>
                <w:sz w:val="28"/>
                <w:szCs w:val="28"/>
              </w:rPr>
            </w:pPr>
            <w:r w:rsidRPr="001F65DF">
              <w:rPr>
                <w:b/>
                <w:bCs/>
                <w:color w:val="000000"/>
                <w:sz w:val="28"/>
                <w:szCs w:val="28"/>
              </w:rPr>
              <w:t>45</w:t>
            </w:r>
          </w:p>
        </w:tc>
        <w:tc>
          <w:tcPr>
            <w:tcW w:w="1702" w:type="dxa"/>
            <w:tcBorders>
              <w:top w:val="nil"/>
              <w:left w:val="nil"/>
              <w:bottom w:val="single" w:sz="4" w:space="0" w:color="auto"/>
              <w:right w:val="single" w:sz="4" w:space="0" w:color="auto"/>
            </w:tcBorders>
          </w:tcPr>
          <w:p w14:paraId="3E293565" w14:textId="77777777" w:rsidR="00D75EB9" w:rsidRPr="001F65DF" w:rsidRDefault="00D75EB9" w:rsidP="009D2184">
            <w:pPr>
              <w:spacing w:line="276" w:lineRule="auto"/>
              <w:jc w:val="center"/>
              <w:rPr>
                <w:b/>
                <w:bCs/>
                <w:color w:val="000000"/>
                <w:sz w:val="28"/>
                <w:szCs w:val="28"/>
              </w:rPr>
            </w:pPr>
          </w:p>
        </w:tc>
      </w:tr>
      <w:tr w:rsidR="00D75EB9" w:rsidRPr="00FE5252" w14:paraId="079B6052" w14:textId="4DF23D88" w:rsidTr="00D75EB9">
        <w:trPr>
          <w:trHeight w:val="360"/>
        </w:trPr>
        <w:tc>
          <w:tcPr>
            <w:tcW w:w="738" w:type="dxa"/>
            <w:tcBorders>
              <w:top w:val="nil"/>
              <w:left w:val="single" w:sz="4" w:space="0" w:color="auto"/>
              <w:bottom w:val="single" w:sz="4" w:space="0" w:color="auto"/>
              <w:right w:val="single" w:sz="4" w:space="0" w:color="auto"/>
            </w:tcBorders>
          </w:tcPr>
          <w:p w14:paraId="16F5E2BC" w14:textId="77777777" w:rsidR="00D75EB9" w:rsidRPr="001F65DF" w:rsidRDefault="00D75EB9" w:rsidP="009D2184">
            <w:pPr>
              <w:spacing w:line="276" w:lineRule="auto"/>
            </w:pPr>
          </w:p>
        </w:tc>
        <w:tc>
          <w:tcPr>
            <w:tcW w:w="4819" w:type="dxa"/>
            <w:tcBorders>
              <w:top w:val="nil"/>
              <w:left w:val="single" w:sz="4" w:space="0" w:color="auto"/>
              <w:bottom w:val="single" w:sz="4" w:space="0" w:color="auto"/>
              <w:right w:val="single" w:sz="4" w:space="0" w:color="auto"/>
            </w:tcBorders>
            <w:shd w:val="clear" w:color="auto" w:fill="auto"/>
            <w:noWrap/>
            <w:hideMark/>
          </w:tcPr>
          <w:p w14:paraId="06C29825" w14:textId="3A1D73F2" w:rsidR="00D75EB9" w:rsidRPr="001F65DF" w:rsidRDefault="00D75EB9" w:rsidP="009D2184">
            <w:pPr>
              <w:spacing w:line="276" w:lineRule="auto"/>
            </w:pPr>
            <w:r w:rsidRPr="001F65DF">
              <w:t>количество профильных смен</w:t>
            </w:r>
          </w:p>
        </w:tc>
        <w:tc>
          <w:tcPr>
            <w:tcW w:w="1702" w:type="dxa"/>
            <w:tcBorders>
              <w:top w:val="nil"/>
              <w:left w:val="nil"/>
              <w:bottom w:val="single" w:sz="4" w:space="0" w:color="auto"/>
              <w:right w:val="single" w:sz="4" w:space="0" w:color="auto"/>
            </w:tcBorders>
            <w:shd w:val="clear" w:color="auto" w:fill="auto"/>
          </w:tcPr>
          <w:p w14:paraId="72537AD0" w14:textId="77777777" w:rsidR="00D75EB9" w:rsidRPr="00D709AD" w:rsidRDefault="00D75EB9" w:rsidP="009D2184">
            <w:pPr>
              <w:spacing w:line="276" w:lineRule="auto"/>
              <w:jc w:val="center"/>
              <w:rPr>
                <w:b/>
                <w:bCs/>
                <w:color w:val="000000"/>
                <w:sz w:val="28"/>
                <w:szCs w:val="28"/>
              </w:rPr>
            </w:pPr>
            <w:r w:rsidRPr="00D709AD">
              <w:rPr>
                <w:b/>
                <w:bCs/>
                <w:color w:val="000000"/>
                <w:sz w:val="28"/>
                <w:szCs w:val="28"/>
              </w:rPr>
              <w:t>3</w:t>
            </w:r>
          </w:p>
        </w:tc>
        <w:tc>
          <w:tcPr>
            <w:tcW w:w="1702" w:type="dxa"/>
            <w:tcBorders>
              <w:top w:val="nil"/>
              <w:left w:val="nil"/>
              <w:bottom w:val="single" w:sz="4" w:space="0" w:color="auto"/>
              <w:right w:val="single" w:sz="4" w:space="0" w:color="auto"/>
            </w:tcBorders>
          </w:tcPr>
          <w:p w14:paraId="612F5C14" w14:textId="77777777" w:rsidR="00D75EB9" w:rsidRPr="00D709AD" w:rsidRDefault="00D75EB9" w:rsidP="009D2184">
            <w:pPr>
              <w:spacing w:line="276" w:lineRule="auto"/>
              <w:jc w:val="center"/>
              <w:rPr>
                <w:b/>
                <w:bCs/>
                <w:color w:val="000000"/>
                <w:sz w:val="28"/>
                <w:szCs w:val="28"/>
              </w:rPr>
            </w:pPr>
          </w:p>
        </w:tc>
      </w:tr>
      <w:tr w:rsidR="00D75EB9" w:rsidRPr="00FE5252" w14:paraId="3A1397EC" w14:textId="70EC44A7" w:rsidTr="00D75EB9">
        <w:trPr>
          <w:trHeight w:val="360"/>
        </w:trPr>
        <w:tc>
          <w:tcPr>
            <w:tcW w:w="738" w:type="dxa"/>
            <w:tcBorders>
              <w:top w:val="nil"/>
              <w:left w:val="single" w:sz="4" w:space="0" w:color="auto"/>
              <w:bottom w:val="single" w:sz="4" w:space="0" w:color="auto"/>
              <w:right w:val="single" w:sz="4" w:space="0" w:color="auto"/>
            </w:tcBorders>
          </w:tcPr>
          <w:p w14:paraId="36597A5D" w14:textId="77777777" w:rsidR="00D75EB9" w:rsidRPr="001F65DF" w:rsidRDefault="00D75EB9" w:rsidP="009D2184">
            <w:pPr>
              <w:spacing w:line="276" w:lineRule="auto"/>
            </w:pPr>
          </w:p>
        </w:tc>
        <w:tc>
          <w:tcPr>
            <w:tcW w:w="4819" w:type="dxa"/>
            <w:tcBorders>
              <w:top w:val="nil"/>
              <w:left w:val="single" w:sz="4" w:space="0" w:color="auto"/>
              <w:bottom w:val="single" w:sz="4" w:space="0" w:color="auto"/>
              <w:right w:val="single" w:sz="4" w:space="0" w:color="auto"/>
            </w:tcBorders>
            <w:shd w:val="clear" w:color="auto" w:fill="auto"/>
            <w:noWrap/>
            <w:hideMark/>
          </w:tcPr>
          <w:p w14:paraId="6ECAECD9" w14:textId="7207F546" w:rsidR="00D75EB9" w:rsidRPr="001F65DF" w:rsidRDefault="00D75EB9" w:rsidP="009D2184">
            <w:pPr>
              <w:spacing w:line="276" w:lineRule="auto"/>
            </w:pPr>
            <w:r w:rsidRPr="001F65DF">
              <w:t>количество реализуемых ДОП курируемой направленности (согласно данным Навигатора),</w:t>
            </w:r>
          </w:p>
          <w:p w14:paraId="79ED3079" w14:textId="77777777" w:rsidR="00D75EB9" w:rsidRPr="001F65DF" w:rsidRDefault="00D75EB9" w:rsidP="009D2184">
            <w:pPr>
              <w:spacing w:line="276" w:lineRule="auto"/>
            </w:pPr>
            <w:r w:rsidRPr="001F65DF">
              <w:t>в т.ч.:</w:t>
            </w:r>
          </w:p>
        </w:tc>
        <w:tc>
          <w:tcPr>
            <w:tcW w:w="1702" w:type="dxa"/>
            <w:tcBorders>
              <w:top w:val="nil"/>
              <w:left w:val="nil"/>
              <w:bottom w:val="single" w:sz="4" w:space="0" w:color="auto"/>
              <w:right w:val="single" w:sz="4" w:space="0" w:color="auto"/>
            </w:tcBorders>
            <w:shd w:val="clear" w:color="auto" w:fill="auto"/>
            <w:vAlign w:val="center"/>
          </w:tcPr>
          <w:p w14:paraId="1B6984AD" w14:textId="77777777" w:rsidR="00D75EB9" w:rsidRPr="00D709AD" w:rsidRDefault="00D75EB9" w:rsidP="009D2184">
            <w:pPr>
              <w:spacing w:line="276" w:lineRule="auto"/>
              <w:jc w:val="center"/>
              <w:rPr>
                <w:b/>
                <w:bCs/>
                <w:color w:val="000000"/>
                <w:sz w:val="28"/>
                <w:szCs w:val="28"/>
              </w:rPr>
            </w:pPr>
            <w:r w:rsidRPr="00D709AD">
              <w:rPr>
                <w:b/>
                <w:bCs/>
                <w:color w:val="000000"/>
                <w:sz w:val="28"/>
                <w:szCs w:val="28"/>
              </w:rPr>
              <w:t>5347</w:t>
            </w:r>
          </w:p>
        </w:tc>
        <w:tc>
          <w:tcPr>
            <w:tcW w:w="1702" w:type="dxa"/>
            <w:tcBorders>
              <w:top w:val="nil"/>
              <w:left w:val="nil"/>
              <w:bottom w:val="single" w:sz="4" w:space="0" w:color="auto"/>
              <w:right w:val="single" w:sz="4" w:space="0" w:color="auto"/>
            </w:tcBorders>
          </w:tcPr>
          <w:p w14:paraId="3312AF42" w14:textId="77777777" w:rsidR="00D75EB9" w:rsidRPr="00D709AD" w:rsidRDefault="00D75EB9" w:rsidP="009D2184">
            <w:pPr>
              <w:spacing w:line="276" w:lineRule="auto"/>
              <w:jc w:val="center"/>
              <w:rPr>
                <w:b/>
                <w:bCs/>
                <w:color w:val="000000"/>
                <w:sz w:val="28"/>
                <w:szCs w:val="28"/>
              </w:rPr>
            </w:pPr>
          </w:p>
        </w:tc>
      </w:tr>
      <w:tr w:rsidR="00D75EB9" w:rsidRPr="00FE5252" w14:paraId="072802F5" w14:textId="6EDA42BA" w:rsidTr="00D75EB9">
        <w:trPr>
          <w:trHeight w:val="360"/>
        </w:trPr>
        <w:tc>
          <w:tcPr>
            <w:tcW w:w="738" w:type="dxa"/>
            <w:tcBorders>
              <w:top w:val="single" w:sz="4" w:space="0" w:color="auto"/>
              <w:left w:val="single" w:sz="4" w:space="0" w:color="auto"/>
              <w:bottom w:val="single" w:sz="4" w:space="0" w:color="auto"/>
              <w:right w:val="single" w:sz="4" w:space="0" w:color="auto"/>
            </w:tcBorders>
          </w:tcPr>
          <w:p w14:paraId="2BCCC00B" w14:textId="77777777" w:rsidR="00D75EB9" w:rsidRPr="001F65DF" w:rsidRDefault="00D75EB9" w:rsidP="009D2184">
            <w:pPr>
              <w:spacing w:line="276" w:lineRule="auto"/>
            </w:pPr>
          </w:p>
        </w:tc>
        <w:tc>
          <w:tcPr>
            <w:tcW w:w="4819" w:type="dxa"/>
            <w:tcBorders>
              <w:top w:val="single" w:sz="4" w:space="0" w:color="auto"/>
              <w:left w:val="single" w:sz="4" w:space="0" w:color="auto"/>
              <w:bottom w:val="single" w:sz="4" w:space="0" w:color="auto"/>
              <w:right w:val="single" w:sz="4" w:space="0" w:color="auto"/>
            </w:tcBorders>
            <w:shd w:val="clear" w:color="auto" w:fill="auto"/>
            <w:noWrap/>
          </w:tcPr>
          <w:p w14:paraId="1CB7FF9E" w14:textId="21B8060C" w:rsidR="00D75EB9" w:rsidRPr="001F65DF" w:rsidRDefault="00D75EB9" w:rsidP="009D2184">
            <w:pPr>
              <w:spacing w:line="276" w:lineRule="auto"/>
            </w:pPr>
            <w:r w:rsidRPr="001F65DF">
              <w:t>адаптированных</w:t>
            </w:r>
          </w:p>
        </w:tc>
        <w:tc>
          <w:tcPr>
            <w:tcW w:w="1702" w:type="dxa"/>
            <w:tcBorders>
              <w:top w:val="single" w:sz="4" w:space="0" w:color="auto"/>
              <w:left w:val="nil"/>
              <w:bottom w:val="single" w:sz="4" w:space="0" w:color="auto"/>
              <w:right w:val="single" w:sz="4" w:space="0" w:color="auto"/>
            </w:tcBorders>
            <w:shd w:val="clear" w:color="auto" w:fill="auto"/>
            <w:vAlign w:val="center"/>
          </w:tcPr>
          <w:p w14:paraId="59D623CB" w14:textId="77777777" w:rsidR="00D75EB9" w:rsidRPr="00D709AD" w:rsidRDefault="00D75EB9" w:rsidP="009D2184">
            <w:pPr>
              <w:spacing w:line="276" w:lineRule="auto"/>
              <w:jc w:val="center"/>
              <w:rPr>
                <w:color w:val="000000"/>
                <w:sz w:val="28"/>
                <w:szCs w:val="28"/>
              </w:rPr>
            </w:pPr>
            <w:r w:rsidRPr="00D709AD">
              <w:rPr>
                <w:b/>
                <w:bCs/>
                <w:color w:val="000000"/>
                <w:sz w:val="28"/>
                <w:szCs w:val="28"/>
              </w:rPr>
              <w:t>136</w:t>
            </w:r>
          </w:p>
        </w:tc>
        <w:tc>
          <w:tcPr>
            <w:tcW w:w="1702" w:type="dxa"/>
            <w:tcBorders>
              <w:top w:val="single" w:sz="4" w:space="0" w:color="auto"/>
              <w:left w:val="nil"/>
              <w:bottom w:val="single" w:sz="4" w:space="0" w:color="auto"/>
              <w:right w:val="single" w:sz="4" w:space="0" w:color="auto"/>
            </w:tcBorders>
          </w:tcPr>
          <w:p w14:paraId="463ECBE9" w14:textId="77777777" w:rsidR="00D75EB9" w:rsidRPr="00D709AD" w:rsidRDefault="00D75EB9" w:rsidP="009D2184">
            <w:pPr>
              <w:spacing w:line="276" w:lineRule="auto"/>
              <w:jc w:val="center"/>
              <w:rPr>
                <w:b/>
                <w:bCs/>
                <w:color w:val="000000"/>
                <w:sz w:val="28"/>
                <w:szCs w:val="28"/>
              </w:rPr>
            </w:pPr>
          </w:p>
        </w:tc>
      </w:tr>
      <w:tr w:rsidR="00D75EB9" w:rsidRPr="00FE5252" w14:paraId="0742FBC5" w14:textId="72218AAD" w:rsidTr="00D75EB9">
        <w:trPr>
          <w:trHeight w:val="360"/>
        </w:trPr>
        <w:tc>
          <w:tcPr>
            <w:tcW w:w="738" w:type="dxa"/>
            <w:tcBorders>
              <w:top w:val="single" w:sz="4" w:space="0" w:color="auto"/>
              <w:left w:val="single" w:sz="4" w:space="0" w:color="auto"/>
              <w:bottom w:val="single" w:sz="4" w:space="0" w:color="auto"/>
              <w:right w:val="single" w:sz="4" w:space="0" w:color="auto"/>
            </w:tcBorders>
          </w:tcPr>
          <w:p w14:paraId="63608B54" w14:textId="77777777" w:rsidR="00D75EB9" w:rsidRPr="001F65DF" w:rsidRDefault="00D75EB9" w:rsidP="009D2184">
            <w:pPr>
              <w:spacing w:line="276" w:lineRule="auto"/>
            </w:pPr>
          </w:p>
        </w:tc>
        <w:tc>
          <w:tcPr>
            <w:tcW w:w="4819" w:type="dxa"/>
            <w:tcBorders>
              <w:top w:val="single" w:sz="4" w:space="0" w:color="auto"/>
              <w:left w:val="single" w:sz="4" w:space="0" w:color="auto"/>
              <w:bottom w:val="single" w:sz="4" w:space="0" w:color="auto"/>
              <w:right w:val="single" w:sz="4" w:space="0" w:color="auto"/>
            </w:tcBorders>
            <w:shd w:val="clear" w:color="auto" w:fill="auto"/>
            <w:noWrap/>
          </w:tcPr>
          <w:p w14:paraId="25062D2C" w14:textId="68F03CFC" w:rsidR="00D75EB9" w:rsidRPr="001F65DF" w:rsidRDefault="00D75EB9" w:rsidP="009D2184">
            <w:pPr>
              <w:spacing w:line="276" w:lineRule="auto"/>
            </w:pPr>
            <w:r w:rsidRPr="001F65DF">
              <w:t>дистанционных</w:t>
            </w:r>
          </w:p>
        </w:tc>
        <w:tc>
          <w:tcPr>
            <w:tcW w:w="1702" w:type="dxa"/>
            <w:tcBorders>
              <w:top w:val="single" w:sz="4" w:space="0" w:color="auto"/>
              <w:left w:val="nil"/>
              <w:bottom w:val="single" w:sz="4" w:space="0" w:color="auto"/>
              <w:right w:val="single" w:sz="4" w:space="0" w:color="auto"/>
            </w:tcBorders>
            <w:shd w:val="clear" w:color="auto" w:fill="auto"/>
            <w:vAlign w:val="center"/>
          </w:tcPr>
          <w:p w14:paraId="78FFC55A" w14:textId="77777777" w:rsidR="00D75EB9" w:rsidRPr="00D709AD" w:rsidRDefault="00D75EB9" w:rsidP="009D2184">
            <w:pPr>
              <w:spacing w:line="276" w:lineRule="auto"/>
              <w:jc w:val="center"/>
              <w:rPr>
                <w:color w:val="000000"/>
                <w:sz w:val="28"/>
                <w:szCs w:val="28"/>
              </w:rPr>
            </w:pPr>
            <w:r w:rsidRPr="00D709AD">
              <w:rPr>
                <w:b/>
                <w:bCs/>
                <w:color w:val="000000"/>
                <w:sz w:val="28"/>
                <w:szCs w:val="28"/>
              </w:rPr>
              <w:t>1</w:t>
            </w:r>
          </w:p>
        </w:tc>
        <w:tc>
          <w:tcPr>
            <w:tcW w:w="1702" w:type="dxa"/>
            <w:tcBorders>
              <w:top w:val="single" w:sz="4" w:space="0" w:color="auto"/>
              <w:left w:val="nil"/>
              <w:bottom w:val="single" w:sz="4" w:space="0" w:color="auto"/>
              <w:right w:val="single" w:sz="4" w:space="0" w:color="auto"/>
            </w:tcBorders>
          </w:tcPr>
          <w:p w14:paraId="0BD1F14F" w14:textId="77777777" w:rsidR="00D75EB9" w:rsidRPr="00D709AD" w:rsidRDefault="00D75EB9" w:rsidP="009D2184">
            <w:pPr>
              <w:spacing w:line="276" w:lineRule="auto"/>
              <w:jc w:val="center"/>
              <w:rPr>
                <w:b/>
                <w:bCs/>
                <w:color w:val="000000"/>
                <w:sz w:val="28"/>
                <w:szCs w:val="28"/>
              </w:rPr>
            </w:pPr>
          </w:p>
        </w:tc>
      </w:tr>
      <w:tr w:rsidR="00D75EB9" w:rsidRPr="00FE5252" w14:paraId="6A0CC9E9" w14:textId="10230AE4" w:rsidTr="00D75EB9">
        <w:trPr>
          <w:trHeight w:val="360"/>
        </w:trPr>
        <w:tc>
          <w:tcPr>
            <w:tcW w:w="738" w:type="dxa"/>
            <w:tcBorders>
              <w:top w:val="single" w:sz="4" w:space="0" w:color="auto"/>
              <w:left w:val="single" w:sz="4" w:space="0" w:color="auto"/>
              <w:bottom w:val="single" w:sz="4" w:space="0" w:color="auto"/>
              <w:right w:val="single" w:sz="4" w:space="0" w:color="auto"/>
            </w:tcBorders>
          </w:tcPr>
          <w:p w14:paraId="3CCBC313" w14:textId="77777777" w:rsidR="00D75EB9" w:rsidRPr="001F65DF" w:rsidRDefault="00D75EB9" w:rsidP="009D2184">
            <w:pPr>
              <w:spacing w:line="276" w:lineRule="auto"/>
            </w:pPr>
          </w:p>
        </w:tc>
        <w:tc>
          <w:tcPr>
            <w:tcW w:w="4819" w:type="dxa"/>
            <w:tcBorders>
              <w:top w:val="single" w:sz="4" w:space="0" w:color="auto"/>
              <w:left w:val="single" w:sz="4" w:space="0" w:color="auto"/>
              <w:bottom w:val="single" w:sz="4" w:space="0" w:color="auto"/>
              <w:right w:val="single" w:sz="4" w:space="0" w:color="auto"/>
            </w:tcBorders>
            <w:shd w:val="clear" w:color="auto" w:fill="auto"/>
            <w:noWrap/>
          </w:tcPr>
          <w:p w14:paraId="2FC1619A" w14:textId="09CDF20E" w:rsidR="00D75EB9" w:rsidRPr="001F65DF" w:rsidRDefault="00D75EB9" w:rsidP="009D2184">
            <w:pPr>
              <w:spacing w:line="276" w:lineRule="auto"/>
            </w:pPr>
            <w:r w:rsidRPr="001F65DF">
              <w:t>в сетевой форме</w:t>
            </w:r>
          </w:p>
        </w:tc>
        <w:tc>
          <w:tcPr>
            <w:tcW w:w="1702" w:type="dxa"/>
            <w:tcBorders>
              <w:top w:val="single" w:sz="4" w:space="0" w:color="auto"/>
              <w:left w:val="nil"/>
              <w:bottom w:val="single" w:sz="4" w:space="0" w:color="auto"/>
              <w:right w:val="single" w:sz="4" w:space="0" w:color="auto"/>
            </w:tcBorders>
            <w:shd w:val="clear" w:color="auto" w:fill="auto"/>
            <w:vAlign w:val="center"/>
          </w:tcPr>
          <w:p w14:paraId="28CA0ACB" w14:textId="77777777" w:rsidR="00D75EB9" w:rsidRPr="00D709AD" w:rsidRDefault="00D75EB9" w:rsidP="009D2184">
            <w:pPr>
              <w:spacing w:line="276" w:lineRule="auto"/>
              <w:jc w:val="center"/>
              <w:rPr>
                <w:color w:val="000000"/>
                <w:sz w:val="28"/>
                <w:szCs w:val="28"/>
              </w:rPr>
            </w:pPr>
            <w:r w:rsidRPr="00D709AD">
              <w:rPr>
                <w:b/>
                <w:bCs/>
                <w:color w:val="000000"/>
                <w:sz w:val="28"/>
                <w:szCs w:val="28"/>
              </w:rPr>
              <w:t>0</w:t>
            </w:r>
          </w:p>
        </w:tc>
        <w:tc>
          <w:tcPr>
            <w:tcW w:w="1702" w:type="dxa"/>
            <w:tcBorders>
              <w:top w:val="single" w:sz="4" w:space="0" w:color="auto"/>
              <w:left w:val="nil"/>
              <w:bottom w:val="single" w:sz="4" w:space="0" w:color="auto"/>
              <w:right w:val="single" w:sz="4" w:space="0" w:color="auto"/>
            </w:tcBorders>
          </w:tcPr>
          <w:p w14:paraId="2B65803B" w14:textId="77777777" w:rsidR="00D75EB9" w:rsidRPr="00D709AD" w:rsidRDefault="00D75EB9" w:rsidP="009D2184">
            <w:pPr>
              <w:spacing w:line="276" w:lineRule="auto"/>
              <w:jc w:val="center"/>
              <w:rPr>
                <w:b/>
                <w:bCs/>
                <w:color w:val="000000"/>
                <w:sz w:val="28"/>
                <w:szCs w:val="28"/>
              </w:rPr>
            </w:pPr>
          </w:p>
        </w:tc>
      </w:tr>
    </w:tbl>
    <w:p w14:paraId="07AAEA61" w14:textId="77777777" w:rsidR="00BC2BBA" w:rsidRDefault="00BC2BBA" w:rsidP="00BC2BBA">
      <w:pPr>
        <w:spacing w:line="276" w:lineRule="auto"/>
        <w:ind w:firstLine="709"/>
        <w:jc w:val="both"/>
        <w:rPr>
          <w:sz w:val="28"/>
          <w:szCs w:val="28"/>
        </w:rPr>
      </w:pPr>
    </w:p>
    <w:p w14:paraId="42EE52F2" w14:textId="77777777" w:rsidR="00BC2BBA" w:rsidRPr="00696F69" w:rsidRDefault="00BC2BBA" w:rsidP="00BC2BBA">
      <w:pPr>
        <w:spacing w:line="276" w:lineRule="auto"/>
        <w:ind w:firstLine="709"/>
        <w:jc w:val="both"/>
        <w:rPr>
          <w:sz w:val="28"/>
          <w:szCs w:val="28"/>
        </w:rPr>
      </w:pPr>
      <w:r w:rsidRPr="00696F69">
        <w:rPr>
          <w:sz w:val="28"/>
          <w:szCs w:val="28"/>
        </w:rPr>
        <w:t>Необходимо отметить, что вовлечение детей в детское движение с каждым годом увеличивается. Это, в свою очередь, влечет за собой увеличение позитивной активности детей и подростков, повышение заинтересованности в личностном росте, укрепление самодисциплины, интереса к участию в образовательном процессе, снижение роста негативных проявлений (детская безнадзорность, наркомания, различные правонарушения, участие в экстремистских группировках и др.).</w:t>
      </w:r>
    </w:p>
    <w:p w14:paraId="46ABC8F8" w14:textId="77777777" w:rsidR="00BC2BBA" w:rsidRDefault="00BC2BBA" w:rsidP="00321FC0">
      <w:pPr>
        <w:tabs>
          <w:tab w:val="left" w:pos="142"/>
        </w:tabs>
        <w:jc w:val="both"/>
        <w:rPr>
          <w:sz w:val="28"/>
          <w:szCs w:val="28"/>
          <w:highlight w:val="green"/>
          <w:lang w:eastAsia="ru-RU"/>
        </w:rPr>
      </w:pPr>
    </w:p>
    <w:p w14:paraId="0A829AEF" w14:textId="2CBC8601" w:rsidR="00174F55" w:rsidRDefault="00174F55" w:rsidP="00174F55">
      <w:pPr>
        <w:pStyle w:val="12"/>
        <w:tabs>
          <w:tab w:val="left" w:pos="1635"/>
        </w:tabs>
        <w:spacing w:after="0"/>
        <w:ind w:left="0" w:firstLine="709"/>
        <w:jc w:val="center"/>
        <w:rPr>
          <w:rFonts w:ascii="Times New Roman" w:hAnsi="Times New Roman"/>
          <w:b/>
          <w:sz w:val="28"/>
          <w:szCs w:val="28"/>
        </w:rPr>
      </w:pPr>
      <w:r w:rsidRPr="004C1580">
        <w:rPr>
          <w:rFonts w:ascii="Times New Roman" w:hAnsi="Times New Roman"/>
          <w:b/>
          <w:sz w:val="28"/>
          <w:szCs w:val="28"/>
        </w:rPr>
        <w:t>4.</w:t>
      </w:r>
      <w:r>
        <w:rPr>
          <w:rFonts w:ascii="Times New Roman" w:hAnsi="Times New Roman"/>
          <w:b/>
          <w:sz w:val="28"/>
          <w:szCs w:val="28"/>
        </w:rPr>
        <w:t>7</w:t>
      </w:r>
      <w:r w:rsidRPr="004C1580">
        <w:rPr>
          <w:rFonts w:ascii="Times New Roman" w:hAnsi="Times New Roman"/>
          <w:b/>
          <w:sz w:val="28"/>
          <w:szCs w:val="28"/>
        </w:rPr>
        <w:t>. Анализ</w:t>
      </w:r>
      <w:r w:rsidRPr="00C93F23">
        <w:rPr>
          <w:rFonts w:ascii="Times New Roman" w:hAnsi="Times New Roman"/>
          <w:b/>
          <w:sz w:val="28"/>
          <w:szCs w:val="28"/>
        </w:rPr>
        <w:t xml:space="preserve"> организационной деятельности </w:t>
      </w:r>
    </w:p>
    <w:p w14:paraId="4F7E7686" w14:textId="4AD42E80" w:rsidR="00174F55" w:rsidRDefault="00174F55" w:rsidP="00174F55">
      <w:pPr>
        <w:pStyle w:val="12"/>
        <w:tabs>
          <w:tab w:val="left" w:pos="1635"/>
        </w:tabs>
        <w:spacing w:after="0"/>
        <w:ind w:left="0" w:firstLine="709"/>
        <w:jc w:val="center"/>
        <w:rPr>
          <w:rFonts w:ascii="Times New Roman" w:hAnsi="Times New Roman"/>
          <w:b/>
          <w:sz w:val="28"/>
          <w:szCs w:val="28"/>
        </w:rPr>
      </w:pPr>
      <w:r>
        <w:rPr>
          <w:rFonts w:ascii="Times New Roman" w:hAnsi="Times New Roman"/>
          <w:b/>
          <w:sz w:val="28"/>
          <w:szCs w:val="28"/>
        </w:rPr>
        <w:t>по естественнонаучной направленности</w:t>
      </w:r>
      <w:r w:rsidRPr="00C93F23">
        <w:rPr>
          <w:rFonts w:ascii="Times New Roman" w:hAnsi="Times New Roman"/>
          <w:b/>
          <w:sz w:val="28"/>
          <w:szCs w:val="28"/>
        </w:rPr>
        <w:t xml:space="preserve"> </w:t>
      </w:r>
    </w:p>
    <w:p w14:paraId="1E582F2F" w14:textId="3816DB97" w:rsidR="00174F55" w:rsidRDefault="00174F55" w:rsidP="00321FC0">
      <w:pPr>
        <w:tabs>
          <w:tab w:val="left" w:pos="142"/>
        </w:tabs>
        <w:jc w:val="both"/>
        <w:rPr>
          <w:sz w:val="28"/>
          <w:szCs w:val="28"/>
          <w:highlight w:val="green"/>
          <w:lang w:eastAsia="ru-RU"/>
        </w:rPr>
      </w:pPr>
    </w:p>
    <w:p w14:paraId="1E17559E" w14:textId="6FEB8EE0" w:rsidR="00E53285" w:rsidRDefault="002E2AEF" w:rsidP="0002315A">
      <w:pPr>
        <w:spacing w:line="276" w:lineRule="auto"/>
        <w:ind w:firstLine="709"/>
        <w:jc w:val="both"/>
        <w:rPr>
          <w:sz w:val="28"/>
          <w:szCs w:val="28"/>
        </w:rPr>
      </w:pPr>
      <w:r>
        <w:rPr>
          <w:sz w:val="28"/>
          <w:szCs w:val="28"/>
        </w:rPr>
        <w:t xml:space="preserve">В 2022 -2023 учебный год было </w:t>
      </w:r>
      <w:r w:rsidR="00E53285">
        <w:rPr>
          <w:sz w:val="28"/>
          <w:szCs w:val="28"/>
        </w:rPr>
        <w:t>проведено</w:t>
      </w:r>
      <w:r>
        <w:rPr>
          <w:sz w:val="28"/>
          <w:szCs w:val="28"/>
        </w:rPr>
        <w:t xml:space="preserve"> 12 мероприятий естественнонаучной направленности.</w:t>
      </w:r>
    </w:p>
    <w:p w14:paraId="3399DB00" w14:textId="1F97E6DB" w:rsidR="00E53285" w:rsidRDefault="00E53285" w:rsidP="00E53285">
      <w:pPr>
        <w:spacing w:line="276" w:lineRule="auto"/>
        <w:ind w:firstLine="709"/>
        <w:jc w:val="both"/>
        <w:rPr>
          <w:sz w:val="28"/>
          <w:szCs w:val="28"/>
        </w:rPr>
      </w:pPr>
      <w:r w:rsidRPr="00E53285">
        <w:rPr>
          <w:b/>
          <w:bCs/>
          <w:sz w:val="28"/>
          <w:szCs w:val="28"/>
        </w:rPr>
        <w:t>К</w:t>
      </w:r>
      <w:r w:rsidR="002E2AEF" w:rsidRPr="00E53285">
        <w:rPr>
          <w:b/>
          <w:bCs/>
          <w:sz w:val="28"/>
          <w:szCs w:val="28"/>
        </w:rPr>
        <w:t>оличество реализуемых дополнительных общеобразовательных программ</w:t>
      </w:r>
      <w:r w:rsidR="002E2AEF" w:rsidRPr="007A49AC">
        <w:rPr>
          <w:sz w:val="28"/>
          <w:szCs w:val="28"/>
        </w:rPr>
        <w:t xml:space="preserve"> в образовательных организациях дополнительного образования детей </w:t>
      </w:r>
      <w:r w:rsidR="0002315A">
        <w:rPr>
          <w:sz w:val="28"/>
          <w:szCs w:val="28"/>
        </w:rPr>
        <w:t>естественнонаучной</w:t>
      </w:r>
      <w:r w:rsidR="002E2AEF" w:rsidRPr="007A49AC">
        <w:rPr>
          <w:sz w:val="28"/>
          <w:szCs w:val="28"/>
        </w:rPr>
        <w:t xml:space="preserve"> направленности, в том числе, в сетевой форме (согласно данным Навигатора): 594.</w:t>
      </w:r>
    </w:p>
    <w:p w14:paraId="2A6271F6" w14:textId="127CD9BA" w:rsidR="00E53285" w:rsidRDefault="00E53285" w:rsidP="00E53285">
      <w:pPr>
        <w:spacing w:line="276" w:lineRule="auto"/>
        <w:ind w:firstLine="709"/>
        <w:jc w:val="both"/>
        <w:rPr>
          <w:sz w:val="28"/>
          <w:szCs w:val="28"/>
        </w:rPr>
      </w:pPr>
      <w:r w:rsidRPr="00E53285">
        <w:rPr>
          <w:b/>
          <w:bCs/>
          <w:sz w:val="28"/>
          <w:szCs w:val="28"/>
        </w:rPr>
        <w:t>К</w:t>
      </w:r>
      <w:r w:rsidR="002E2AEF" w:rsidRPr="00E53285">
        <w:rPr>
          <w:b/>
          <w:bCs/>
          <w:sz w:val="28"/>
          <w:szCs w:val="28"/>
        </w:rPr>
        <w:t>оличество участников мероприятий</w:t>
      </w:r>
      <w:r w:rsidR="0002315A" w:rsidRPr="0002315A">
        <w:rPr>
          <w:sz w:val="28"/>
          <w:szCs w:val="28"/>
        </w:rPr>
        <w:t xml:space="preserve"> </w:t>
      </w:r>
      <w:r w:rsidR="0002315A">
        <w:rPr>
          <w:sz w:val="28"/>
          <w:szCs w:val="28"/>
        </w:rPr>
        <w:t>естественнонаучной направленности</w:t>
      </w:r>
      <w:r w:rsidR="002E2AEF" w:rsidRPr="007A49AC">
        <w:rPr>
          <w:sz w:val="28"/>
          <w:szCs w:val="28"/>
        </w:rPr>
        <w:t>: 1552 обучающихся из 592 образовательных организаций 45 территорий.</w:t>
      </w:r>
    </w:p>
    <w:p w14:paraId="529572DB" w14:textId="251589FA" w:rsidR="002E2AEF" w:rsidRDefault="00E53285" w:rsidP="00E53285">
      <w:pPr>
        <w:spacing w:line="276" w:lineRule="auto"/>
        <w:ind w:firstLine="709"/>
        <w:jc w:val="both"/>
        <w:rPr>
          <w:sz w:val="28"/>
          <w:szCs w:val="28"/>
        </w:rPr>
      </w:pPr>
      <w:r w:rsidRPr="00E53285">
        <w:rPr>
          <w:b/>
          <w:bCs/>
          <w:sz w:val="28"/>
          <w:szCs w:val="28"/>
        </w:rPr>
        <w:t>К</w:t>
      </w:r>
      <w:r w:rsidR="002E2AEF" w:rsidRPr="00E53285">
        <w:rPr>
          <w:b/>
          <w:bCs/>
          <w:sz w:val="28"/>
          <w:szCs w:val="28"/>
        </w:rPr>
        <w:t>оличество участников мероприятий федерального уровня</w:t>
      </w:r>
      <w:r w:rsidR="002E2AEF" w:rsidRPr="007A49AC">
        <w:rPr>
          <w:sz w:val="28"/>
          <w:szCs w:val="28"/>
        </w:rPr>
        <w:t xml:space="preserve"> </w:t>
      </w:r>
      <w:r>
        <w:rPr>
          <w:sz w:val="28"/>
          <w:szCs w:val="28"/>
        </w:rPr>
        <w:t>в</w:t>
      </w:r>
      <w:r w:rsidR="002E2AEF" w:rsidRPr="007A49AC">
        <w:rPr>
          <w:sz w:val="28"/>
          <w:szCs w:val="28"/>
        </w:rPr>
        <w:t xml:space="preserve"> 2022/23 учебн</w:t>
      </w:r>
      <w:r>
        <w:rPr>
          <w:sz w:val="28"/>
          <w:szCs w:val="28"/>
        </w:rPr>
        <w:t xml:space="preserve">ом </w:t>
      </w:r>
      <w:r w:rsidR="002E2AEF" w:rsidRPr="007A49AC">
        <w:rPr>
          <w:sz w:val="28"/>
          <w:szCs w:val="28"/>
        </w:rPr>
        <w:t>год</w:t>
      </w:r>
      <w:r>
        <w:rPr>
          <w:sz w:val="28"/>
          <w:szCs w:val="28"/>
        </w:rPr>
        <w:t>у</w:t>
      </w:r>
      <w:r w:rsidR="002E2AEF" w:rsidRPr="007A49AC">
        <w:rPr>
          <w:sz w:val="28"/>
          <w:szCs w:val="28"/>
        </w:rPr>
        <w:t xml:space="preserve">: </w:t>
      </w:r>
    </w:p>
    <w:p w14:paraId="7E9515D0" w14:textId="3872CFD6" w:rsidR="0002315A" w:rsidRDefault="002E2AEF" w:rsidP="00E53285">
      <w:pPr>
        <w:spacing w:line="276" w:lineRule="auto"/>
        <w:ind w:firstLine="709"/>
        <w:jc w:val="both"/>
        <w:rPr>
          <w:sz w:val="28"/>
          <w:szCs w:val="28"/>
        </w:rPr>
      </w:pPr>
      <w:r w:rsidRPr="0002315A">
        <w:rPr>
          <w:sz w:val="28"/>
          <w:szCs w:val="28"/>
          <w:highlight w:val="magenta"/>
        </w:rPr>
        <w:t>Всероссийск</w:t>
      </w:r>
      <w:r w:rsidR="00E53285" w:rsidRPr="0002315A">
        <w:rPr>
          <w:sz w:val="28"/>
          <w:szCs w:val="28"/>
          <w:highlight w:val="magenta"/>
        </w:rPr>
        <w:t>ий</w:t>
      </w:r>
      <w:r w:rsidRPr="00E53285">
        <w:rPr>
          <w:sz w:val="28"/>
          <w:szCs w:val="28"/>
        </w:rPr>
        <w:t xml:space="preserve"> конкурс на лучший «Снежный городок </w:t>
      </w:r>
      <w:proofErr w:type="spellStart"/>
      <w:r w:rsidRPr="00E53285">
        <w:rPr>
          <w:sz w:val="28"/>
          <w:szCs w:val="28"/>
        </w:rPr>
        <w:t>Эколят</w:t>
      </w:r>
      <w:proofErr w:type="spellEnd"/>
      <w:r w:rsidRPr="00E53285">
        <w:rPr>
          <w:sz w:val="28"/>
          <w:szCs w:val="28"/>
        </w:rPr>
        <w:t xml:space="preserve"> – 2023» с участием дошкольных образовательных организаций и школ субъектов Российской Федерации</w:t>
      </w:r>
      <w:r w:rsidR="0002315A">
        <w:rPr>
          <w:sz w:val="28"/>
          <w:szCs w:val="28"/>
        </w:rPr>
        <w:t>. Приняли участие</w:t>
      </w:r>
      <w:r w:rsidRPr="00E53285">
        <w:rPr>
          <w:sz w:val="28"/>
          <w:szCs w:val="28"/>
        </w:rPr>
        <w:t xml:space="preserve"> 111 образовательных организаций 18 территорий: </w:t>
      </w:r>
    </w:p>
    <w:p w14:paraId="2CA6FC48" w14:textId="77777777" w:rsidR="0002315A" w:rsidRDefault="002E2AEF" w:rsidP="00E53285">
      <w:pPr>
        <w:spacing w:line="276" w:lineRule="auto"/>
        <w:ind w:firstLine="709"/>
        <w:jc w:val="both"/>
        <w:rPr>
          <w:sz w:val="28"/>
          <w:szCs w:val="28"/>
        </w:rPr>
      </w:pPr>
      <w:r w:rsidRPr="00E53285">
        <w:rPr>
          <w:sz w:val="28"/>
          <w:szCs w:val="28"/>
        </w:rPr>
        <w:t xml:space="preserve">1 место </w:t>
      </w:r>
      <w:r w:rsidRPr="00E53285">
        <w:rPr>
          <w:sz w:val="28"/>
          <w:szCs w:val="28"/>
        </w:rPr>
        <w:sym w:font="Symbol" w:char="F02D"/>
      </w:r>
      <w:r w:rsidRPr="00E53285">
        <w:rPr>
          <w:sz w:val="28"/>
          <w:szCs w:val="28"/>
        </w:rPr>
        <w:t xml:space="preserve">  МБДОУ «Детский сад №5 «</w:t>
      </w:r>
      <w:proofErr w:type="spellStart"/>
      <w:r w:rsidRPr="00E53285">
        <w:rPr>
          <w:sz w:val="28"/>
          <w:szCs w:val="28"/>
        </w:rPr>
        <w:t>Бэлэкэч</w:t>
      </w:r>
      <w:proofErr w:type="spellEnd"/>
      <w:r w:rsidRPr="00E53285">
        <w:rPr>
          <w:sz w:val="28"/>
          <w:szCs w:val="28"/>
        </w:rPr>
        <w:t xml:space="preserve">» города Мамадыш» Мамадышского муниципального района Республики Татарстан, </w:t>
      </w:r>
    </w:p>
    <w:p w14:paraId="50B2D4D7" w14:textId="77777777" w:rsidR="0002315A" w:rsidRDefault="002E2AEF" w:rsidP="00E53285">
      <w:pPr>
        <w:spacing w:line="276" w:lineRule="auto"/>
        <w:ind w:firstLine="709"/>
        <w:jc w:val="both"/>
        <w:rPr>
          <w:sz w:val="28"/>
          <w:szCs w:val="28"/>
        </w:rPr>
      </w:pPr>
      <w:r w:rsidRPr="00E53285">
        <w:rPr>
          <w:sz w:val="28"/>
          <w:szCs w:val="28"/>
        </w:rPr>
        <w:lastRenderedPageBreak/>
        <w:t xml:space="preserve">1 место </w:t>
      </w:r>
      <w:r w:rsidRPr="00E53285">
        <w:rPr>
          <w:sz w:val="28"/>
          <w:szCs w:val="28"/>
        </w:rPr>
        <w:sym w:font="Symbol" w:char="F02D"/>
      </w:r>
      <w:r w:rsidRPr="00E53285">
        <w:rPr>
          <w:sz w:val="28"/>
          <w:szCs w:val="28"/>
        </w:rPr>
        <w:t xml:space="preserve"> МБДОУ «Детский сад общеразвивающего вида №6 «Жемчужинка» Чистопольского муниципального района Республики Татарстан; </w:t>
      </w:r>
    </w:p>
    <w:p w14:paraId="3D8F0DB8" w14:textId="77777777" w:rsidR="0002315A" w:rsidRDefault="002E2AEF" w:rsidP="00E53285">
      <w:pPr>
        <w:spacing w:line="276" w:lineRule="auto"/>
        <w:ind w:firstLine="709"/>
        <w:jc w:val="both"/>
        <w:rPr>
          <w:sz w:val="28"/>
          <w:szCs w:val="28"/>
        </w:rPr>
      </w:pPr>
      <w:r w:rsidRPr="00E53285">
        <w:rPr>
          <w:sz w:val="28"/>
          <w:szCs w:val="28"/>
        </w:rPr>
        <w:t xml:space="preserve">2 место </w:t>
      </w:r>
      <w:r w:rsidRPr="00E53285">
        <w:rPr>
          <w:sz w:val="28"/>
          <w:szCs w:val="28"/>
        </w:rPr>
        <w:sym w:font="Symbol" w:char="F02D"/>
      </w:r>
      <w:r w:rsidRPr="00E53285">
        <w:rPr>
          <w:sz w:val="28"/>
          <w:szCs w:val="28"/>
        </w:rPr>
        <w:t xml:space="preserve">  МБДОУ «Сабинский детский сад общеразвивающего вида №5 «</w:t>
      </w:r>
      <w:proofErr w:type="spellStart"/>
      <w:r w:rsidRPr="00E53285">
        <w:rPr>
          <w:sz w:val="28"/>
          <w:szCs w:val="28"/>
        </w:rPr>
        <w:t>Бэлэкэч</w:t>
      </w:r>
      <w:proofErr w:type="spellEnd"/>
      <w:r w:rsidRPr="00E53285">
        <w:rPr>
          <w:sz w:val="28"/>
          <w:szCs w:val="28"/>
        </w:rPr>
        <w:t xml:space="preserve">» </w:t>
      </w:r>
      <w:proofErr w:type="spellStart"/>
      <w:r w:rsidRPr="00E53285">
        <w:rPr>
          <w:sz w:val="28"/>
          <w:szCs w:val="28"/>
        </w:rPr>
        <w:t>п.г.т</w:t>
      </w:r>
      <w:proofErr w:type="spellEnd"/>
      <w:r w:rsidRPr="00E53285">
        <w:rPr>
          <w:sz w:val="28"/>
          <w:szCs w:val="28"/>
        </w:rPr>
        <w:t xml:space="preserve">. Богатые Сабы Сабинского муниципального района Республики Татарстан»; </w:t>
      </w:r>
    </w:p>
    <w:p w14:paraId="511D2A4E" w14:textId="779C2D9E" w:rsidR="00E53285" w:rsidRDefault="002E2AEF" w:rsidP="00E53285">
      <w:pPr>
        <w:spacing w:line="276" w:lineRule="auto"/>
        <w:ind w:firstLine="709"/>
        <w:jc w:val="both"/>
        <w:rPr>
          <w:sz w:val="28"/>
          <w:szCs w:val="28"/>
        </w:rPr>
      </w:pPr>
      <w:r w:rsidRPr="00E53285">
        <w:rPr>
          <w:sz w:val="28"/>
          <w:szCs w:val="28"/>
        </w:rPr>
        <w:t>3 место – МБОУ «</w:t>
      </w:r>
      <w:proofErr w:type="spellStart"/>
      <w:r w:rsidRPr="00E53285">
        <w:rPr>
          <w:sz w:val="28"/>
          <w:szCs w:val="28"/>
        </w:rPr>
        <w:t>Лагерская</w:t>
      </w:r>
      <w:proofErr w:type="spellEnd"/>
      <w:r w:rsidRPr="00E53285">
        <w:rPr>
          <w:sz w:val="28"/>
          <w:szCs w:val="28"/>
        </w:rPr>
        <w:t xml:space="preserve"> основная общеобразовательная школа» Черемшанского муниципального района Республики Татарстан; Лауреат – МБОУ ДО Центр детского технического творчества Бугульминского муниципального района Республики Татарстан.</w:t>
      </w:r>
    </w:p>
    <w:p w14:paraId="1A45BA2D" w14:textId="6EFBE074" w:rsidR="00E53285" w:rsidRDefault="002E2AEF" w:rsidP="00E53285">
      <w:pPr>
        <w:spacing w:line="276" w:lineRule="auto"/>
        <w:ind w:firstLine="709"/>
        <w:jc w:val="both"/>
        <w:rPr>
          <w:sz w:val="28"/>
          <w:szCs w:val="28"/>
        </w:rPr>
      </w:pPr>
      <w:r w:rsidRPr="00E53285">
        <w:rPr>
          <w:sz w:val="28"/>
          <w:szCs w:val="28"/>
        </w:rPr>
        <w:t>Всероссийск</w:t>
      </w:r>
      <w:r w:rsidR="00E53285">
        <w:rPr>
          <w:sz w:val="28"/>
          <w:szCs w:val="28"/>
        </w:rPr>
        <w:t>ий</w:t>
      </w:r>
      <w:r w:rsidRPr="00E53285">
        <w:rPr>
          <w:sz w:val="28"/>
          <w:szCs w:val="28"/>
        </w:rPr>
        <w:t xml:space="preserve"> (международн</w:t>
      </w:r>
      <w:r w:rsidR="00E53285">
        <w:rPr>
          <w:sz w:val="28"/>
          <w:szCs w:val="28"/>
        </w:rPr>
        <w:t>ый</w:t>
      </w:r>
      <w:r w:rsidRPr="00E53285">
        <w:rPr>
          <w:sz w:val="28"/>
          <w:szCs w:val="28"/>
        </w:rPr>
        <w:t>) фестивал</w:t>
      </w:r>
      <w:r w:rsidR="00E53285">
        <w:rPr>
          <w:sz w:val="28"/>
          <w:szCs w:val="28"/>
        </w:rPr>
        <w:t>ь</w:t>
      </w:r>
      <w:r w:rsidRPr="00E53285">
        <w:rPr>
          <w:sz w:val="28"/>
          <w:szCs w:val="28"/>
        </w:rPr>
        <w:t xml:space="preserve"> «Праздник </w:t>
      </w:r>
      <w:proofErr w:type="spellStart"/>
      <w:r w:rsidRPr="00E53285">
        <w:rPr>
          <w:sz w:val="28"/>
          <w:szCs w:val="28"/>
        </w:rPr>
        <w:t>эколят</w:t>
      </w:r>
      <w:proofErr w:type="spellEnd"/>
      <w:r w:rsidRPr="00E53285">
        <w:rPr>
          <w:sz w:val="28"/>
          <w:szCs w:val="28"/>
        </w:rPr>
        <w:t xml:space="preserve"> —</w:t>
      </w:r>
      <w:r w:rsidRPr="007A49AC">
        <w:rPr>
          <w:sz w:val="28"/>
          <w:szCs w:val="28"/>
        </w:rPr>
        <w:t>молодых защитников природы» с участием дошкольных образовательных организаций и школ субъектов Российской Федерации – 73 образовательных организаций 17 территорий:</w:t>
      </w:r>
    </w:p>
    <w:p w14:paraId="2197C7EE" w14:textId="4FDEABA4" w:rsidR="00E53285" w:rsidRDefault="002E2AEF" w:rsidP="00E53285">
      <w:pPr>
        <w:spacing w:line="276" w:lineRule="auto"/>
        <w:ind w:firstLine="709"/>
        <w:jc w:val="both"/>
        <w:rPr>
          <w:sz w:val="28"/>
          <w:szCs w:val="28"/>
        </w:rPr>
      </w:pPr>
      <w:r w:rsidRPr="007A49AC">
        <w:rPr>
          <w:sz w:val="28"/>
          <w:szCs w:val="28"/>
        </w:rPr>
        <w:t>3 место в номинации «Творческий отчёт о работе образовательных организаций» - МБОУ ДО «Детский сад общеразвивающего вида «</w:t>
      </w:r>
      <w:proofErr w:type="spellStart"/>
      <w:r w:rsidRPr="007A49AC">
        <w:rPr>
          <w:sz w:val="28"/>
          <w:szCs w:val="28"/>
        </w:rPr>
        <w:t>АБВГДЕЙКа</w:t>
      </w:r>
      <w:proofErr w:type="spellEnd"/>
      <w:r w:rsidRPr="007A49AC">
        <w:rPr>
          <w:sz w:val="28"/>
          <w:szCs w:val="28"/>
        </w:rPr>
        <w:t xml:space="preserve">» </w:t>
      </w:r>
      <w:proofErr w:type="spellStart"/>
      <w:r w:rsidRPr="007A49AC">
        <w:rPr>
          <w:sz w:val="28"/>
          <w:szCs w:val="28"/>
        </w:rPr>
        <w:t>г.Буинска</w:t>
      </w:r>
      <w:proofErr w:type="spellEnd"/>
      <w:r w:rsidRPr="007A49AC">
        <w:rPr>
          <w:sz w:val="28"/>
          <w:szCs w:val="28"/>
        </w:rPr>
        <w:t xml:space="preserve"> Буинского муниципального района Республики Татарстан.</w:t>
      </w:r>
    </w:p>
    <w:p w14:paraId="5B381511" w14:textId="77777777" w:rsidR="0002315A" w:rsidRDefault="002E2AEF" w:rsidP="00E53285">
      <w:pPr>
        <w:spacing w:line="276" w:lineRule="auto"/>
        <w:ind w:firstLine="709"/>
        <w:jc w:val="both"/>
        <w:rPr>
          <w:sz w:val="28"/>
          <w:szCs w:val="28"/>
        </w:rPr>
      </w:pPr>
      <w:r w:rsidRPr="00E53285">
        <w:rPr>
          <w:sz w:val="28"/>
          <w:szCs w:val="28"/>
        </w:rPr>
        <w:t>Перв</w:t>
      </w:r>
      <w:r w:rsidR="00E53285">
        <w:rPr>
          <w:sz w:val="28"/>
          <w:szCs w:val="28"/>
        </w:rPr>
        <w:t>ый</w:t>
      </w:r>
      <w:r w:rsidRPr="00E53285">
        <w:rPr>
          <w:sz w:val="28"/>
          <w:szCs w:val="28"/>
        </w:rPr>
        <w:t xml:space="preserve"> открыт</w:t>
      </w:r>
      <w:r w:rsidR="00E53285">
        <w:rPr>
          <w:sz w:val="28"/>
          <w:szCs w:val="28"/>
        </w:rPr>
        <w:t>ый</w:t>
      </w:r>
      <w:r w:rsidRPr="00E53285">
        <w:rPr>
          <w:sz w:val="28"/>
          <w:szCs w:val="28"/>
        </w:rPr>
        <w:t xml:space="preserve"> экологическ</w:t>
      </w:r>
      <w:r w:rsidR="00E53285">
        <w:rPr>
          <w:sz w:val="28"/>
          <w:szCs w:val="28"/>
        </w:rPr>
        <w:t>ий</w:t>
      </w:r>
      <w:r w:rsidRPr="00E53285">
        <w:rPr>
          <w:sz w:val="28"/>
          <w:szCs w:val="28"/>
        </w:rPr>
        <w:t xml:space="preserve"> Форум «От экологического образования – к экологической культуре», приуроченный ко дню Матери-земли</w:t>
      </w:r>
      <w:r w:rsidR="0002315A">
        <w:rPr>
          <w:sz w:val="28"/>
          <w:szCs w:val="28"/>
        </w:rPr>
        <w:t>, состоялся</w:t>
      </w:r>
      <w:r w:rsidRPr="00E53285">
        <w:rPr>
          <w:sz w:val="28"/>
          <w:szCs w:val="28"/>
        </w:rPr>
        <w:t xml:space="preserve"> на базе ГАОУ «</w:t>
      </w:r>
      <w:proofErr w:type="spellStart"/>
      <w:r w:rsidRPr="00E53285">
        <w:rPr>
          <w:sz w:val="28"/>
          <w:szCs w:val="28"/>
        </w:rPr>
        <w:t>Полилингвальный</w:t>
      </w:r>
      <w:proofErr w:type="spellEnd"/>
      <w:r w:rsidRPr="00E53285">
        <w:rPr>
          <w:sz w:val="28"/>
          <w:szCs w:val="28"/>
        </w:rPr>
        <w:t xml:space="preserve"> комплекс «</w:t>
      </w:r>
      <w:proofErr w:type="spellStart"/>
      <w:r w:rsidRPr="00E53285">
        <w:rPr>
          <w:sz w:val="28"/>
          <w:szCs w:val="28"/>
        </w:rPr>
        <w:t>Адымнар</w:t>
      </w:r>
      <w:proofErr w:type="spellEnd"/>
      <w:r w:rsidRPr="00E53285">
        <w:rPr>
          <w:sz w:val="28"/>
          <w:szCs w:val="28"/>
        </w:rPr>
        <w:t xml:space="preserve"> ‒ путь к знаниям и согласию». В Форуме приняло участие около 40 команд, всего 212 участников и 105 педагогов 16 территорий. </w:t>
      </w:r>
    </w:p>
    <w:p w14:paraId="408EE229" w14:textId="1153E9AC" w:rsidR="002E2AEF" w:rsidRPr="00E53285" w:rsidRDefault="002E2AEF" w:rsidP="00E53285">
      <w:pPr>
        <w:spacing w:line="276" w:lineRule="auto"/>
        <w:ind w:firstLine="709"/>
        <w:jc w:val="both"/>
        <w:rPr>
          <w:sz w:val="28"/>
          <w:szCs w:val="28"/>
        </w:rPr>
      </w:pPr>
      <w:r w:rsidRPr="00E53285">
        <w:rPr>
          <w:sz w:val="28"/>
          <w:szCs w:val="28"/>
        </w:rPr>
        <w:t>Победители в номинации «За поддержание интереса детей к природоохранной деятельности»:</w:t>
      </w:r>
    </w:p>
    <w:p w14:paraId="44872339" w14:textId="6AB65FE0" w:rsidR="002E2AEF" w:rsidRPr="007A49AC" w:rsidRDefault="002E2AEF" w:rsidP="00E53285">
      <w:pPr>
        <w:pStyle w:val="a5"/>
        <w:ind w:left="0" w:firstLine="1080"/>
        <w:jc w:val="both"/>
        <w:rPr>
          <w:rFonts w:ascii="Times New Roman" w:eastAsia="Times New Roman" w:hAnsi="Times New Roman"/>
          <w:sz w:val="28"/>
          <w:szCs w:val="28"/>
          <w:lang w:eastAsia="ar-SA"/>
        </w:rPr>
      </w:pPr>
      <w:r w:rsidRPr="007A49AC">
        <w:rPr>
          <w:rFonts w:ascii="Times New Roman" w:eastAsia="Times New Roman" w:hAnsi="Times New Roman"/>
          <w:sz w:val="28"/>
          <w:szCs w:val="28"/>
          <w:lang w:eastAsia="ar-SA"/>
        </w:rPr>
        <w:t>- Шарипова Римма Анатольевна, педагог дополнительного образования МБУ ДО «Городской детский эколого-биологический центр» г. Казани</w:t>
      </w:r>
      <w:r w:rsidR="0002315A">
        <w:rPr>
          <w:rFonts w:ascii="Times New Roman" w:eastAsia="Times New Roman" w:hAnsi="Times New Roman"/>
          <w:sz w:val="28"/>
          <w:szCs w:val="28"/>
          <w:lang w:eastAsia="ar-SA"/>
        </w:rPr>
        <w:t>;</w:t>
      </w:r>
    </w:p>
    <w:p w14:paraId="0F5F23DE" w14:textId="71891519" w:rsidR="002E2AEF" w:rsidRPr="007A49AC" w:rsidRDefault="002E2AEF" w:rsidP="00E53285">
      <w:pPr>
        <w:pStyle w:val="a5"/>
        <w:spacing w:after="0"/>
        <w:ind w:left="0" w:firstLine="1080"/>
        <w:jc w:val="both"/>
        <w:rPr>
          <w:rFonts w:ascii="Times New Roman" w:eastAsia="Times New Roman" w:hAnsi="Times New Roman"/>
          <w:sz w:val="28"/>
          <w:szCs w:val="28"/>
          <w:lang w:eastAsia="ar-SA"/>
        </w:rPr>
      </w:pPr>
      <w:r w:rsidRPr="007A49AC">
        <w:rPr>
          <w:rFonts w:ascii="Times New Roman" w:eastAsia="Times New Roman" w:hAnsi="Times New Roman"/>
          <w:sz w:val="28"/>
          <w:szCs w:val="28"/>
          <w:lang w:eastAsia="ar-SA"/>
        </w:rPr>
        <w:t xml:space="preserve">- Маринина Ирина Ивановна, учитель географии МАОУ «СОШ № 9» </w:t>
      </w:r>
      <w:proofErr w:type="spellStart"/>
      <w:r w:rsidRPr="007A49AC">
        <w:rPr>
          <w:rFonts w:ascii="Times New Roman" w:eastAsia="Times New Roman" w:hAnsi="Times New Roman"/>
          <w:sz w:val="28"/>
          <w:szCs w:val="28"/>
          <w:lang w:eastAsia="ar-SA"/>
        </w:rPr>
        <w:t>г.Нурлат</w:t>
      </w:r>
      <w:proofErr w:type="spellEnd"/>
      <w:r w:rsidRPr="007A49AC">
        <w:rPr>
          <w:rFonts w:ascii="Times New Roman" w:eastAsia="Times New Roman" w:hAnsi="Times New Roman"/>
          <w:sz w:val="28"/>
          <w:szCs w:val="28"/>
          <w:lang w:eastAsia="ar-SA"/>
        </w:rPr>
        <w:t>, педагог дополнительного образования ДО ЦДТ «</w:t>
      </w:r>
      <w:proofErr w:type="spellStart"/>
      <w:r w:rsidRPr="007A49AC">
        <w:rPr>
          <w:rFonts w:ascii="Times New Roman" w:eastAsia="Times New Roman" w:hAnsi="Times New Roman"/>
          <w:sz w:val="28"/>
          <w:szCs w:val="28"/>
          <w:lang w:eastAsia="ar-SA"/>
        </w:rPr>
        <w:t>Килэчэк</w:t>
      </w:r>
      <w:proofErr w:type="spellEnd"/>
      <w:r w:rsidRPr="007A49AC">
        <w:rPr>
          <w:rFonts w:ascii="Times New Roman" w:eastAsia="Times New Roman" w:hAnsi="Times New Roman"/>
          <w:sz w:val="28"/>
          <w:szCs w:val="28"/>
          <w:lang w:eastAsia="ar-SA"/>
        </w:rPr>
        <w:t>» г. Нурлат</w:t>
      </w:r>
      <w:r w:rsidR="0002315A">
        <w:rPr>
          <w:rFonts w:ascii="Times New Roman" w:eastAsia="Times New Roman" w:hAnsi="Times New Roman"/>
          <w:sz w:val="28"/>
          <w:szCs w:val="28"/>
          <w:lang w:eastAsia="ar-SA"/>
        </w:rPr>
        <w:t>;</w:t>
      </w:r>
    </w:p>
    <w:p w14:paraId="4FEFAD2D" w14:textId="32FB6289" w:rsidR="002E2AEF" w:rsidRPr="007A49AC" w:rsidRDefault="002E2AEF" w:rsidP="00E53285">
      <w:pPr>
        <w:spacing w:line="276" w:lineRule="auto"/>
        <w:jc w:val="both"/>
        <w:rPr>
          <w:sz w:val="28"/>
          <w:szCs w:val="28"/>
        </w:rPr>
      </w:pPr>
      <w:r w:rsidRPr="007A49AC">
        <w:rPr>
          <w:sz w:val="28"/>
          <w:szCs w:val="28"/>
        </w:rPr>
        <w:t xml:space="preserve">              - </w:t>
      </w:r>
      <w:proofErr w:type="spellStart"/>
      <w:r w:rsidRPr="007A49AC">
        <w:rPr>
          <w:sz w:val="28"/>
          <w:szCs w:val="28"/>
        </w:rPr>
        <w:t>Гаязова</w:t>
      </w:r>
      <w:proofErr w:type="spellEnd"/>
      <w:r w:rsidRPr="007A49AC">
        <w:rPr>
          <w:sz w:val="28"/>
          <w:szCs w:val="28"/>
        </w:rPr>
        <w:t xml:space="preserve"> Ляля </w:t>
      </w:r>
      <w:proofErr w:type="spellStart"/>
      <w:r w:rsidRPr="007A49AC">
        <w:rPr>
          <w:sz w:val="28"/>
          <w:szCs w:val="28"/>
        </w:rPr>
        <w:t>Вакильевна</w:t>
      </w:r>
      <w:proofErr w:type="spellEnd"/>
      <w:r w:rsidRPr="007A49AC">
        <w:rPr>
          <w:sz w:val="28"/>
          <w:szCs w:val="28"/>
        </w:rPr>
        <w:t xml:space="preserve"> учитель химии МБОУ "СОШ № 2 </w:t>
      </w:r>
      <w:proofErr w:type="spellStart"/>
      <w:r w:rsidRPr="007A49AC">
        <w:rPr>
          <w:sz w:val="28"/>
          <w:szCs w:val="28"/>
        </w:rPr>
        <w:t>пгт</w:t>
      </w:r>
      <w:proofErr w:type="spellEnd"/>
      <w:r w:rsidRPr="007A49AC">
        <w:rPr>
          <w:sz w:val="28"/>
          <w:szCs w:val="28"/>
        </w:rPr>
        <w:t xml:space="preserve"> Актюбинский" Азнакаевского района РТ</w:t>
      </w:r>
      <w:r w:rsidR="0002315A">
        <w:rPr>
          <w:sz w:val="28"/>
          <w:szCs w:val="28"/>
        </w:rPr>
        <w:t>;</w:t>
      </w:r>
    </w:p>
    <w:p w14:paraId="38D373A9" w14:textId="70FFDE62" w:rsidR="002E2AEF" w:rsidRPr="007A49AC" w:rsidRDefault="002E2AEF" w:rsidP="00E53285">
      <w:pPr>
        <w:spacing w:line="276" w:lineRule="auto"/>
        <w:jc w:val="both"/>
        <w:rPr>
          <w:sz w:val="28"/>
          <w:szCs w:val="28"/>
        </w:rPr>
      </w:pPr>
      <w:r w:rsidRPr="007A49AC">
        <w:rPr>
          <w:sz w:val="28"/>
          <w:szCs w:val="28"/>
        </w:rPr>
        <w:t xml:space="preserve">             - Захарова Лариса Ильинична, учитель биологии и химии МБОУ «</w:t>
      </w:r>
      <w:proofErr w:type="spellStart"/>
      <w:r w:rsidRPr="007A49AC">
        <w:rPr>
          <w:sz w:val="28"/>
          <w:szCs w:val="28"/>
        </w:rPr>
        <w:t>Бураковская</w:t>
      </w:r>
      <w:proofErr w:type="spellEnd"/>
      <w:r w:rsidRPr="007A49AC">
        <w:rPr>
          <w:sz w:val="28"/>
          <w:szCs w:val="28"/>
        </w:rPr>
        <w:t xml:space="preserve"> средняя общеобразовательная школа Спасского муниципального района РТ»</w:t>
      </w:r>
      <w:r w:rsidR="0002315A">
        <w:rPr>
          <w:sz w:val="28"/>
          <w:szCs w:val="28"/>
        </w:rPr>
        <w:t>;</w:t>
      </w:r>
    </w:p>
    <w:p w14:paraId="2308EBD8" w14:textId="230353C8" w:rsidR="002E2AEF" w:rsidRPr="007A49AC" w:rsidRDefault="002E2AEF" w:rsidP="00E53285">
      <w:pPr>
        <w:spacing w:line="276" w:lineRule="auto"/>
        <w:jc w:val="both"/>
        <w:rPr>
          <w:sz w:val="28"/>
          <w:szCs w:val="28"/>
        </w:rPr>
      </w:pPr>
      <w:r w:rsidRPr="007A49AC">
        <w:rPr>
          <w:sz w:val="28"/>
          <w:szCs w:val="28"/>
        </w:rPr>
        <w:t xml:space="preserve">             -   </w:t>
      </w:r>
      <w:proofErr w:type="spellStart"/>
      <w:r w:rsidRPr="007A49AC">
        <w:rPr>
          <w:sz w:val="28"/>
          <w:szCs w:val="28"/>
        </w:rPr>
        <w:t>Зяббарова</w:t>
      </w:r>
      <w:proofErr w:type="spellEnd"/>
      <w:r w:rsidRPr="007A49AC">
        <w:rPr>
          <w:sz w:val="28"/>
          <w:szCs w:val="28"/>
        </w:rPr>
        <w:t xml:space="preserve"> Гузель </w:t>
      </w:r>
      <w:proofErr w:type="spellStart"/>
      <w:r w:rsidRPr="007A49AC">
        <w:rPr>
          <w:sz w:val="28"/>
          <w:szCs w:val="28"/>
        </w:rPr>
        <w:t>Фатклисламовна</w:t>
      </w:r>
      <w:proofErr w:type="spellEnd"/>
      <w:r w:rsidRPr="007A49AC">
        <w:rPr>
          <w:sz w:val="28"/>
          <w:szCs w:val="28"/>
        </w:rPr>
        <w:t xml:space="preserve">, учитель биологии и </w:t>
      </w:r>
      <w:proofErr w:type="spellStart"/>
      <w:r w:rsidRPr="007A49AC">
        <w:rPr>
          <w:sz w:val="28"/>
          <w:szCs w:val="28"/>
        </w:rPr>
        <w:t>хими</w:t>
      </w:r>
      <w:proofErr w:type="spellEnd"/>
      <w:r w:rsidRPr="007A49AC">
        <w:rPr>
          <w:sz w:val="28"/>
          <w:szCs w:val="28"/>
        </w:rPr>
        <w:t xml:space="preserve"> МБОУ "</w:t>
      </w:r>
      <w:proofErr w:type="spellStart"/>
      <w:r w:rsidRPr="007A49AC">
        <w:rPr>
          <w:sz w:val="28"/>
          <w:szCs w:val="28"/>
        </w:rPr>
        <w:t>Чувашско</w:t>
      </w:r>
      <w:proofErr w:type="spellEnd"/>
      <w:r w:rsidRPr="007A49AC">
        <w:rPr>
          <w:sz w:val="28"/>
          <w:szCs w:val="28"/>
        </w:rPr>
        <w:t>-Бродская СОШ" Алькеевского района РТ</w:t>
      </w:r>
      <w:r w:rsidR="0002315A">
        <w:rPr>
          <w:sz w:val="28"/>
          <w:szCs w:val="28"/>
        </w:rPr>
        <w:t>.</w:t>
      </w:r>
    </w:p>
    <w:p w14:paraId="284C81F4" w14:textId="77777777" w:rsidR="002E2AEF" w:rsidRPr="007A49AC" w:rsidRDefault="002E2AEF" w:rsidP="002E2AEF">
      <w:pPr>
        <w:pStyle w:val="a5"/>
        <w:ind w:left="1080"/>
        <w:jc w:val="both"/>
        <w:rPr>
          <w:rFonts w:ascii="Times New Roman" w:eastAsia="Times New Roman" w:hAnsi="Times New Roman"/>
          <w:sz w:val="28"/>
          <w:szCs w:val="28"/>
          <w:lang w:eastAsia="ar-SA"/>
        </w:rPr>
      </w:pPr>
    </w:p>
    <w:tbl>
      <w:tblPr>
        <w:tblpPr w:leftFromText="180" w:rightFromText="180" w:vertAnchor="text" w:horzAnchor="page" w:tblpX="1308" w:tblpY="-166"/>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3510"/>
        <w:gridCol w:w="3040"/>
        <w:gridCol w:w="3118"/>
      </w:tblGrid>
      <w:tr w:rsidR="002E2AEF" w:rsidRPr="0040753F" w14:paraId="7F99CAF5" w14:textId="77777777" w:rsidTr="004A521E">
        <w:trPr>
          <w:trHeight w:val="269"/>
        </w:trPr>
        <w:tc>
          <w:tcPr>
            <w:tcW w:w="675" w:type="dxa"/>
          </w:tcPr>
          <w:p w14:paraId="383B90CE" w14:textId="77777777" w:rsidR="002E2AEF" w:rsidRPr="0040753F" w:rsidRDefault="002E2AEF" w:rsidP="009D2184">
            <w:pPr>
              <w:jc w:val="center"/>
              <w:rPr>
                <w:b/>
                <w:sz w:val="28"/>
                <w:szCs w:val="28"/>
              </w:rPr>
            </w:pPr>
          </w:p>
        </w:tc>
        <w:tc>
          <w:tcPr>
            <w:tcW w:w="3510" w:type="dxa"/>
            <w:shd w:val="clear" w:color="auto" w:fill="auto"/>
          </w:tcPr>
          <w:p w14:paraId="602F1303" w14:textId="77777777" w:rsidR="002E2AEF" w:rsidRPr="0040753F" w:rsidRDefault="002E2AEF" w:rsidP="009D2184">
            <w:pPr>
              <w:jc w:val="center"/>
              <w:rPr>
                <w:b/>
                <w:sz w:val="28"/>
                <w:szCs w:val="28"/>
              </w:rPr>
            </w:pPr>
            <w:r w:rsidRPr="0040753F">
              <w:rPr>
                <w:b/>
                <w:sz w:val="28"/>
                <w:szCs w:val="28"/>
              </w:rPr>
              <w:t>Показатель</w:t>
            </w:r>
          </w:p>
        </w:tc>
        <w:tc>
          <w:tcPr>
            <w:tcW w:w="3040" w:type="dxa"/>
            <w:shd w:val="clear" w:color="auto" w:fill="auto"/>
          </w:tcPr>
          <w:p w14:paraId="08F954AD" w14:textId="5C526FFC" w:rsidR="002E2AEF" w:rsidRPr="0040753F" w:rsidRDefault="00D75EB9" w:rsidP="009D2184">
            <w:pPr>
              <w:jc w:val="center"/>
              <w:rPr>
                <w:b/>
                <w:sz w:val="28"/>
                <w:szCs w:val="28"/>
              </w:rPr>
            </w:pPr>
            <w:r>
              <w:rPr>
                <w:b/>
                <w:sz w:val="28"/>
                <w:szCs w:val="28"/>
              </w:rPr>
              <w:t>естественнонаучная</w:t>
            </w:r>
          </w:p>
        </w:tc>
        <w:tc>
          <w:tcPr>
            <w:tcW w:w="3118" w:type="dxa"/>
          </w:tcPr>
          <w:p w14:paraId="60322A9E" w14:textId="77777777" w:rsidR="002E2AEF" w:rsidRDefault="002E2AEF" w:rsidP="009D2184">
            <w:pPr>
              <w:jc w:val="center"/>
              <w:rPr>
                <w:b/>
                <w:sz w:val="28"/>
                <w:szCs w:val="28"/>
              </w:rPr>
            </w:pPr>
            <w:r>
              <w:rPr>
                <w:b/>
                <w:sz w:val="28"/>
                <w:szCs w:val="28"/>
              </w:rPr>
              <w:t>Примечание</w:t>
            </w:r>
          </w:p>
        </w:tc>
      </w:tr>
      <w:tr w:rsidR="002E2AEF" w:rsidRPr="0040753F" w14:paraId="3776619B" w14:textId="77777777" w:rsidTr="004A521E">
        <w:tblPrEx>
          <w:tblLook w:val="04A0" w:firstRow="1" w:lastRow="0" w:firstColumn="1" w:lastColumn="0" w:noHBand="0" w:noVBand="1"/>
        </w:tblPrEx>
        <w:trPr>
          <w:trHeight w:val="339"/>
        </w:trPr>
        <w:tc>
          <w:tcPr>
            <w:tcW w:w="675" w:type="dxa"/>
          </w:tcPr>
          <w:p w14:paraId="4A0C17DB" w14:textId="77777777" w:rsidR="002E2AEF" w:rsidRPr="00F2122A" w:rsidRDefault="002E2AEF" w:rsidP="009D2184">
            <w:r>
              <w:t>1</w:t>
            </w:r>
          </w:p>
        </w:tc>
        <w:tc>
          <w:tcPr>
            <w:tcW w:w="3510" w:type="dxa"/>
            <w:shd w:val="clear" w:color="auto" w:fill="auto"/>
          </w:tcPr>
          <w:p w14:paraId="4CFC1A54" w14:textId="77777777" w:rsidR="002E2AEF" w:rsidRPr="00F2122A" w:rsidRDefault="002E2AEF" w:rsidP="009D2184">
            <w:r w:rsidRPr="00F2122A">
              <w:t>количество мероприятий</w:t>
            </w:r>
            <w:r>
              <w:t xml:space="preserve">, в т.ч.: </w:t>
            </w:r>
          </w:p>
        </w:tc>
        <w:tc>
          <w:tcPr>
            <w:tcW w:w="3040" w:type="dxa"/>
            <w:shd w:val="clear" w:color="auto" w:fill="auto"/>
          </w:tcPr>
          <w:p w14:paraId="7E8AE653" w14:textId="77777777" w:rsidR="002E2AEF" w:rsidRPr="003451C6" w:rsidRDefault="002E2AEF" w:rsidP="009D2184">
            <w:pPr>
              <w:jc w:val="center"/>
              <w:rPr>
                <w:b/>
                <w:bCs/>
                <w:sz w:val="28"/>
                <w:szCs w:val="28"/>
              </w:rPr>
            </w:pPr>
            <w:r w:rsidRPr="003451C6">
              <w:rPr>
                <w:b/>
                <w:bCs/>
                <w:sz w:val="28"/>
                <w:szCs w:val="28"/>
              </w:rPr>
              <w:t>12</w:t>
            </w:r>
          </w:p>
        </w:tc>
        <w:tc>
          <w:tcPr>
            <w:tcW w:w="3118" w:type="dxa"/>
          </w:tcPr>
          <w:p w14:paraId="31B2E7E1" w14:textId="77777777" w:rsidR="002E2AEF" w:rsidRPr="0040753F" w:rsidRDefault="002E2AEF" w:rsidP="009D2184">
            <w:pPr>
              <w:jc w:val="center"/>
              <w:rPr>
                <w:sz w:val="28"/>
                <w:szCs w:val="28"/>
              </w:rPr>
            </w:pPr>
          </w:p>
        </w:tc>
      </w:tr>
      <w:tr w:rsidR="002E2AEF" w:rsidRPr="0040753F" w14:paraId="2A53E3C7" w14:textId="77777777" w:rsidTr="004A521E">
        <w:tblPrEx>
          <w:tblLook w:val="04A0" w:firstRow="1" w:lastRow="0" w:firstColumn="1" w:lastColumn="0" w:noHBand="0" w:noVBand="1"/>
        </w:tblPrEx>
        <w:trPr>
          <w:trHeight w:val="339"/>
        </w:trPr>
        <w:tc>
          <w:tcPr>
            <w:tcW w:w="675" w:type="dxa"/>
          </w:tcPr>
          <w:p w14:paraId="538B39FE" w14:textId="77777777" w:rsidR="002E2AEF" w:rsidRDefault="002E2AEF" w:rsidP="009D2184">
            <w:r>
              <w:t>1.1</w:t>
            </w:r>
          </w:p>
        </w:tc>
        <w:tc>
          <w:tcPr>
            <w:tcW w:w="3510" w:type="dxa"/>
            <w:shd w:val="clear" w:color="auto" w:fill="auto"/>
          </w:tcPr>
          <w:p w14:paraId="1F3CB871" w14:textId="77777777" w:rsidR="002E2AEF" w:rsidRPr="00F2122A" w:rsidRDefault="002E2AEF" w:rsidP="009D2184">
            <w:r>
              <w:t>для детей с ОВЗ и детей инвалидов</w:t>
            </w:r>
          </w:p>
        </w:tc>
        <w:tc>
          <w:tcPr>
            <w:tcW w:w="3040" w:type="dxa"/>
            <w:shd w:val="clear" w:color="auto" w:fill="auto"/>
          </w:tcPr>
          <w:p w14:paraId="777C817E" w14:textId="77777777" w:rsidR="002E2AEF" w:rsidRPr="003451C6" w:rsidRDefault="002E2AEF" w:rsidP="009D2184">
            <w:pPr>
              <w:jc w:val="center"/>
              <w:rPr>
                <w:b/>
                <w:bCs/>
                <w:sz w:val="28"/>
                <w:szCs w:val="28"/>
              </w:rPr>
            </w:pPr>
            <w:r w:rsidRPr="003451C6">
              <w:rPr>
                <w:b/>
                <w:bCs/>
                <w:sz w:val="28"/>
                <w:szCs w:val="28"/>
              </w:rPr>
              <w:t>0</w:t>
            </w:r>
          </w:p>
        </w:tc>
        <w:tc>
          <w:tcPr>
            <w:tcW w:w="3118" w:type="dxa"/>
          </w:tcPr>
          <w:p w14:paraId="7E80B2AF" w14:textId="77777777" w:rsidR="002E2AEF" w:rsidRPr="0040753F" w:rsidRDefault="002E2AEF" w:rsidP="009D2184">
            <w:pPr>
              <w:jc w:val="center"/>
              <w:rPr>
                <w:sz w:val="28"/>
                <w:szCs w:val="28"/>
              </w:rPr>
            </w:pPr>
          </w:p>
        </w:tc>
      </w:tr>
      <w:tr w:rsidR="002E2AEF" w:rsidRPr="0040753F" w14:paraId="63BBA362" w14:textId="77777777" w:rsidTr="004A521E">
        <w:tblPrEx>
          <w:tblLook w:val="04A0" w:firstRow="1" w:lastRow="0" w:firstColumn="1" w:lastColumn="0" w:noHBand="0" w:noVBand="1"/>
        </w:tblPrEx>
        <w:trPr>
          <w:trHeight w:val="339"/>
        </w:trPr>
        <w:tc>
          <w:tcPr>
            <w:tcW w:w="675" w:type="dxa"/>
          </w:tcPr>
          <w:p w14:paraId="6F561B0A" w14:textId="77777777" w:rsidR="002E2AEF" w:rsidRDefault="002E2AEF" w:rsidP="009D2184">
            <w:r>
              <w:t>1.2</w:t>
            </w:r>
          </w:p>
        </w:tc>
        <w:tc>
          <w:tcPr>
            <w:tcW w:w="3510" w:type="dxa"/>
            <w:shd w:val="clear" w:color="auto" w:fill="auto"/>
          </w:tcPr>
          <w:p w14:paraId="55582EFD" w14:textId="77777777" w:rsidR="002E2AEF" w:rsidRDefault="002E2AEF" w:rsidP="009D2184">
            <w:r>
              <w:t>в сетевой форме</w:t>
            </w:r>
          </w:p>
        </w:tc>
        <w:tc>
          <w:tcPr>
            <w:tcW w:w="3040" w:type="dxa"/>
            <w:shd w:val="clear" w:color="auto" w:fill="auto"/>
          </w:tcPr>
          <w:p w14:paraId="330F9087" w14:textId="77777777" w:rsidR="002E2AEF" w:rsidRPr="003451C6" w:rsidRDefault="002E2AEF" w:rsidP="009D2184">
            <w:pPr>
              <w:jc w:val="center"/>
              <w:rPr>
                <w:b/>
                <w:bCs/>
                <w:sz w:val="28"/>
                <w:szCs w:val="28"/>
              </w:rPr>
            </w:pPr>
            <w:r w:rsidRPr="003451C6">
              <w:rPr>
                <w:b/>
                <w:bCs/>
                <w:sz w:val="28"/>
                <w:szCs w:val="28"/>
              </w:rPr>
              <w:t>6</w:t>
            </w:r>
          </w:p>
        </w:tc>
        <w:tc>
          <w:tcPr>
            <w:tcW w:w="3118" w:type="dxa"/>
          </w:tcPr>
          <w:p w14:paraId="7728651B" w14:textId="77777777" w:rsidR="002E2AEF" w:rsidRPr="0040753F" w:rsidRDefault="002E2AEF" w:rsidP="009D2184">
            <w:pPr>
              <w:jc w:val="center"/>
              <w:rPr>
                <w:sz w:val="28"/>
                <w:szCs w:val="28"/>
              </w:rPr>
            </w:pPr>
          </w:p>
        </w:tc>
      </w:tr>
      <w:tr w:rsidR="002E2AEF" w:rsidRPr="0040753F" w14:paraId="1A05A59D" w14:textId="77777777" w:rsidTr="004A521E">
        <w:tblPrEx>
          <w:tblLook w:val="04A0" w:firstRow="1" w:lastRow="0" w:firstColumn="1" w:lastColumn="0" w:noHBand="0" w:noVBand="1"/>
        </w:tblPrEx>
        <w:trPr>
          <w:trHeight w:val="268"/>
        </w:trPr>
        <w:tc>
          <w:tcPr>
            <w:tcW w:w="675" w:type="dxa"/>
          </w:tcPr>
          <w:p w14:paraId="3077DA11" w14:textId="77777777" w:rsidR="002E2AEF" w:rsidRPr="00F2122A" w:rsidRDefault="002E2AEF" w:rsidP="009D2184">
            <w:r>
              <w:t>2</w:t>
            </w:r>
          </w:p>
        </w:tc>
        <w:tc>
          <w:tcPr>
            <w:tcW w:w="3510" w:type="dxa"/>
            <w:shd w:val="clear" w:color="auto" w:fill="auto"/>
          </w:tcPr>
          <w:p w14:paraId="00F5947F" w14:textId="77777777" w:rsidR="002E2AEF" w:rsidRPr="00F2122A" w:rsidRDefault="002E2AEF" w:rsidP="009D2184">
            <w:r w:rsidRPr="00F2122A">
              <w:t>количество участников</w:t>
            </w:r>
            <w:r>
              <w:t>, в т.ч.:</w:t>
            </w:r>
            <w:r w:rsidRPr="00F2122A">
              <w:t xml:space="preserve"> </w:t>
            </w:r>
          </w:p>
        </w:tc>
        <w:tc>
          <w:tcPr>
            <w:tcW w:w="3040" w:type="dxa"/>
            <w:shd w:val="clear" w:color="auto" w:fill="auto"/>
          </w:tcPr>
          <w:p w14:paraId="684E8933" w14:textId="77777777" w:rsidR="002E2AEF" w:rsidRPr="003451C6" w:rsidRDefault="002E2AEF" w:rsidP="009D2184">
            <w:pPr>
              <w:jc w:val="center"/>
              <w:rPr>
                <w:b/>
                <w:bCs/>
                <w:sz w:val="28"/>
                <w:szCs w:val="28"/>
              </w:rPr>
            </w:pPr>
            <w:r w:rsidRPr="003451C6">
              <w:rPr>
                <w:b/>
                <w:bCs/>
                <w:sz w:val="28"/>
                <w:szCs w:val="28"/>
              </w:rPr>
              <w:t>1552</w:t>
            </w:r>
          </w:p>
        </w:tc>
        <w:tc>
          <w:tcPr>
            <w:tcW w:w="3118" w:type="dxa"/>
          </w:tcPr>
          <w:p w14:paraId="27F26B28" w14:textId="77777777" w:rsidR="002E2AEF" w:rsidRPr="0040753F" w:rsidRDefault="002E2AEF" w:rsidP="009D2184">
            <w:pPr>
              <w:jc w:val="center"/>
              <w:rPr>
                <w:sz w:val="28"/>
                <w:szCs w:val="28"/>
              </w:rPr>
            </w:pPr>
          </w:p>
        </w:tc>
      </w:tr>
      <w:tr w:rsidR="002E2AEF" w:rsidRPr="0040753F" w14:paraId="62368B20" w14:textId="77777777" w:rsidTr="004A521E">
        <w:tblPrEx>
          <w:tblLook w:val="04A0" w:firstRow="1" w:lastRow="0" w:firstColumn="1" w:lastColumn="0" w:noHBand="0" w:noVBand="1"/>
        </w:tblPrEx>
        <w:trPr>
          <w:trHeight w:val="268"/>
        </w:trPr>
        <w:tc>
          <w:tcPr>
            <w:tcW w:w="675" w:type="dxa"/>
          </w:tcPr>
          <w:p w14:paraId="65AF47D5" w14:textId="77777777" w:rsidR="002E2AEF" w:rsidRDefault="002E2AEF" w:rsidP="009D2184">
            <w:r>
              <w:t>2.1</w:t>
            </w:r>
          </w:p>
        </w:tc>
        <w:tc>
          <w:tcPr>
            <w:tcW w:w="3510" w:type="dxa"/>
            <w:shd w:val="clear" w:color="auto" w:fill="auto"/>
          </w:tcPr>
          <w:p w14:paraId="1063A161" w14:textId="77777777" w:rsidR="002E2AEF" w:rsidRPr="00F2122A" w:rsidRDefault="002E2AEF" w:rsidP="009D2184">
            <w:r>
              <w:t>детей с ОВЗ и детей инвалидов</w:t>
            </w:r>
          </w:p>
        </w:tc>
        <w:tc>
          <w:tcPr>
            <w:tcW w:w="3040" w:type="dxa"/>
            <w:shd w:val="clear" w:color="auto" w:fill="auto"/>
          </w:tcPr>
          <w:p w14:paraId="5932C866" w14:textId="77777777" w:rsidR="002E2AEF" w:rsidRPr="003451C6" w:rsidRDefault="002E2AEF" w:rsidP="009D2184">
            <w:pPr>
              <w:jc w:val="center"/>
              <w:rPr>
                <w:b/>
                <w:bCs/>
                <w:sz w:val="28"/>
                <w:szCs w:val="28"/>
              </w:rPr>
            </w:pPr>
            <w:r w:rsidRPr="003451C6">
              <w:rPr>
                <w:b/>
                <w:bCs/>
                <w:sz w:val="28"/>
                <w:szCs w:val="28"/>
              </w:rPr>
              <w:t>0</w:t>
            </w:r>
          </w:p>
        </w:tc>
        <w:tc>
          <w:tcPr>
            <w:tcW w:w="3118" w:type="dxa"/>
          </w:tcPr>
          <w:p w14:paraId="0C3ED9CF" w14:textId="77777777" w:rsidR="002E2AEF" w:rsidRPr="0040753F" w:rsidRDefault="002E2AEF" w:rsidP="009D2184">
            <w:pPr>
              <w:jc w:val="center"/>
              <w:rPr>
                <w:sz w:val="28"/>
                <w:szCs w:val="28"/>
              </w:rPr>
            </w:pPr>
          </w:p>
        </w:tc>
      </w:tr>
      <w:tr w:rsidR="002E2AEF" w:rsidRPr="00A1585E" w14:paraId="74E94758" w14:textId="77777777" w:rsidTr="004A521E">
        <w:tblPrEx>
          <w:tblLook w:val="04A0" w:firstRow="1" w:lastRow="0" w:firstColumn="1" w:lastColumn="0" w:noHBand="0" w:noVBand="1"/>
        </w:tblPrEx>
        <w:trPr>
          <w:trHeight w:val="216"/>
        </w:trPr>
        <w:tc>
          <w:tcPr>
            <w:tcW w:w="675" w:type="dxa"/>
          </w:tcPr>
          <w:p w14:paraId="61843BEA" w14:textId="77777777" w:rsidR="002E2AEF" w:rsidRPr="00F2122A" w:rsidRDefault="002E2AEF" w:rsidP="009D2184">
            <w:r>
              <w:t>3</w:t>
            </w:r>
          </w:p>
        </w:tc>
        <w:tc>
          <w:tcPr>
            <w:tcW w:w="3510" w:type="dxa"/>
            <w:shd w:val="clear" w:color="auto" w:fill="auto"/>
          </w:tcPr>
          <w:p w14:paraId="28FB726D" w14:textId="77777777" w:rsidR="002E2AEF" w:rsidRPr="00F2122A" w:rsidRDefault="002E2AEF" w:rsidP="009D2184">
            <w:r w:rsidRPr="00F2122A">
              <w:t xml:space="preserve">количество территорий </w:t>
            </w:r>
          </w:p>
        </w:tc>
        <w:tc>
          <w:tcPr>
            <w:tcW w:w="3040" w:type="dxa"/>
            <w:shd w:val="clear" w:color="auto" w:fill="auto"/>
          </w:tcPr>
          <w:p w14:paraId="51618116" w14:textId="77777777" w:rsidR="002E2AEF" w:rsidRPr="003451C6" w:rsidRDefault="002E2AEF" w:rsidP="009D2184">
            <w:pPr>
              <w:jc w:val="center"/>
              <w:rPr>
                <w:b/>
                <w:bCs/>
                <w:sz w:val="28"/>
                <w:szCs w:val="28"/>
              </w:rPr>
            </w:pPr>
            <w:r w:rsidRPr="003451C6">
              <w:rPr>
                <w:b/>
                <w:bCs/>
                <w:sz w:val="28"/>
                <w:szCs w:val="28"/>
              </w:rPr>
              <w:t>45</w:t>
            </w:r>
          </w:p>
        </w:tc>
        <w:tc>
          <w:tcPr>
            <w:tcW w:w="3118" w:type="dxa"/>
          </w:tcPr>
          <w:p w14:paraId="24A1F964" w14:textId="77777777" w:rsidR="002E2AEF" w:rsidRPr="00A1585E" w:rsidRDefault="002E2AEF" w:rsidP="009D2184">
            <w:pPr>
              <w:jc w:val="center"/>
              <w:rPr>
                <w:sz w:val="28"/>
                <w:szCs w:val="28"/>
              </w:rPr>
            </w:pPr>
          </w:p>
        </w:tc>
      </w:tr>
      <w:tr w:rsidR="002E2AEF" w:rsidRPr="00A1585E" w14:paraId="05B11BCB" w14:textId="77777777" w:rsidTr="004A521E">
        <w:tblPrEx>
          <w:tblLook w:val="04A0" w:firstRow="1" w:lastRow="0" w:firstColumn="1" w:lastColumn="0" w:noHBand="0" w:noVBand="1"/>
        </w:tblPrEx>
        <w:trPr>
          <w:trHeight w:val="216"/>
        </w:trPr>
        <w:tc>
          <w:tcPr>
            <w:tcW w:w="675" w:type="dxa"/>
          </w:tcPr>
          <w:p w14:paraId="3462E8E4" w14:textId="77777777" w:rsidR="002E2AEF" w:rsidRDefault="002E2AEF" w:rsidP="009D2184">
            <w:r>
              <w:t>4</w:t>
            </w:r>
          </w:p>
        </w:tc>
        <w:tc>
          <w:tcPr>
            <w:tcW w:w="3510" w:type="dxa"/>
            <w:shd w:val="clear" w:color="auto" w:fill="auto"/>
          </w:tcPr>
          <w:p w14:paraId="518D3849" w14:textId="77777777" w:rsidR="002E2AEF" w:rsidRPr="00F2122A" w:rsidRDefault="002E2AEF" w:rsidP="009D2184">
            <w:r>
              <w:t>количество профильных смен</w:t>
            </w:r>
          </w:p>
        </w:tc>
        <w:tc>
          <w:tcPr>
            <w:tcW w:w="3040" w:type="dxa"/>
            <w:shd w:val="clear" w:color="auto" w:fill="auto"/>
          </w:tcPr>
          <w:p w14:paraId="31B530F9" w14:textId="77777777" w:rsidR="002E2AEF" w:rsidRPr="003451C6" w:rsidRDefault="002E2AEF" w:rsidP="009D2184">
            <w:pPr>
              <w:jc w:val="center"/>
              <w:rPr>
                <w:b/>
                <w:bCs/>
                <w:sz w:val="28"/>
                <w:szCs w:val="28"/>
              </w:rPr>
            </w:pPr>
            <w:r w:rsidRPr="003451C6">
              <w:rPr>
                <w:b/>
                <w:bCs/>
                <w:sz w:val="28"/>
                <w:szCs w:val="28"/>
              </w:rPr>
              <w:t>0</w:t>
            </w:r>
          </w:p>
        </w:tc>
        <w:tc>
          <w:tcPr>
            <w:tcW w:w="3118" w:type="dxa"/>
          </w:tcPr>
          <w:p w14:paraId="0F247BE1" w14:textId="77777777" w:rsidR="002E2AEF" w:rsidRPr="00A1585E" w:rsidRDefault="002E2AEF" w:rsidP="009D2184">
            <w:pPr>
              <w:jc w:val="center"/>
              <w:rPr>
                <w:sz w:val="28"/>
                <w:szCs w:val="28"/>
              </w:rPr>
            </w:pPr>
          </w:p>
        </w:tc>
      </w:tr>
      <w:tr w:rsidR="002E2AEF" w:rsidRPr="00A1585E" w14:paraId="46E3EEBD" w14:textId="77777777" w:rsidTr="004A521E">
        <w:tblPrEx>
          <w:tblLook w:val="04A0" w:firstRow="1" w:lastRow="0" w:firstColumn="1" w:lastColumn="0" w:noHBand="0" w:noVBand="1"/>
        </w:tblPrEx>
        <w:trPr>
          <w:trHeight w:val="216"/>
        </w:trPr>
        <w:tc>
          <w:tcPr>
            <w:tcW w:w="675" w:type="dxa"/>
          </w:tcPr>
          <w:p w14:paraId="7683DEEF" w14:textId="77777777" w:rsidR="002E2AEF" w:rsidRDefault="002E2AEF" w:rsidP="009D2184">
            <w:r>
              <w:t>5</w:t>
            </w:r>
          </w:p>
        </w:tc>
        <w:tc>
          <w:tcPr>
            <w:tcW w:w="3510" w:type="dxa"/>
            <w:shd w:val="clear" w:color="auto" w:fill="auto"/>
          </w:tcPr>
          <w:p w14:paraId="3C0C6CC3" w14:textId="77777777" w:rsidR="002E2AEF" w:rsidRDefault="002E2AEF" w:rsidP="009D2184">
            <w:r>
              <w:t>к</w:t>
            </w:r>
            <w:r w:rsidRPr="00C54769">
              <w:t>оличество</w:t>
            </w:r>
            <w:r>
              <w:t xml:space="preserve"> реализуемых</w:t>
            </w:r>
            <w:r w:rsidRPr="00C54769">
              <w:t xml:space="preserve"> ДОП курируемой направленности</w:t>
            </w:r>
            <w:r>
              <w:t xml:space="preserve"> (согласно данным Навигатора)</w:t>
            </w:r>
            <w:r w:rsidRPr="00C54769">
              <w:t>, в т.ч.:</w:t>
            </w:r>
          </w:p>
        </w:tc>
        <w:tc>
          <w:tcPr>
            <w:tcW w:w="3040" w:type="dxa"/>
            <w:shd w:val="clear" w:color="auto" w:fill="auto"/>
          </w:tcPr>
          <w:p w14:paraId="43B54B15" w14:textId="77777777" w:rsidR="002E2AEF" w:rsidRPr="003451C6" w:rsidRDefault="002E2AEF" w:rsidP="009D2184">
            <w:pPr>
              <w:jc w:val="center"/>
              <w:rPr>
                <w:b/>
                <w:bCs/>
                <w:sz w:val="28"/>
                <w:szCs w:val="28"/>
              </w:rPr>
            </w:pPr>
            <w:r w:rsidRPr="003451C6">
              <w:rPr>
                <w:b/>
                <w:bCs/>
                <w:sz w:val="28"/>
                <w:szCs w:val="28"/>
              </w:rPr>
              <w:t>594</w:t>
            </w:r>
          </w:p>
        </w:tc>
        <w:tc>
          <w:tcPr>
            <w:tcW w:w="3118" w:type="dxa"/>
          </w:tcPr>
          <w:p w14:paraId="1D0E4118" w14:textId="77777777" w:rsidR="002E2AEF" w:rsidRPr="00A1585E" w:rsidRDefault="002E2AEF" w:rsidP="009D2184">
            <w:pPr>
              <w:jc w:val="center"/>
              <w:rPr>
                <w:sz w:val="28"/>
                <w:szCs w:val="28"/>
              </w:rPr>
            </w:pPr>
          </w:p>
        </w:tc>
      </w:tr>
      <w:tr w:rsidR="00D75EB9" w:rsidRPr="00A1585E" w14:paraId="7D26E75E" w14:textId="77777777" w:rsidTr="00DE5514">
        <w:tblPrEx>
          <w:tblLook w:val="04A0" w:firstRow="1" w:lastRow="0" w:firstColumn="1" w:lastColumn="0" w:noHBand="0" w:noVBand="1"/>
        </w:tblPrEx>
        <w:trPr>
          <w:trHeight w:val="216"/>
        </w:trPr>
        <w:tc>
          <w:tcPr>
            <w:tcW w:w="675" w:type="dxa"/>
          </w:tcPr>
          <w:p w14:paraId="314AAB44" w14:textId="77777777" w:rsidR="00D75EB9" w:rsidRPr="00C54769" w:rsidRDefault="00D75EB9" w:rsidP="00D75EB9">
            <w:r>
              <w:t>5.1</w:t>
            </w:r>
          </w:p>
        </w:tc>
        <w:tc>
          <w:tcPr>
            <w:tcW w:w="3510" w:type="dxa"/>
            <w:shd w:val="clear" w:color="auto" w:fill="auto"/>
          </w:tcPr>
          <w:p w14:paraId="18992B0B" w14:textId="42449EC1" w:rsidR="00D75EB9" w:rsidRPr="00C54769" w:rsidRDefault="00D75EB9" w:rsidP="00D75EB9">
            <w:r w:rsidRPr="001F65DF">
              <w:t>адаптированных</w:t>
            </w:r>
          </w:p>
        </w:tc>
        <w:tc>
          <w:tcPr>
            <w:tcW w:w="3040" w:type="dxa"/>
            <w:shd w:val="clear" w:color="auto" w:fill="auto"/>
            <w:vAlign w:val="center"/>
          </w:tcPr>
          <w:p w14:paraId="47150895" w14:textId="08A48B78" w:rsidR="00D75EB9" w:rsidRPr="00A1585E" w:rsidRDefault="00D75EB9" w:rsidP="00D75EB9">
            <w:pPr>
              <w:jc w:val="center"/>
              <w:rPr>
                <w:sz w:val="28"/>
                <w:szCs w:val="28"/>
              </w:rPr>
            </w:pPr>
            <w:r>
              <w:rPr>
                <w:b/>
                <w:bCs/>
                <w:color w:val="000000"/>
                <w:sz w:val="28"/>
                <w:szCs w:val="28"/>
              </w:rPr>
              <w:t>0</w:t>
            </w:r>
          </w:p>
        </w:tc>
        <w:tc>
          <w:tcPr>
            <w:tcW w:w="3118" w:type="dxa"/>
          </w:tcPr>
          <w:p w14:paraId="0CF70FD4" w14:textId="77777777" w:rsidR="00D75EB9" w:rsidRPr="00A1585E" w:rsidRDefault="00D75EB9" w:rsidP="00D75EB9">
            <w:pPr>
              <w:jc w:val="center"/>
              <w:rPr>
                <w:sz w:val="28"/>
                <w:szCs w:val="28"/>
              </w:rPr>
            </w:pPr>
          </w:p>
        </w:tc>
      </w:tr>
      <w:tr w:rsidR="00D75EB9" w:rsidRPr="00A1585E" w14:paraId="4D064FE2" w14:textId="77777777" w:rsidTr="00DE5514">
        <w:tblPrEx>
          <w:tblLook w:val="04A0" w:firstRow="1" w:lastRow="0" w:firstColumn="1" w:lastColumn="0" w:noHBand="0" w:noVBand="1"/>
        </w:tblPrEx>
        <w:trPr>
          <w:trHeight w:val="216"/>
        </w:trPr>
        <w:tc>
          <w:tcPr>
            <w:tcW w:w="675" w:type="dxa"/>
          </w:tcPr>
          <w:p w14:paraId="53EAB1E4" w14:textId="588A919E" w:rsidR="00D75EB9" w:rsidRDefault="00D75EB9" w:rsidP="00D75EB9">
            <w:r>
              <w:t>5.2</w:t>
            </w:r>
          </w:p>
        </w:tc>
        <w:tc>
          <w:tcPr>
            <w:tcW w:w="3510" w:type="dxa"/>
            <w:shd w:val="clear" w:color="auto" w:fill="auto"/>
          </w:tcPr>
          <w:p w14:paraId="6DB75915" w14:textId="3CCEFC15" w:rsidR="00D75EB9" w:rsidRPr="00C54769" w:rsidRDefault="00D75EB9" w:rsidP="00D75EB9">
            <w:r w:rsidRPr="001F65DF">
              <w:t>дистанционных</w:t>
            </w:r>
          </w:p>
        </w:tc>
        <w:tc>
          <w:tcPr>
            <w:tcW w:w="3040" w:type="dxa"/>
            <w:shd w:val="clear" w:color="auto" w:fill="auto"/>
            <w:vAlign w:val="center"/>
          </w:tcPr>
          <w:p w14:paraId="2DE171FE" w14:textId="4965EC63" w:rsidR="00D75EB9" w:rsidRPr="00A1585E" w:rsidRDefault="00D75EB9" w:rsidP="00D75EB9">
            <w:pPr>
              <w:jc w:val="center"/>
              <w:rPr>
                <w:sz w:val="28"/>
                <w:szCs w:val="28"/>
              </w:rPr>
            </w:pPr>
            <w:r>
              <w:rPr>
                <w:b/>
                <w:bCs/>
                <w:color w:val="000000"/>
                <w:sz w:val="28"/>
                <w:szCs w:val="28"/>
              </w:rPr>
              <w:t>0</w:t>
            </w:r>
          </w:p>
        </w:tc>
        <w:tc>
          <w:tcPr>
            <w:tcW w:w="3118" w:type="dxa"/>
          </w:tcPr>
          <w:p w14:paraId="3CDEDE63" w14:textId="77777777" w:rsidR="00D75EB9" w:rsidRPr="00A1585E" w:rsidRDefault="00D75EB9" w:rsidP="00D75EB9">
            <w:pPr>
              <w:jc w:val="center"/>
              <w:rPr>
                <w:sz w:val="28"/>
                <w:szCs w:val="28"/>
              </w:rPr>
            </w:pPr>
          </w:p>
        </w:tc>
      </w:tr>
      <w:tr w:rsidR="00D75EB9" w:rsidRPr="00A1585E" w14:paraId="6C1658F9" w14:textId="77777777" w:rsidTr="00DE5514">
        <w:tblPrEx>
          <w:tblLook w:val="04A0" w:firstRow="1" w:lastRow="0" w:firstColumn="1" w:lastColumn="0" w:noHBand="0" w:noVBand="1"/>
        </w:tblPrEx>
        <w:trPr>
          <w:trHeight w:val="216"/>
        </w:trPr>
        <w:tc>
          <w:tcPr>
            <w:tcW w:w="675" w:type="dxa"/>
          </w:tcPr>
          <w:p w14:paraId="2E884DB5" w14:textId="262D0601" w:rsidR="00D75EB9" w:rsidRDefault="00D75EB9" w:rsidP="00D75EB9">
            <w:r>
              <w:t>5.3</w:t>
            </w:r>
          </w:p>
        </w:tc>
        <w:tc>
          <w:tcPr>
            <w:tcW w:w="3510" w:type="dxa"/>
            <w:shd w:val="clear" w:color="auto" w:fill="auto"/>
          </w:tcPr>
          <w:p w14:paraId="3E19F2BE" w14:textId="63A2DD64" w:rsidR="00D75EB9" w:rsidRPr="00C54769" w:rsidRDefault="00D75EB9" w:rsidP="00D75EB9">
            <w:r w:rsidRPr="001F65DF">
              <w:t>в сетевой форме</w:t>
            </w:r>
          </w:p>
        </w:tc>
        <w:tc>
          <w:tcPr>
            <w:tcW w:w="3040" w:type="dxa"/>
            <w:shd w:val="clear" w:color="auto" w:fill="auto"/>
            <w:vAlign w:val="center"/>
          </w:tcPr>
          <w:p w14:paraId="048242A3" w14:textId="7A143797" w:rsidR="00D75EB9" w:rsidRPr="00A1585E" w:rsidRDefault="00D75EB9" w:rsidP="00D75EB9">
            <w:pPr>
              <w:jc w:val="center"/>
              <w:rPr>
                <w:sz w:val="28"/>
                <w:szCs w:val="28"/>
              </w:rPr>
            </w:pPr>
            <w:r w:rsidRPr="00D709AD">
              <w:rPr>
                <w:b/>
                <w:bCs/>
                <w:color w:val="000000"/>
                <w:sz w:val="28"/>
                <w:szCs w:val="28"/>
              </w:rPr>
              <w:t>0</w:t>
            </w:r>
          </w:p>
        </w:tc>
        <w:tc>
          <w:tcPr>
            <w:tcW w:w="3118" w:type="dxa"/>
          </w:tcPr>
          <w:p w14:paraId="14431200" w14:textId="77777777" w:rsidR="00D75EB9" w:rsidRPr="00A1585E" w:rsidRDefault="00D75EB9" w:rsidP="00D75EB9">
            <w:pPr>
              <w:jc w:val="center"/>
              <w:rPr>
                <w:sz w:val="28"/>
                <w:szCs w:val="28"/>
              </w:rPr>
            </w:pPr>
          </w:p>
        </w:tc>
      </w:tr>
    </w:tbl>
    <w:p w14:paraId="5886F98F" w14:textId="77777777" w:rsidR="002E2AEF" w:rsidRDefault="002E2AEF" w:rsidP="002E2AEF">
      <w:pPr>
        <w:pStyle w:val="a5"/>
        <w:ind w:left="0"/>
        <w:jc w:val="both"/>
      </w:pPr>
    </w:p>
    <w:p w14:paraId="52DF9A63" w14:textId="13559063" w:rsidR="00D709AD" w:rsidRDefault="00D709AD" w:rsidP="00BB31F2">
      <w:pPr>
        <w:spacing w:line="276" w:lineRule="auto"/>
        <w:ind w:firstLine="709"/>
        <w:jc w:val="both"/>
        <w:rPr>
          <w:b/>
          <w:sz w:val="28"/>
          <w:szCs w:val="28"/>
          <w:lang w:eastAsia="ru-RU"/>
        </w:rPr>
      </w:pPr>
    </w:p>
    <w:p w14:paraId="5490EE45" w14:textId="5711B1C5" w:rsidR="004A521E" w:rsidRDefault="004A521E" w:rsidP="00BB31F2">
      <w:pPr>
        <w:spacing w:line="276" w:lineRule="auto"/>
        <w:ind w:firstLine="709"/>
        <w:jc w:val="both"/>
        <w:rPr>
          <w:b/>
          <w:sz w:val="28"/>
          <w:szCs w:val="28"/>
          <w:lang w:eastAsia="ru-RU"/>
        </w:rPr>
      </w:pPr>
    </w:p>
    <w:p w14:paraId="5CDDB133" w14:textId="3FE3DB2D" w:rsidR="004A521E" w:rsidRDefault="004A521E" w:rsidP="00BB31F2">
      <w:pPr>
        <w:spacing w:line="276" w:lineRule="auto"/>
        <w:ind w:firstLine="709"/>
        <w:jc w:val="both"/>
        <w:rPr>
          <w:b/>
          <w:sz w:val="28"/>
          <w:szCs w:val="28"/>
          <w:lang w:eastAsia="ru-RU"/>
        </w:rPr>
      </w:pPr>
    </w:p>
    <w:p w14:paraId="235C2B89" w14:textId="21FEE69C" w:rsidR="004A521E" w:rsidRDefault="004A521E" w:rsidP="00BB31F2">
      <w:pPr>
        <w:spacing w:line="276" w:lineRule="auto"/>
        <w:ind w:firstLine="709"/>
        <w:jc w:val="both"/>
        <w:rPr>
          <w:b/>
          <w:sz w:val="28"/>
          <w:szCs w:val="28"/>
          <w:lang w:eastAsia="ru-RU"/>
        </w:rPr>
      </w:pPr>
    </w:p>
    <w:p w14:paraId="4AE1BF38" w14:textId="5171AB4C" w:rsidR="004A521E" w:rsidRDefault="004A521E" w:rsidP="00BB31F2">
      <w:pPr>
        <w:spacing w:line="276" w:lineRule="auto"/>
        <w:ind w:firstLine="709"/>
        <w:jc w:val="both"/>
        <w:rPr>
          <w:b/>
          <w:sz w:val="28"/>
          <w:szCs w:val="28"/>
          <w:lang w:eastAsia="ru-RU"/>
        </w:rPr>
      </w:pPr>
    </w:p>
    <w:p w14:paraId="10C5684A" w14:textId="003EA505" w:rsidR="004A521E" w:rsidRDefault="004A521E" w:rsidP="00BB31F2">
      <w:pPr>
        <w:spacing w:line="276" w:lineRule="auto"/>
        <w:ind w:firstLine="709"/>
        <w:jc w:val="both"/>
        <w:rPr>
          <w:b/>
          <w:sz w:val="28"/>
          <w:szCs w:val="28"/>
          <w:lang w:eastAsia="ru-RU"/>
        </w:rPr>
      </w:pPr>
    </w:p>
    <w:p w14:paraId="7E4D64E3" w14:textId="7A2461E2" w:rsidR="004A521E" w:rsidRDefault="004A521E" w:rsidP="00BB31F2">
      <w:pPr>
        <w:spacing w:line="276" w:lineRule="auto"/>
        <w:ind w:firstLine="709"/>
        <w:jc w:val="both"/>
        <w:rPr>
          <w:b/>
          <w:sz w:val="28"/>
          <w:szCs w:val="28"/>
          <w:lang w:eastAsia="ru-RU"/>
        </w:rPr>
      </w:pPr>
    </w:p>
    <w:p w14:paraId="60CC0845" w14:textId="0E6631EF" w:rsidR="004A521E" w:rsidRDefault="004A521E" w:rsidP="00BB31F2">
      <w:pPr>
        <w:spacing w:line="276" w:lineRule="auto"/>
        <w:ind w:firstLine="709"/>
        <w:jc w:val="both"/>
        <w:rPr>
          <w:b/>
          <w:sz w:val="28"/>
          <w:szCs w:val="28"/>
          <w:lang w:eastAsia="ru-RU"/>
        </w:rPr>
      </w:pPr>
    </w:p>
    <w:p w14:paraId="019662C3" w14:textId="01578A84" w:rsidR="004A521E" w:rsidRDefault="004A521E" w:rsidP="00BB31F2">
      <w:pPr>
        <w:spacing w:line="276" w:lineRule="auto"/>
        <w:ind w:firstLine="709"/>
        <w:jc w:val="both"/>
        <w:rPr>
          <w:b/>
          <w:sz w:val="28"/>
          <w:szCs w:val="28"/>
          <w:lang w:eastAsia="ru-RU"/>
        </w:rPr>
      </w:pPr>
    </w:p>
    <w:p w14:paraId="1D452433" w14:textId="6710A446" w:rsidR="00D709AD" w:rsidRDefault="00D709AD" w:rsidP="00BB31F2">
      <w:pPr>
        <w:spacing w:line="276" w:lineRule="auto"/>
        <w:ind w:firstLine="709"/>
        <w:jc w:val="both"/>
        <w:rPr>
          <w:b/>
          <w:sz w:val="28"/>
          <w:szCs w:val="28"/>
          <w:lang w:eastAsia="ru-RU"/>
        </w:rPr>
      </w:pPr>
    </w:p>
    <w:p w14:paraId="047B0A98" w14:textId="7F5211AD" w:rsidR="004A521E" w:rsidRDefault="004A521E" w:rsidP="00BB31F2">
      <w:pPr>
        <w:spacing w:line="276" w:lineRule="auto"/>
        <w:ind w:firstLine="709"/>
        <w:jc w:val="both"/>
        <w:rPr>
          <w:b/>
          <w:sz w:val="28"/>
          <w:szCs w:val="28"/>
          <w:lang w:eastAsia="ru-RU"/>
        </w:rPr>
      </w:pPr>
    </w:p>
    <w:p w14:paraId="0A7D1D5A" w14:textId="7CDBB0C7" w:rsidR="004A521E" w:rsidRDefault="004A521E" w:rsidP="00BB31F2">
      <w:pPr>
        <w:spacing w:line="276" w:lineRule="auto"/>
        <w:ind w:firstLine="709"/>
        <w:jc w:val="both"/>
        <w:rPr>
          <w:b/>
          <w:sz w:val="28"/>
          <w:szCs w:val="28"/>
          <w:lang w:eastAsia="ru-RU"/>
        </w:rPr>
      </w:pPr>
    </w:p>
    <w:p w14:paraId="1319AD25" w14:textId="77777777" w:rsidR="004A521E" w:rsidRDefault="004A521E" w:rsidP="00BB31F2">
      <w:pPr>
        <w:spacing w:line="276" w:lineRule="auto"/>
        <w:ind w:firstLine="709"/>
        <w:jc w:val="both"/>
        <w:rPr>
          <w:b/>
          <w:sz w:val="28"/>
          <w:szCs w:val="28"/>
          <w:lang w:eastAsia="ru-RU"/>
        </w:rPr>
      </w:pPr>
    </w:p>
    <w:p w14:paraId="5AD3E339" w14:textId="77777777" w:rsidR="00D709AD" w:rsidRDefault="00D709AD" w:rsidP="00BB31F2">
      <w:pPr>
        <w:spacing w:line="276" w:lineRule="auto"/>
        <w:ind w:firstLine="709"/>
        <w:jc w:val="both"/>
        <w:rPr>
          <w:b/>
          <w:sz w:val="28"/>
          <w:szCs w:val="28"/>
          <w:lang w:eastAsia="ru-RU"/>
        </w:rPr>
      </w:pPr>
    </w:p>
    <w:p w14:paraId="3AD5E572" w14:textId="77777777" w:rsidR="00D709AD" w:rsidRDefault="00D709AD" w:rsidP="00BB31F2">
      <w:pPr>
        <w:spacing w:line="276" w:lineRule="auto"/>
        <w:ind w:firstLine="709"/>
        <w:jc w:val="both"/>
        <w:rPr>
          <w:b/>
          <w:sz w:val="28"/>
          <w:szCs w:val="28"/>
          <w:lang w:eastAsia="ru-RU"/>
        </w:rPr>
      </w:pPr>
    </w:p>
    <w:p w14:paraId="5A83F10A" w14:textId="77777777" w:rsidR="00D709AD" w:rsidRDefault="00D709AD" w:rsidP="00BB31F2">
      <w:pPr>
        <w:spacing w:line="276" w:lineRule="auto"/>
        <w:ind w:firstLine="709"/>
        <w:jc w:val="both"/>
        <w:rPr>
          <w:b/>
          <w:sz w:val="28"/>
          <w:szCs w:val="28"/>
          <w:lang w:eastAsia="ru-RU"/>
        </w:rPr>
      </w:pPr>
    </w:p>
    <w:p w14:paraId="5A35DFF2" w14:textId="77777777" w:rsidR="00D709AD" w:rsidRDefault="00D709AD" w:rsidP="00BB31F2">
      <w:pPr>
        <w:spacing w:line="276" w:lineRule="auto"/>
        <w:ind w:firstLine="709"/>
        <w:jc w:val="both"/>
        <w:rPr>
          <w:b/>
          <w:sz w:val="28"/>
          <w:szCs w:val="28"/>
          <w:lang w:eastAsia="ru-RU"/>
        </w:rPr>
      </w:pPr>
    </w:p>
    <w:p w14:paraId="44A55699" w14:textId="5AB95D1B" w:rsidR="00D709AD" w:rsidRDefault="00D709AD" w:rsidP="00BB31F2">
      <w:pPr>
        <w:spacing w:line="276" w:lineRule="auto"/>
        <w:ind w:firstLine="709"/>
        <w:jc w:val="both"/>
        <w:rPr>
          <w:b/>
          <w:sz w:val="28"/>
          <w:szCs w:val="28"/>
          <w:lang w:eastAsia="ru-RU"/>
        </w:rPr>
      </w:pPr>
    </w:p>
    <w:p w14:paraId="1435B8EA" w14:textId="6C03B642" w:rsidR="0002315A" w:rsidRDefault="0002315A" w:rsidP="00BB31F2">
      <w:pPr>
        <w:spacing w:line="276" w:lineRule="auto"/>
        <w:ind w:firstLine="709"/>
        <w:jc w:val="both"/>
        <w:rPr>
          <w:b/>
          <w:sz w:val="28"/>
          <w:szCs w:val="28"/>
          <w:lang w:eastAsia="ru-RU"/>
        </w:rPr>
      </w:pPr>
    </w:p>
    <w:p w14:paraId="6573E63B" w14:textId="2A5440C6" w:rsidR="0002315A" w:rsidRDefault="0002315A" w:rsidP="00BB31F2">
      <w:pPr>
        <w:spacing w:line="276" w:lineRule="auto"/>
        <w:ind w:firstLine="709"/>
        <w:jc w:val="both"/>
        <w:rPr>
          <w:b/>
          <w:sz w:val="28"/>
          <w:szCs w:val="28"/>
          <w:lang w:eastAsia="ru-RU"/>
        </w:rPr>
      </w:pPr>
    </w:p>
    <w:p w14:paraId="7D45AF83" w14:textId="756B2EA5" w:rsidR="0002315A" w:rsidRDefault="0002315A" w:rsidP="00BB31F2">
      <w:pPr>
        <w:spacing w:line="276" w:lineRule="auto"/>
        <w:ind w:firstLine="709"/>
        <w:jc w:val="both"/>
        <w:rPr>
          <w:b/>
          <w:sz w:val="28"/>
          <w:szCs w:val="28"/>
          <w:lang w:eastAsia="ru-RU"/>
        </w:rPr>
      </w:pPr>
    </w:p>
    <w:p w14:paraId="2BE96C19" w14:textId="34E4D42C" w:rsidR="0002315A" w:rsidRDefault="0002315A" w:rsidP="00BB31F2">
      <w:pPr>
        <w:spacing w:line="276" w:lineRule="auto"/>
        <w:ind w:firstLine="709"/>
        <w:jc w:val="both"/>
        <w:rPr>
          <w:b/>
          <w:sz w:val="28"/>
          <w:szCs w:val="28"/>
          <w:lang w:eastAsia="ru-RU"/>
        </w:rPr>
      </w:pPr>
    </w:p>
    <w:p w14:paraId="49AC74B3" w14:textId="7805D343" w:rsidR="0002315A" w:rsidRDefault="0002315A" w:rsidP="00BB31F2">
      <w:pPr>
        <w:spacing w:line="276" w:lineRule="auto"/>
        <w:ind w:firstLine="709"/>
        <w:jc w:val="both"/>
        <w:rPr>
          <w:b/>
          <w:sz w:val="28"/>
          <w:szCs w:val="28"/>
          <w:lang w:eastAsia="ru-RU"/>
        </w:rPr>
      </w:pPr>
    </w:p>
    <w:p w14:paraId="1286A22F" w14:textId="5208ADD4" w:rsidR="0002315A" w:rsidRDefault="0002315A" w:rsidP="00BB31F2">
      <w:pPr>
        <w:spacing w:line="276" w:lineRule="auto"/>
        <w:ind w:firstLine="709"/>
        <w:jc w:val="both"/>
        <w:rPr>
          <w:b/>
          <w:sz w:val="28"/>
          <w:szCs w:val="28"/>
          <w:lang w:eastAsia="ru-RU"/>
        </w:rPr>
      </w:pPr>
    </w:p>
    <w:p w14:paraId="1E3A1BAE" w14:textId="1639525F" w:rsidR="001F65DF" w:rsidRDefault="00624D88" w:rsidP="00BB31F2">
      <w:pPr>
        <w:spacing w:line="276" w:lineRule="auto"/>
        <w:ind w:firstLine="709"/>
        <w:jc w:val="both"/>
        <w:rPr>
          <w:b/>
          <w:sz w:val="28"/>
          <w:szCs w:val="28"/>
          <w:lang w:eastAsia="ru-RU"/>
        </w:rPr>
      </w:pPr>
      <w:r>
        <w:rPr>
          <w:b/>
          <w:sz w:val="28"/>
          <w:szCs w:val="28"/>
          <w:lang w:eastAsia="ru-RU"/>
        </w:rPr>
        <w:lastRenderedPageBreak/>
        <w:t>Вывод</w:t>
      </w:r>
      <w:r w:rsidR="00174F55">
        <w:rPr>
          <w:b/>
          <w:sz w:val="28"/>
          <w:szCs w:val="28"/>
          <w:lang w:eastAsia="ru-RU"/>
        </w:rPr>
        <w:t>ы</w:t>
      </w:r>
      <w:r>
        <w:rPr>
          <w:b/>
          <w:sz w:val="28"/>
          <w:szCs w:val="28"/>
          <w:lang w:eastAsia="ru-RU"/>
        </w:rPr>
        <w:t xml:space="preserve">: </w:t>
      </w:r>
    </w:p>
    <w:p w14:paraId="48124C48" w14:textId="5DAAE6F6" w:rsidR="00CD0B2A" w:rsidRDefault="00315FC2" w:rsidP="00315FC2">
      <w:pPr>
        <w:pStyle w:val="12"/>
        <w:tabs>
          <w:tab w:val="left" w:pos="709"/>
        </w:tabs>
        <w:spacing w:after="0" w:line="288" w:lineRule="auto"/>
        <w:ind w:left="0" w:firstLine="709"/>
        <w:jc w:val="both"/>
        <w:rPr>
          <w:rFonts w:ascii="Times New Roman" w:hAnsi="Times New Roman"/>
          <w:sz w:val="28"/>
          <w:szCs w:val="28"/>
        </w:rPr>
      </w:pPr>
      <w:r w:rsidRPr="000707BD">
        <w:rPr>
          <w:rFonts w:ascii="Times New Roman" w:hAnsi="Times New Roman"/>
          <w:sz w:val="28"/>
          <w:szCs w:val="28"/>
        </w:rPr>
        <w:t>Анализируя результаты</w:t>
      </w:r>
      <w:r w:rsidRPr="003A4E57">
        <w:rPr>
          <w:rFonts w:ascii="Times New Roman" w:hAnsi="Times New Roman"/>
          <w:sz w:val="28"/>
          <w:szCs w:val="28"/>
        </w:rPr>
        <w:t xml:space="preserve"> </w:t>
      </w:r>
      <w:r>
        <w:rPr>
          <w:rFonts w:ascii="Times New Roman" w:hAnsi="Times New Roman"/>
          <w:sz w:val="28"/>
          <w:szCs w:val="28"/>
        </w:rPr>
        <w:t xml:space="preserve">деятельности </w:t>
      </w:r>
      <w:r w:rsidRPr="00315FC2">
        <w:rPr>
          <w:rFonts w:ascii="Times New Roman" w:hAnsi="Times New Roman"/>
          <w:sz w:val="28"/>
          <w:szCs w:val="28"/>
        </w:rPr>
        <w:t>отделов ГБУ ДО «РЦВР»</w:t>
      </w:r>
      <w:r>
        <w:rPr>
          <w:rFonts w:ascii="Times New Roman" w:hAnsi="Times New Roman"/>
          <w:sz w:val="28"/>
          <w:szCs w:val="28"/>
        </w:rPr>
        <w:t>,</w:t>
      </w:r>
      <w:r w:rsidRPr="00315FC2">
        <w:rPr>
          <w:rFonts w:ascii="Times New Roman" w:hAnsi="Times New Roman"/>
          <w:sz w:val="28"/>
          <w:szCs w:val="28"/>
        </w:rPr>
        <w:t xml:space="preserve"> </w:t>
      </w:r>
      <w:r w:rsidRPr="000707BD">
        <w:rPr>
          <w:rFonts w:ascii="Times New Roman" w:hAnsi="Times New Roman"/>
          <w:sz w:val="28"/>
          <w:szCs w:val="28"/>
        </w:rPr>
        <w:t xml:space="preserve">можно </w:t>
      </w:r>
      <w:r>
        <w:rPr>
          <w:rFonts w:ascii="Times New Roman" w:hAnsi="Times New Roman"/>
          <w:sz w:val="28"/>
          <w:szCs w:val="28"/>
        </w:rPr>
        <w:t xml:space="preserve">сделать вывод, </w:t>
      </w:r>
      <w:r w:rsidR="00CD0B2A">
        <w:rPr>
          <w:rFonts w:ascii="Times New Roman" w:hAnsi="Times New Roman"/>
          <w:sz w:val="28"/>
          <w:szCs w:val="28"/>
        </w:rPr>
        <w:t>о том, что:</w:t>
      </w:r>
    </w:p>
    <w:p w14:paraId="0C65DE6A" w14:textId="07A65F04" w:rsidR="00CD0B2A" w:rsidRDefault="00CD0B2A" w:rsidP="00315FC2">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w:t>
      </w:r>
      <w:r w:rsidR="00315FC2" w:rsidRPr="00A425B6">
        <w:rPr>
          <w:rFonts w:ascii="Times New Roman" w:hAnsi="Times New Roman"/>
          <w:sz w:val="28"/>
          <w:szCs w:val="28"/>
        </w:rPr>
        <w:t>задачи, сформулированные в федеральных и региональных документах: федеральный проект «Успех каждого ребенка» национального проекта «Образование»; «Целевая модель развития региональных систем дополнительного образования детей»</w:t>
      </w:r>
      <w:r>
        <w:rPr>
          <w:rFonts w:ascii="Times New Roman" w:hAnsi="Times New Roman"/>
          <w:sz w:val="28"/>
          <w:szCs w:val="28"/>
        </w:rPr>
        <w:t>;</w:t>
      </w:r>
      <w:r w:rsidR="00315FC2" w:rsidRPr="00A425B6">
        <w:rPr>
          <w:rFonts w:ascii="Times New Roman" w:hAnsi="Times New Roman"/>
          <w:sz w:val="28"/>
          <w:szCs w:val="28"/>
        </w:rPr>
        <w:t xml:space="preserve"> «Стратегия развития воспитания обучающихся в Республике Татарстан на 2015-2025 годы», </w:t>
      </w:r>
      <w:r w:rsidR="00315FC2">
        <w:rPr>
          <w:rFonts w:ascii="Times New Roman" w:hAnsi="Times New Roman"/>
          <w:sz w:val="28"/>
          <w:szCs w:val="28"/>
        </w:rPr>
        <w:t>выполняются</w:t>
      </w:r>
      <w:r w:rsidR="00174F55">
        <w:rPr>
          <w:rFonts w:ascii="Times New Roman" w:hAnsi="Times New Roman"/>
          <w:sz w:val="28"/>
          <w:szCs w:val="28"/>
        </w:rPr>
        <w:t xml:space="preserve"> по всем </w:t>
      </w:r>
      <w:r w:rsidR="00A40F12">
        <w:rPr>
          <w:rFonts w:ascii="Times New Roman" w:hAnsi="Times New Roman"/>
          <w:sz w:val="28"/>
          <w:szCs w:val="28"/>
        </w:rPr>
        <w:t xml:space="preserve">курируемым </w:t>
      </w:r>
      <w:r w:rsidR="00174F55">
        <w:rPr>
          <w:rFonts w:ascii="Times New Roman" w:hAnsi="Times New Roman"/>
          <w:sz w:val="28"/>
          <w:szCs w:val="28"/>
        </w:rPr>
        <w:t>направленностям дополнительного образования</w:t>
      </w:r>
      <w:r>
        <w:rPr>
          <w:rFonts w:ascii="Times New Roman" w:hAnsi="Times New Roman"/>
          <w:sz w:val="28"/>
          <w:szCs w:val="28"/>
        </w:rPr>
        <w:t>;</w:t>
      </w:r>
    </w:p>
    <w:p w14:paraId="5D6C305D" w14:textId="206C7F7D" w:rsidR="00315FC2" w:rsidRPr="000707BD" w:rsidRDefault="00CD0B2A" w:rsidP="00315FC2">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w:t>
      </w:r>
      <w:r w:rsidR="00315FC2" w:rsidRPr="00A425B6">
        <w:rPr>
          <w:rFonts w:ascii="Times New Roman" w:hAnsi="Times New Roman"/>
          <w:sz w:val="28"/>
          <w:szCs w:val="28"/>
        </w:rPr>
        <w:t xml:space="preserve"> </w:t>
      </w:r>
      <w:r w:rsidR="00315FC2" w:rsidRPr="000707BD">
        <w:rPr>
          <w:rFonts w:ascii="Times New Roman" w:hAnsi="Times New Roman"/>
          <w:sz w:val="28"/>
          <w:szCs w:val="28"/>
        </w:rPr>
        <w:t>увеличилось количество мероприятий и охват педагогических и руководящих работников республики, повысивших свою квалификацию и профессиональное мастерство</w:t>
      </w:r>
      <w:r w:rsidR="00315FC2">
        <w:rPr>
          <w:rFonts w:ascii="Times New Roman" w:hAnsi="Times New Roman"/>
          <w:sz w:val="28"/>
          <w:szCs w:val="28"/>
        </w:rPr>
        <w:t>, в связи с тем, что часть мероприятий проводились в дистанционном формате</w:t>
      </w:r>
      <w:r w:rsidR="003451C6">
        <w:rPr>
          <w:rFonts w:ascii="Times New Roman" w:hAnsi="Times New Roman"/>
          <w:sz w:val="28"/>
          <w:szCs w:val="28"/>
        </w:rPr>
        <w:t>;</w:t>
      </w:r>
    </w:p>
    <w:p w14:paraId="65206D09" w14:textId="13750930" w:rsidR="001F65DF" w:rsidRDefault="00CD0B2A" w:rsidP="00BB31F2">
      <w:pPr>
        <w:spacing w:line="276" w:lineRule="auto"/>
        <w:ind w:firstLine="709"/>
        <w:jc w:val="both"/>
        <w:rPr>
          <w:bCs/>
          <w:sz w:val="28"/>
          <w:szCs w:val="28"/>
          <w:lang w:eastAsia="ru-RU"/>
        </w:rPr>
      </w:pPr>
      <w:r>
        <w:rPr>
          <w:bCs/>
          <w:sz w:val="28"/>
          <w:szCs w:val="28"/>
          <w:lang w:eastAsia="ru-RU"/>
        </w:rPr>
        <w:t>- д</w:t>
      </w:r>
      <w:r w:rsidR="00BB31F2" w:rsidRPr="001F65DF">
        <w:rPr>
          <w:bCs/>
          <w:sz w:val="28"/>
          <w:szCs w:val="28"/>
          <w:lang w:eastAsia="ru-RU"/>
        </w:rPr>
        <w:t>инамика основных показателей в 202</w:t>
      </w:r>
      <w:r w:rsidR="007A49AC">
        <w:rPr>
          <w:bCs/>
          <w:sz w:val="28"/>
          <w:szCs w:val="28"/>
          <w:lang w:eastAsia="ru-RU"/>
        </w:rPr>
        <w:t>2</w:t>
      </w:r>
      <w:r w:rsidR="00BB31F2" w:rsidRPr="001F65DF">
        <w:rPr>
          <w:bCs/>
          <w:sz w:val="28"/>
          <w:szCs w:val="28"/>
          <w:lang w:eastAsia="ru-RU"/>
        </w:rPr>
        <w:t>/202</w:t>
      </w:r>
      <w:r w:rsidR="007A49AC">
        <w:rPr>
          <w:bCs/>
          <w:sz w:val="28"/>
          <w:szCs w:val="28"/>
          <w:lang w:eastAsia="ru-RU"/>
        </w:rPr>
        <w:t>3</w:t>
      </w:r>
      <w:r w:rsidR="00BB31F2" w:rsidRPr="001F65DF">
        <w:rPr>
          <w:bCs/>
          <w:sz w:val="28"/>
          <w:szCs w:val="28"/>
          <w:lang w:eastAsia="ru-RU"/>
        </w:rPr>
        <w:t xml:space="preserve"> учебном году</w:t>
      </w:r>
      <w:r w:rsidR="00624D88" w:rsidRPr="001F65DF">
        <w:rPr>
          <w:bCs/>
          <w:sz w:val="28"/>
          <w:szCs w:val="28"/>
          <w:lang w:eastAsia="ru-RU"/>
        </w:rPr>
        <w:t xml:space="preserve"> по сравнению с 20</w:t>
      </w:r>
      <w:r w:rsidR="00285E19" w:rsidRPr="001F65DF">
        <w:rPr>
          <w:bCs/>
          <w:sz w:val="28"/>
          <w:szCs w:val="28"/>
          <w:lang w:eastAsia="ru-RU"/>
        </w:rPr>
        <w:t>2</w:t>
      </w:r>
      <w:r w:rsidR="007A49AC">
        <w:rPr>
          <w:bCs/>
          <w:sz w:val="28"/>
          <w:szCs w:val="28"/>
          <w:lang w:eastAsia="ru-RU"/>
        </w:rPr>
        <w:t>1</w:t>
      </w:r>
      <w:r w:rsidR="00624D88" w:rsidRPr="001F65DF">
        <w:rPr>
          <w:bCs/>
          <w:sz w:val="28"/>
          <w:szCs w:val="28"/>
          <w:lang w:eastAsia="ru-RU"/>
        </w:rPr>
        <w:t>/202</w:t>
      </w:r>
      <w:r w:rsidR="007A49AC">
        <w:rPr>
          <w:bCs/>
          <w:sz w:val="28"/>
          <w:szCs w:val="28"/>
          <w:lang w:eastAsia="ru-RU"/>
        </w:rPr>
        <w:t>2</w:t>
      </w:r>
      <w:r w:rsidR="00624D88" w:rsidRPr="001F65DF">
        <w:rPr>
          <w:bCs/>
          <w:sz w:val="28"/>
          <w:szCs w:val="28"/>
          <w:lang w:eastAsia="ru-RU"/>
        </w:rPr>
        <w:t xml:space="preserve"> учебным годом</w:t>
      </w:r>
      <w:r w:rsidR="001F65DF">
        <w:rPr>
          <w:bCs/>
          <w:sz w:val="28"/>
          <w:szCs w:val="28"/>
          <w:lang w:eastAsia="ru-RU"/>
        </w:rPr>
        <w:t>:</w:t>
      </w:r>
      <w:r w:rsidR="00BB31F2" w:rsidRPr="001F65DF">
        <w:rPr>
          <w:bCs/>
          <w:sz w:val="28"/>
          <w:szCs w:val="28"/>
          <w:lang w:eastAsia="ru-RU"/>
        </w:rPr>
        <w:t xml:space="preserve"> </w:t>
      </w:r>
    </w:p>
    <w:p w14:paraId="18735CE8" w14:textId="4618DAEE" w:rsidR="001F65DF" w:rsidRPr="001F65DF" w:rsidRDefault="00BB31F2" w:rsidP="001F65DF">
      <w:pPr>
        <w:spacing w:line="276" w:lineRule="auto"/>
        <w:jc w:val="both"/>
        <w:rPr>
          <w:b/>
          <w:sz w:val="28"/>
          <w:szCs w:val="28"/>
          <w:lang w:eastAsia="ru-RU"/>
        </w:rPr>
      </w:pPr>
      <w:r w:rsidRPr="001F65DF">
        <w:rPr>
          <w:b/>
          <w:sz w:val="28"/>
          <w:szCs w:val="28"/>
          <w:lang w:eastAsia="ru-RU"/>
        </w:rPr>
        <w:t>положительная</w:t>
      </w:r>
      <w:r w:rsidR="001F65DF" w:rsidRPr="001F65DF">
        <w:rPr>
          <w:b/>
          <w:sz w:val="28"/>
          <w:szCs w:val="28"/>
          <w:lang w:eastAsia="ru-RU"/>
        </w:rPr>
        <w:t xml:space="preserve"> </w:t>
      </w:r>
      <w:r w:rsidR="003451C6">
        <w:rPr>
          <w:b/>
          <w:sz w:val="28"/>
          <w:szCs w:val="28"/>
          <w:lang w:eastAsia="ru-RU"/>
        </w:rPr>
        <w:t xml:space="preserve">или неубывающая </w:t>
      </w:r>
      <w:r w:rsidR="001F65DF" w:rsidRPr="001F65DF">
        <w:rPr>
          <w:b/>
          <w:sz w:val="28"/>
          <w:szCs w:val="28"/>
          <w:lang w:eastAsia="ru-RU"/>
        </w:rPr>
        <w:t>по:</w:t>
      </w:r>
    </w:p>
    <w:p w14:paraId="4D490D9D" w14:textId="77777777" w:rsidR="003451C6" w:rsidRDefault="003451C6" w:rsidP="003451C6">
      <w:pPr>
        <w:spacing w:line="276" w:lineRule="auto"/>
        <w:ind w:firstLine="709"/>
        <w:jc w:val="both"/>
        <w:rPr>
          <w:bCs/>
          <w:sz w:val="28"/>
          <w:szCs w:val="28"/>
          <w:lang w:eastAsia="ru-RU"/>
        </w:rPr>
      </w:pPr>
      <w:r>
        <w:rPr>
          <w:bCs/>
          <w:sz w:val="28"/>
          <w:szCs w:val="28"/>
          <w:lang w:eastAsia="ru-RU"/>
        </w:rPr>
        <w:t xml:space="preserve">- охвату мероприятиями детей, в том числе, </w:t>
      </w:r>
      <w:r w:rsidRPr="001F65DF">
        <w:rPr>
          <w:bCs/>
          <w:sz w:val="28"/>
          <w:szCs w:val="28"/>
          <w:lang w:eastAsia="ru-RU"/>
        </w:rPr>
        <w:t>с ОВЗ и детей-инвалидов</w:t>
      </w:r>
      <w:r>
        <w:rPr>
          <w:bCs/>
          <w:sz w:val="28"/>
          <w:szCs w:val="28"/>
          <w:lang w:eastAsia="ru-RU"/>
        </w:rPr>
        <w:t>;</w:t>
      </w:r>
    </w:p>
    <w:p w14:paraId="109D6B14" w14:textId="47CDBD24" w:rsidR="00BB31F2" w:rsidRDefault="001F65DF" w:rsidP="00BB31F2">
      <w:pPr>
        <w:spacing w:line="276" w:lineRule="auto"/>
        <w:ind w:firstLine="709"/>
        <w:jc w:val="both"/>
        <w:rPr>
          <w:bCs/>
          <w:sz w:val="28"/>
          <w:szCs w:val="28"/>
          <w:lang w:eastAsia="ru-RU"/>
        </w:rPr>
      </w:pPr>
      <w:r w:rsidRPr="001F65DF">
        <w:rPr>
          <w:bCs/>
          <w:sz w:val="28"/>
          <w:szCs w:val="28"/>
          <w:lang w:eastAsia="ru-RU"/>
        </w:rPr>
        <w:t xml:space="preserve">- </w:t>
      </w:r>
      <w:r w:rsidR="003451C6" w:rsidRPr="003451C6">
        <w:rPr>
          <w:bCs/>
          <w:sz w:val="28"/>
          <w:szCs w:val="28"/>
          <w:lang w:eastAsia="ru-RU"/>
        </w:rPr>
        <w:t xml:space="preserve">количеству </w:t>
      </w:r>
      <w:r w:rsidRPr="003451C6">
        <w:rPr>
          <w:bCs/>
          <w:sz w:val="28"/>
          <w:szCs w:val="28"/>
          <w:lang w:eastAsia="ru-RU"/>
        </w:rPr>
        <w:t>проведенных мероприятий, в том числе, для детей с ОВЗ и детей-инвалидов;</w:t>
      </w:r>
    </w:p>
    <w:p w14:paraId="3ADDF22F" w14:textId="483A471E" w:rsidR="003451C6" w:rsidRPr="003451C6" w:rsidRDefault="003451C6" w:rsidP="00BB31F2">
      <w:pPr>
        <w:spacing w:line="276" w:lineRule="auto"/>
        <w:ind w:firstLine="709"/>
        <w:jc w:val="both"/>
        <w:rPr>
          <w:bCs/>
          <w:sz w:val="28"/>
          <w:szCs w:val="28"/>
          <w:lang w:eastAsia="ru-RU"/>
        </w:rPr>
      </w:pPr>
      <w:r>
        <w:rPr>
          <w:bCs/>
          <w:sz w:val="28"/>
          <w:szCs w:val="28"/>
          <w:lang w:eastAsia="ru-RU"/>
        </w:rPr>
        <w:t xml:space="preserve">- количеству </w:t>
      </w:r>
      <w:r w:rsidRPr="001F65DF">
        <w:rPr>
          <w:bCs/>
          <w:sz w:val="28"/>
          <w:szCs w:val="28"/>
          <w:lang w:eastAsia="ru-RU"/>
        </w:rPr>
        <w:t>проведенных мероприятий</w:t>
      </w:r>
      <w:r>
        <w:rPr>
          <w:bCs/>
          <w:sz w:val="28"/>
          <w:szCs w:val="28"/>
          <w:lang w:eastAsia="ru-RU"/>
        </w:rPr>
        <w:t xml:space="preserve"> в сетевой форме.</w:t>
      </w:r>
    </w:p>
    <w:p w14:paraId="48A842AF" w14:textId="3045045E" w:rsidR="001F65DF" w:rsidRPr="001F65DF" w:rsidRDefault="001F65DF" w:rsidP="001F65DF">
      <w:pPr>
        <w:spacing w:line="276" w:lineRule="auto"/>
        <w:jc w:val="both"/>
        <w:rPr>
          <w:b/>
          <w:sz w:val="28"/>
          <w:szCs w:val="28"/>
          <w:lang w:eastAsia="ru-RU"/>
        </w:rPr>
      </w:pPr>
      <w:r w:rsidRPr="001F65DF">
        <w:rPr>
          <w:b/>
          <w:sz w:val="28"/>
          <w:szCs w:val="28"/>
          <w:lang w:eastAsia="ru-RU"/>
        </w:rPr>
        <w:t>отрицательная по</w:t>
      </w:r>
      <w:r w:rsidR="003451C6">
        <w:rPr>
          <w:b/>
          <w:sz w:val="28"/>
          <w:szCs w:val="28"/>
          <w:lang w:eastAsia="ru-RU"/>
        </w:rPr>
        <w:t xml:space="preserve"> количеству</w:t>
      </w:r>
      <w:r w:rsidRPr="001F65DF">
        <w:rPr>
          <w:b/>
          <w:sz w:val="28"/>
          <w:szCs w:val="28"/>
          <w:lang w:eastAsia="ru-RU"/>
        </w:rPr>
        <w:t>:</w:t>
      </w:r>
    </w:p>
    <w:p w14:paraId="3025FAB1" w14:textId="7D9703AD" w:rsidR="003451C6" w:rsidRDefault="00137A5C" w:rsidP="003451C6">
      <w:pPr>
        <w:spacing w:line="276" w:lineRule="auto"/>
        <w:ind w:firstLine="709"/>
        <w:jc w:val="both"/>
        <w:rPr>
          <w:bCs/>
          <w:sz w:val="28"/>
          <w:szCs w:val="28"/>
          <w:lang w:eastAsia="ru-RU"/>
        </w:rPr>
      </w:pPr>
      <w:r>
        <w:rPr>
          <w:bCs/>
          <w:sz w:val="28"/>
          <w:szCs w:val="28"/>
          <w:lang w:eastAsia="ru-RU"/>
        </w:rPr>
        <w:t>-</w:t>
      </w:r>
      <w:r w:rsidR="003451C6" w:rsidRPr="003451C6">
        <w:rPr>
          <w:bCs/>
          <w:sz w:val="28"/>
          <w:szCs w:val="28"/>
          <w:lang w:eastAsia="ru-RU"/>
        </w:rPr>
        <w:t xml:space="preserve">- </w:t>
      </w:r>
      <w:r w:rsidR="003451C6" w:rsidRPr="00137A5C">
        <w:rPr>
          <w:bCs/>
          <w:sz w:val="28"/>
          <w:szCs w:val="28"/>
          <w:lang w:eastAsia="ru-RU"/>
        </w:rPr>
        <w:t>реализуемых ДОП курируемой направленности (согласно данным Навигатора)</w:t>
      </w:r>
      <w:r w:rsidR="003451C6">
        <w:rPr>
          <w:bCs/>
          <w:sz w:val="28"/>
          <w:szCs w:val="28"/>
          <w:lang w:eastAsia="ru-RU"/>
        </w:rPr>
        <w:t>;</w:t>
      </w:r>
    </w:p>
    <w:p w14:paraId="719EAD45" w14:textId="54DC5AA4" w:rsidR="003451C6" w:rsidRDefault="003451C6" w:rsidP="003451C6">
      <w:pPr>
        <w:spacing w:line="276" w:lineRule="auto"/>
        <w:ind w:firstLine="709"/>
        <w:jc w:val="both"/>
        <w:rPr>
          <w:bCs/>
          <w:sz w:val="28"/>
          <w:szCs w:val="28"/>
          <w:lang w:eastAsia="ru-RU"/>
        </w:rPr>
      </w:pPr>
      <w:r>
        <w:rPr>
          <w:bCs/>
          <w:sz w:val="28"/>
          <w:szCs w:val="28"/>
          <w:lang w:eastAsia="ru-RU"/>
        </w:rPr>
        <w:t xml:space="preserve">- </w:t>
      </w:r>
      <w:r w:rsidRPr="001F65DF">
        <w:rPr>
          <w:bCs/>
          <w:sz w:val="28"/>
          <w:szCs w:val="28"/>
          <w:lang w:eastAsia="ru-RU"/>
        </w:rPr>
        <w:t>проведенных</w:t>
      </w:r>
      <w:r>
        <w:rPr>
          <w:bCs/>
          <w:sz w:val="28"/>
          <w:szCs w:val="28"/>
          <w:lang w:eastAsia="ru-RU"/>
        </w:rPr>
        <w:t xml:space="preserve"> профильных смен.</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842"/>
        <w:gridCol w:w="391"/>
        <w:gridCol w:w="1056"/>
        <w:gridCol w:w="101"/>
        <w:gridCol w:w="1580"/>
        <w:gridCol w:w="302"/>
        <w:gridCol w:w="984"/>
        <w:gridCol w:w="669"/>
        <w:gridCol w:w="1035"/>
        <w:gridCol w:w="403"/>
      </w:tblGrid>
      <w:tr w:rsidR="004D4031" w:rsidRPr="00745B55" w14:paraId="0ECC3999" w14:textId="77777777" w:rsidTr="004D4031">
        <w:trPr>
          <w:trHeight w:val="1020"/>
        </w:trPr>
        <w:tc>
          <w:tcPr>
            <w:tcW w:w="3964" w:type="dxa"/>
            <w:gridSpan w:val="2"/>
            <w:shd w:val="clear" w:color="auto" w:fill="auto"/>
            <w:noWrap/>
            <w:hideMark/>
          </w:tcPr>
          <w:p w14:paraId="5E1489DB" w14:textId="79DDD1C1" w:rsidR="00E53A7B" w:rsidRPr="00745B55" w:rsidRDefault="00137A5C" w:rsidP="00DA3B1B">
            <w:pPr>
              <w:suppressAutoHyphens w:val="0"/>
              <w:rPr>
                <w:b/>
                <w:bCs/>
                <w:color w:val="000000"/>
                <w:sz w:val="24"/>
                <w:szCs w:val="24"/>
                <w:lang w:eastAsia="ru-RU"/>
              </w:rPr>
            </w:pPr>
            <w:r>
              <w:rPr>
                <w:bCs/>
                <w:sz w:val="28"/>
                <w:szCs w:val="28"/>
                <w:lang w:eastAsia="ru-RU"/>
              </w:rPr>
              <w:t xml:space="preserve"> </w:t>
            </w:r>
            <w:r w:rsidR="00E53A7B" w:rsidRPr="00745B55">
              <w:rPr>
                <w:b/>
                <w:bCs/>
                <w:color w:val="000000"/>
                <w:sz w:val="24"/>
                <w:szCs w:val="24"/>
                <w:lang w:eastAsia="ru-RU"/>
              </w:rPr>
              <w:t>Показатель</w:t>
            </w:r>
          </w:p>
        </w:tc>
        <w:tc>
          <w:tcPr>
            <w:tcW w:w="1548" w:type="dxa"/>
            <w:gridSpan w:val="3"/>
          </w:tcPr>
          <w:p w14:paraId="4F1D83D5" w14:textId="77777777" w:rsidR="00E53A7B" w:rsidRDefault="00E53A7B" w:rsidP="00DA3B1B">
            <w:pPr>
              <w:suppressAutoHyphens w:val="0"/>
              <w:jc w:val="center"/>
              <w:rPr>
                <w:b/>
                <w:bCs/>
                <w:color w:val="000000"/>
                <w:sz w:val="24"/>
                <w:szCs w:val="24"/>
                <w:lang w:eastAsia="ru-RU"/>
              </w:rPr>
            </w:pPr>
          </w:p>
          <w:p w14:paraId="318674B0" w14:textId="767B9928" w:rsidR="00D36C10" w:rsidRPr="00745B55" w:rsidRDefault="00D36C10" w:rsidP="00DA3B1B">
            <w:pPr>
              <w:suppressAutoHyphens w:val="0"/>
              <w:jc w:val="center"/>
              <w:rPr>
                <w:b/>
                <w:bCs/>
                <w:color w:val="000000"/>
                <w:sz w:val="24"/>
                <w:szCs w:val="24"/>
                <w:lang w:eastAsia="ru-RU"/>
              </w:rPr>
            </w:pPr>
            <w:r w:rsidRPr="00745B55">
              <w:rPr>
                <w:b/>
                <w:bCs/>
                <w:color w:val="000000"/>
                <w:sz w:val="24"/>
                <w:szCs w:val="24"/>
                <w:lang w:eastAsia="ru-RU"/>
              </w:rPr>
              <w:t>Значение в 202</w:t>
            </w:r>
            <w:r>
              <w:rPr>
                <w:b/>
                <w:bCs/>
                <w:color w:val="000000"/>
                <w:sz w:val="24"/>
                <w:szCs w:val="24"/>
                <w:lang w:eastAsia="ru-RU"/>
              </w:rPr>
              <w:t>2</w:t>
            </w:r>
            <w:r w:rsidRPr="00745B55">
              <w:rPr>
                <w:b/>
                <w:bCs/>
                <w:color w:val="000000"/>
                <w:sz w:val="24"/>
                <w:szCs w:val="24"/>
                <w:lang w:eastAsia="ru-RU"/>
              </w:rPr>
              <w:t>/202</w:t>
            </w:r>
            <w:r>
              <w:rPr>
                <w:b/>
                <w:bCs/>
                <w:color w:val="000000"/>
                <w:sz w:val="24"/>
                <w:szCs w:val="24"/>
                <w:lang w:eastAsia="ru-RU"/>
              </w:rPr>
              <w:t>3</w:t>
            </w:r>
          </w:p>
        </w:tc>
        <w:tc>
          <w:tcPr>
            <w:tcW w:w="1882" w:type="dxa"/>
            <w:gridSpan w:val="2"/>
            <w:vAlign w:val="center"/>
          </w:tcPr>
          <w:p w14:paraId="2225B0C8" w14:textId="5309942D" w:rsidR="00E53A7B" w:rsidRPr="00745B55" w:rsidRDefault="00E53A7B" w:rsidP="00DA3B1B">
            <w:pPr>
              <w:suppressAutoHyphens w:val="0"/>
              <w:jc w:val="center"/>
              <w:rPr>
                <w:b/>
                <w:bCs/>
                <w:color w:val="000000"/>
                <w:sz w:val="24"/>
                <w:szCs w:val="24"/>
                <w:lang w:eastAsia="ru-RU"/>
              </w:rPr>
            </w:pPr>
            <w:r w:rsidRPr="00745B55">
              <w:rPr>
                <w:b/>
                <w:bCs/>
                <w:color w:val="000000"/>
                <w:sz w:val="24"/>
                <w:szCs w:val="24"/>
                <w:lang w:eastAsia="ru-RU"/>
              </w:rPr>
              <w:t>Значение в 202</w:t>
            </w:r>
            <w:r>
              <w:rPr>
                <w:b/>
                <w:bCs/>
                <w:color w:val="000000"/>
                <w:sz w:val="24"/>
                <w:szCs w:val="24"/>
                <w:lang w:eastAsia="ru-RU"/>
              </w:rPr>
              <w:t>1</w:t>
            </w:r>
            <w:r w:rsidRPr="00745B55">
              <w:rPr>
                <w:b/>
                <w:bCs/>
                <w:color w:val="000000"/>
                <w:sz w:val="24"/>
                <w:szCs w:val="24"/>
                <w:lang w:eastAsia="ru-RU"/>
              </w:rPr>
              <w:t>/202</w:t>
            </w:r>
            <w:r>
              <w:rPr>
                <w:b/>
                <w:bCs/>
                <w:color w:val="000000"/>
                <w:sz w:val="24"/>
                <w:szCs w:val="24"/>
                <w:lang w:eastAsia="ru-RU"/>
              </w:rPr>
              <w:t>2</w:t>
            </w:r>
          </w:p>
        </w:tc>
        <w:tc>
          <w:tcPr>
            <w:tcW w:w="1653" w:type="dxa"/>
            <w:gridSpan w:val="2"/>
            <w:shd w:val="clear" w:color="auto" w:fill="auto"/>
            <w:noWrap/>
            <w:vAlign w:val="center"/>
            <w:hideMark/>
          </w:tcPr>
          <w:p w14:paraId="54F9835B" w14:textId="6F1C0CD8" w:rsidR="00E53A7B" w:rsidRPr="00745B55" w:rsidRDefault="00E53A7B" w:rsidP="00DA3B1B">
            <w:pPr>
              <w:suppressAutoHyphens w:val="0"/>
              <w:jc w:val="center"/>
              <w:rPr>
                <w:b/>
                <w:bCs/>
                <w:color w:val="000000"/>
                <w:sz w:val="24"/>
                <w:szCs w:val="24"/>
                <w:lang w:eastAsia="ru-RU"/>
              </w:rPr>
            </w:pPr>
            <w:r w:rsidRPr="00745B55">
              <w:rPr>
                <w:b/>
                <w:bCs/>
                <w:color w:val="000000"/>
                <w:sz w:val="24"/>
                <w:szCs w:val="24"/>
                <w:lang w:eastAsia="ru-RU"/>
              </w:rPr>
              <w:t>Значение в 2020/2021</w:t>
            </w:r>
          </w:p>
        </w:tc>
        <w:tc>
          <w:tcPr>
            <w:tcW w:w="1438" w:type="dxa"/>
            <w:gridSpan w:val="2"/>
            <w:shd w:val="clear" w:color="auto" w:fill="auto"/>
            <w:noWrap/>
            <w:vAlign w:val="center"/>
            <w:hideMark/>
          </w:tcPr>
          <w:p w14:paraId="03312104" w14:textId="77777777" w:rsidR="00E53A7B" w:rsidRPr="00745B55" w:rsidRDefault="00E53A7B" w:rsidP="00DA3B1B">
            <w:pPr>
              <w:suppressAutoHyphens w:val="0"/>
              <w:jc w:val="center"/>
              <w:rPr>
                <w:b/>
                <w:bCs/>
                <w:color w:val="000000"/>
                <w:sz w:val="24"/>
                <w:szCs w:val="24"/>
                <w:lang w:eastAsia="ru-RU"/>
              </w:rPr>
            </w:pPr>
            <w:r w:rsidRPr="00745B55">
              <w:rPr>
                <w:b/>
                <w:bCs/>
                <w:color w:val="000000"/>
                <w:sz w:val="24"/>
                <w:szCs w:val="24"/>
                <w:lang w:eastAsia="ru-RU"/>
              </w:rPr>
              <w:t>Значение в 20</w:t>
            </w:r>
            <w:r>
              <w:rPr>
                <w:b/>
                <w:bCs/>
                <w:color w:val="000000"/>
                <w:sz w:val="24"/>
                <w:szCs w:val="24"/>
                <w:lang w:eastAsia="ru-RU"/>
              </w:rPr>
              <w:t>19</w:t>
            </w:r>
            <w:r w:rsidRPr="00745B55">
              <w:rPr>
                <w:b/>
                <w:bCs/>
                <w:color w:val="000000"/>
                <w:sz w:val="24"/>
                <w:szCs w:val="24"/>
                <w:lang w:eastAsia="ru-RU"/>
              </w:rPr>
              <w:t>/202</w:t>
            </w:r>
            <w:r>
              <w:rPr>
                <w:b/>
                <w:bCs/>
                <w:color w:val="000000"/>
                <w:sz w:val="24"/>
                <w:szCs w:val="24"/>
                <w:lang w:eastAsia="ru-RU"/>
              </w:rPr>
              <w:t>0</w:t>
            </w:r>
          </w:p>
        </w:tc>
      </w:tr>
      <w:tr w:rsidR="004D4031" w:rsidRPr="00745B55" w14:paraId="05150200" w14:textId="77777777" w:rsidTr="004D4031">
        <w:trPr>
          <w:trHeight w:val="420"/>
        </w:trPr>
        <w:tc>
          <w:tcPr>
            <w:tcW w:w="3964" w:type="dxa"/>
            <w:gridSpan w:val="2"/>
            <w:shd w:val="clear" w:color="auto" w:fill="auto"/>
            <w:noWrap/>
            <w:hideMark/>
          </w:tcPr>
          <w:p w14:paraId="4BCA5D54" w14:textId="77777777" w:rsidR="002E2AEF" w:rsidRPr="00745B55" w:rsidRDefault="002E2AEF" w:rsidP="002E2AEF">
            <w:pPr>
              <w:suppressAutoHyphens w:val="0"/>
              <w:rPr>
                <w:color w:val="000000"/>
                <w:sz w:val="24"/>
                <w:szCs w:val="24"/>
                <w:lang w:eastAsia="ru-RU"/>
              </w:rPr>
            </w:pPr>
            <w:r w:rsidRPr="00745B55">
              <w:rPr>
                <w:color w:val="000000"/>
                <w:sz w:val="24"/>
                <w:szCs w:val="24"/>
                <w:lang w:eastAsia="ru-RU"/>
              </w:rPr>
              <w:t xml:space="preserve">количество мероприятий, в т.ч.: </w:t>
            </w:r>
          </w:p>
        </w:tc>
        <w:tc>
          <w:tcPr>
            <w:tcW w:w="1548" w:type="dxa"/>
            <w:gridSpan w:val="3"/>
            <w:vAlign w:val="bottom"/>
          </w:tcPr>
          <w:p w14:paraId="7E23A0CE" w14:textId="49C5D534" w:rsidR="002E2AEF" w:rsidRPr="002F3210" w:rsidRDefault="002E2AEF" w:rsidP="002E2AEF">
            <w:pPr>
              <w:suppressAutoHyphens w:val="0"/>
              <w:jc w:val="center"/>
              <w:rPr>
                <w:rFonts w:ascii="Calibri" w:hAnsi="Calibri"/>
                <w:b/>
                <w:bCs/>
                <w:color w:val="FF0000"/>
                <w:sz w:val="32"/>
                <w:szCs w:val="32"/>
                <w:lang w:eastAsia="ru-RU"/>
              </w:rPr>
            </w:pPr>
            <w:r w:rsidRPr="007A49AC">
              <w:rPr>
                <w:rFonts w:ascii="Calibri" w:hAnsi="Calibri"/>
                <w:b/>
                <w:bCs/>
                <w:color w:val="FF0000"/>
                <w:sz w:val="32"/>
                <w:szCs w:val="32"/>
                <w:lang w:eastAsia="ru-RU"/>
              </w:rPr>
              <w:t>231</w:t>
            </w:r>
          </w:p>
        </w:tc>
        <w:tc>
          <w:tcPr>
            <w:tcW w:w="1882" w:type="dxa"/>
            <w:gridSpan w:val="2"/>
            <w:vAlign w:val="bottom"/>
          </w:tcPr>
          <w:p w14:paraId="464D6039" w14:textId="0E3764D3" w:rsidR="002E2AEF" w:rsidRPr="00531FA7" w:rsidRDefault="002E2AEF" w:rsidP="002E2AEF">
            <w:pPr>
              <w:suppressAutoHyphens w:val="0"/>
              <w:jc w:val="center"/>
              <w:rPr>
                <w:rFonts w:ascii="Calibri" w:hAnsi="Calibri"/>
                <w:b/>
                <w:bCs/>
                <w:color w:val="FF0000"/>
                <w:sz w:val="32"/>
                <w:szCs w:val="32"/>
                <w:lang w:eastAsia="ru-RU"/>
              </w:rPr>
            </w:pPr>
            <w:r w:rsidRPr="002F3210">
              <w:rPr>
                <w:rFonts w:ascii="Calibri" w:hAnsi="Calibri"/>
                <w:b/>
                <w:bCs/>
                <w:color w:val="FF0000"/>
                <w:sz w:val="32"/>
                <w:szCs w:val="32"/>
                <w:lang w:eastAsia="ru-RU"/>
              </w:rPr>
              <w:t>236</w:t>
            </w:r>
          </w:p>
        </w:tc>
        <w:tc>
          <w:tcPr>
            <w:tcW w:w="1653" w:type="dxa"/>
            <w:gridSpan w:val="2"/>
            <w:shd w:val="clear" w:color="auto" w:fill="auto"/>
            <w:noWrap/>
            <w:hideMark/>
          </w:tcPr>
          <w:p w14:paraId="2D6B3995" w14:textId="1AFBBB4E" w:rsidR="002E2AEF" w:rsidRPr="00531FA7" w:rsidRDefault="002E2AEF" w:rsidP="002E2AEF">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219</w:t>
            </w:r>
          </w:p>
        </w:tc>
        <w:tc>
          <w:tcPr>
            <w:tcW w:w="1438" w:type="dxa"/>
            <w:gridSpan w:val="2"/>
            <w:shd w:val="clear" w:color="auto" w:fill="auto"/>
            <w:noWrap/>
            <w:hideMark/>
          </w:tcPr>
          <w:p w14:paraId="058CC959" w14:textId="77777777" w:rsidR="002E2AEF" w:rsidRPr="00531FA7" w:rsidRDefault="002E2AEF" w:rsidP="002E2AEF">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192</w:t>
            </w:r>
          </w:p>
        </w:tc>
      </w:tr>
      <w:tr w:rsidR="004D4031" w:rsidRPr="00745B55" w14:paraId="7B6AD298" w14:textId="77777777" w:rsidTr="004D4031">
        <w:trPr>
          <w:trHeight w:val="420"/>
        </w:trPr>
        <w:tc>
          <w:tcPr>
            <w:tcW w:w="3964" w:type="dxa"/>
            <w:gridSpan w:val="2"/>
            <w:shd w:val="clear" w:color="auto" w:fill="auto"/>
            <w:noWrap/>
            <w:hideMark/>
          </w:tcPr>
          <w:p w14:paraId="11FA62FD" w14:textId="77777777" w:rsidR="002E2AEF" w:rsidRPr="00745B55" w:rsidRDefault="002E2AEF" w:rsidP="002E2AEF">
            <w:pPr>
              <w:suppressAutoHyphens w:val="0"/>
              <w:rPr>
                <w:color w:val="000000"/>
                <w:sz w:val="24"/>
                <w:szCs w:val="24"/>
                <w:lang w:eastAsia="ru-RU"/>
              </w:rPr>
            </w:pPr>
            <w:r w:rsidRPr="00745B55">
              <w:rPr>
                <w:color w:val="000000"/>
                <w:sz w:val="24"/>
                <w:szCs w:val="24"/>
                <w:lang w:eastAsia="ru-RU"/>
              </w:rPr>
              <w:t>для детей с ОВЗ и детей инвалидов</w:t>
            </w:r>
          </w:p>
        </w:tc>
        <w:tc>
          <w:tcPr>
            <w:tcW w:w="1548" w:type="dxa"/>
            <w:gridSpan w:val="3"/>
            <w:vAlign w:val="bottom"/>
          </w:tcPr>
          <w:p w14:paraId="338FFB9F" w14:textId="459106DB" w:rsidR="002E2AEF" w:rsidRPr="002F3210" w:rsidRDefault="002E2AEF" w:rsidP="002E2AEF">
            <w:pPr>
              <w:suppressAutoHyphens w:val="0"/>
              <w:jc w:val="center"/>
              <w:rPr>
                <w:rFonts w:ascii="Calibri" w:hAnsi="Calibri"/>
                <w:b/>
                <w:bCs/>
                <w:color w:val="FF0000"/>
                <w:sz w:val="32"/>
                <w:szCs w:val="32"/>
                <w:lang w:eastAsia="ru-RU"/>
              </w:rPr>
            </w:pPr>
            <w:r w:rsidRPr="007A49AC">
              <w:rPr>
                <w:rFonts w:ascii="Calibri" w:hAnsi="Calibri"/>
                <w:b/>
                <w:bCs/>
                <w:color w:val="FF0000"/>
                <w:sz w:val="32"/>
                <w:szCs w:val="32"/>
                <w:lang w:eastAsia="ru-RU"/>
              </w:rPr>
              <w:t>18</w:t>
            </w:r>
          </w:p>
        </w:tc>
        <w:tc>
          <w:tcPr>
            <w:tcW w:w="1882" w:type="dxa"/>
            <w:gridSpan w:val="2"/>
            <w:vAlign w:val="bottom"/>
          </w:tcPr>
          <w:p w14:paraId="131A2C9E" w14:textId="37DCFAD8" w:rsidR="002E2AEF" w:rsidRPr="00531FA7" w:rsidRDefault="002E2AEF" w:rsidP="002E2AEF">
            <w:pPr>
              <w:suppressAutoHyphens w:val="0"/>
              <w:jc w:val="center"/>
              <w:rPr>
                <w:rFonts w:ascii="Calibri" w:hAnsi="Calibri"/>
                <w:b/>
                <w:bCs/>
                <w:color w:val="FF0000"/>
                <w:sz w:val="32"/>
                <w:szCs w:val="32"/>
                <w:lang w:eastAsia="ru-RU"/>
              </w:rPr>
            </w:pPr>
            <w:r w:rsidRPr="002F3210">
              <w:rPr>
                <w:rFonts w:ascii="Calibri" w:hAnsi="Calibri"/>
                <w:b/>
                <w:bCs/>
                <w:color w:val="FF0000"/>
                <w:sz w:val="32"/>
                <w:szCs w:val="32"/>
                <w:lang w:eastAsia="ru-RU"/>
              </w:rPr>
              <w:t>13</w:t>
            </w:r>
          </w:p>
        </w:tc>
        <w:tc>
          <w:tcPr>
            <w:tcW w:w="1653" w:type="dxa"/>
            <w:gridSpan w:val="2"/>
            <w:shd w:val="clear" w:color="auto" w:fill="auto"/>
            <w:noWrap/>
            <w:hideMark/>
          </w:tcPr>
          <w:p w14:paraId="4DB44519" w14:textId="21715016" w:rsidR="002E2AEF" w:rsidRPr="00531FA7" w:rsidRDefault="002E2AEF" w:rsidP="002E2AEF">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11</w:t>
            </w:r>
          </w:p>
        </w:tc>
        <w:tc>
          <w:tcPr>
            <w:tcW w:w="1438" w:type="dxa"/>
            <w:gridSpan w:val="2"/>
            <w:shd w:val="clear" w:color="auto" w:fill="auto"/>
            <w:noWrap/>
            <w:hideMark/>
          </w:tcPr>
          <w:p w14:paraId="17CBAAF9" w14:textId="77777777" w:rsidR="002E2AEF" w:rsidRPr="00531FA7" w:rsidRDefault="002E2AEF" w:rsidP="002E2AEF">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9</w:t>
            </w:r>
          </w:p>
        </w:tc>
      </w:tr>
      <w:tr w:rsidR="004D4031" w:rsidRPr="00745B55" w14:paraId="43F7A712" w14:textId="77777777" w:rsidTr="004D4031">
        <w:trPr>
          <w:trHeight w:val="420"/>
        </w:trPr>
        <w:tc>
          <w:tcPr>
            <w:tcW w:w="3964" w:type="dxa"/>
            <w:gridSpan w:val="2"/>
            <w:shd w:val="clear" w:color="auto" w:fill="auto"/>
            <w:noWrap/>
            <w:hideMark/>
          </w:tcPr>
          <w:p w14:paraId="4C1DFDA4" w14:textId="77777777" w:rsidR="002E2AEF" w:rsidRPr="00745B55" w:rsidRDefault="002E2AEF" w:rsidP="002E2AEF">
            <w:pPr>
              <w:suppressAutoHyphens w:val="0"/>
              <w:rPr>
                <w:color w:val="000000"/>
                <w:sz w:val="24"/>
                <w:szCs w:val="24"/>
                <w:lang w:eastAsia="ru-RU"/>
              </w:rPr>
            </w:pPr>
            <w:r w:rsidRPr="00745B55">
              <w:rPr>
                <w:color w:val="000000"/>
                <w:sz w:val="24"/>
                <w:szCs w:val="24"/>
                <w:lang w:eastAsia="ru-RU"/>
              </w:rPr>
              <w:t>в сетевой форме</w:t>
            </w:r>
          </w:p>
        </w:tc>
        <w:tc>
          <w:tcPr>
            <w:tcW w:w="1548" w:type="dxa"/>
            <w:gridSpan w:val="3"/>
            <w:vAlign w:val="bottom"/>
          </w:tcPr>
          <w:p w14:paraId="7790E554" w14:textId="67C0C6AA" w:rsidR="002E2AEF" w:rsidRPr="002F3210" w:rsidRDefault="002E2AEF" w:rsidP="002E2AEF">
            <w:pPr>
              <w:suppressAutoHyphens w:val="0"/>
              <w:jc w:val="center"/>
              <w:rPr>
                <w:rFonts w:ascii="Calibri" w:hAnsi="Calibri"/>
                <w:b/>
                <w:bCs/>
                <w:color w:val="FF0000"/>
                <w:sz w:val="32"/>
                <w:szCs w:val="32"/>
                <w:lang w:eastAsia="ru-RU"/>
              </w:rPr>
            </w:pPr>
            <w:r w:rsidRPr="007A49AC">
              <w:rPr>
                <w:rFonts w:ascii="Calibri" w:hAnsi="Calibri"/>
                <w:b/>
                <w:bCs/>
                <w:color w:val="FF0000"/>
                <w:sz w:val="32"/>
                <w:szCs w:val="32"/>
                <w:lang w:eastAsia="ru-RU"/>
              </w:rPr>
              <w:t>150</w:t>
            </w:r>
          </w:p>
        </w:tc>
        <w:tc>
          <w:tcPr>
            <w:tcW w:w="1882" w:type="dxa"/>
            <w:gridSpan w:val="2"/>
            <w:vAlign w:val="bottom"/>
          </w:tcPr>
          <w:p w14:paraId="063D3190" w14:textId="35B4E3B8" w:rsidR="002E2AEF" w:rsidRPr="00531FA7" w:rsidRDefault="002E2AEF" w:rsidP="002E2AEF">
            <w:pPr>
              <w:suppressAutoHyphens w:val="0"/>
              <w:jc w:val="center"/>
              <w:rPr>
                <w:rFonts w:ascii="Calibri" w:hAnsi="Calibri"/>
                <w:b/>
                <w:bCs/>
                <w:color w:val="FF0000"/>
                <w:sz w:val="32"/>
                <w:szCs w:val="32"/>
                <w:lang w:eastAsia="ru-RU"/>
              </w:rPr>
            </w:pPr>
            <w:r w:rsidRPr="002F3210">
              <w:rPr>
                <w:rFonts w:ascii="Calibri" w:hAnsi="Calibri"/>
                <w:b/>
                <w:bCs/>
                <w:color w:val="FF0000"/>
                <w:sz w:val="32"/>
                <w:szCs w:val="32"/>
                <w:lang w:eastAsia="ru-RU"/>
              </w:rPr>
              <w:t>138</w:t>
            </w:r>
          </w:p>
        </w:tc>
        <w:tc>
          <w:tcPr>
            <w:tcW w:w="1653" w:type="dxa"/>
            <w:gridSpan w:val="2"/>
            <w:shd w:val="clear" w:color="auto" w:fill="auto"/>
            <w:noWrap/>
            <w:hideMark/>
          </w:tcPr>
          <w:p w14:paraId="35985020" w14:textId="6E2E6DF5" w:rsidR="002E2AEF" w:rsidRPr="00531FA7" w:rsidRDefault="002E2AEF" w:rsidP="002E2AEF">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1</w:t>
            </w:r>
            <w:r>
              <w:rPr>
                <w:rFonts w:ascii="Calibri" w:hAnsi="Calibri"/>
                <w:b/>
                <w:bCs/>
                <w:color w:val="FF0000"/>
                <w:sz w:val="32"/>
                <w:szCs w:val="32"/>
                <w:lang w:eastAsia="ru-RU"/>
              </w:rPr>
              <w:t>53</w:t>
            </w:r>
          </w:p>
        </w:tc>
        <w:tc>
          <w:tcPr>
            <w:tcW w:w="1438" w:type="dxa"/>
            <w:gridSpan w:val="2"/>
            <w:shd w:val="clear" w:color="auto" w:fill="auto"/>
            <w:noWrap/>
            <w:hideMark/>
          </w:tcPr>
          <w:p w14:paraId="2F46A368" w14:textId="77777777" w:rsidR="002E2AEF" w:rsidRPr="00531FA7" w:rsidRDefault="002E2AEF" w:rsidP="002E2AEF">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1</w:t>
            </w:r>
            <w:r>
              <w:rPr>
                <w:rFonts w:ascii="Calibri" w:hAnsi="Calibri"/>
                <w:b/>
                <w:bCs/>
                <w:color w:val="FF0000"/>
                <w:sz w:val="32"/>
                <w:szCs w:val="32"/>
                <w:lang w:eastAsia="ru-RU"/>
              </w:rPr>
              <w:t>48</w:t>
            </w:r>
          </w:p>
        </w:tc>
      </w:tr>
      <w:tr w:rsidR="004D4031" w:rsidRPr="00745B55" w14:paraId="74B25BB8" w14:textId="77777777" w:rsidTr="004D4031">
        <w:trPr>
          <w:trHeight w:val="420"/>
        </w:trPr>
        <w:tc>
          <w:tcPr>
            <w:tcW w:w="3964" w:type="dxa"/>
            <w:gridSpan w:val="2"/>
            <w:shd w:val="clear" w:color="auto" w:fill="auto"/>
            <w:noWrap/>
            <w:hideMark/>
          </w:tcPr>
          <w:p w14:paraId="0ED132A9" w14:textId="77777777" w:rsidR="002E2AEF" w:rsidRPr="00745B55" w:rsidRDefault="002E2AEF" w:rsidP="002E2AEF">
            <w:pPr>
              <w:suppressAutoHyphens w:val="0"/>
              <w:rPr>
                <w:color w:val="000000"/>
                <w:sz w:val="24"/>
                <w:szCs w:val="24"/>
                <w:lang w:eastAsia="ru-RU"/>
              </w:rPr>
            </w:pPr>
            <w:r w:rsidRPr="00745B55">
              <w:rPr>
                <w:color w:val="000000"/>
                <w:sz w:val="24"/>
                <w:szCs w:val="24"/>
                <w:lang w:eastAsia="ru-RU"/>
              </w:rPr>
              <w:t xml:space="preserve">количество участников, в т.ч.: </w:t>
            </w:r>
          </w:p>
        </w:tc>
        <w:tc>
          <w:tcPr>
            <w:tcW w:w="1548" w:type="dxa"/>
            <w:gridSpan w:val="3"/>
            <w:vAlign w:val="bottom"/>
          </w:tcPr>
          <w:p w14:paraId="734D9DDE" w14:textId="0968B087" w:rsidR="002E2AEF" w:rsidRPr="002F3210" w:rsidRDefault="002E2AEF" w:rsidP="002E2AEF">
            <w:pPr>
              <w:suppressAutoHyphens w:val="0"/>
              <w:jc w:val="center"/>
              <w:rPr>
                <w:rFonts w:ascii="Calibri" w:hAnsi="Calibri"/>
                <w:b/>
                <w:bCs/>
                <w:color w:val="FF0000"/>
                <w:sz w:val="32"/>
                <w:szCs w:val="32"/>
                <w:lang w:eastAsia="ru-RU"/>
              </w:rPr>
            </w:pPr>
            <w:r w:rsidRPr="007A49AC">
              <w:rPr>
                <w:rFonts w:ascii="Calibri" w:hAnsi="Calibri"/>
                <w:b/>
                <w:bCs/>
                <w:color w:val="FF0000"/>
                <w:sz w:val="32"/>
                <w:szCs w:val="32"/>
                <w:lang w:eastAsia="ru-RU"/>
              </w:rPr>
              <w:t>291</w:t>
            </w:r>
            <w:r w:rsidR="004A521E">
              <w:rPr>
                <w:rFonts w:ascii="Calibri" w:hAnsi="Calibri"/>
                <w:b/>
                <w:bCs/>
                <w:color w:val="FF0000"/>
                <w:sz w:val="32"/>
                <w:szCs w:val="32"/>
                <w:lang w:eastAsia="ru-RU"/>
              </w:rPr>
              <w:t xml:space="preserve"> </w:t>
            </w:r>
            <w:r w:rsidRPr="007A49AC">
              <w:rPr>
                <w:rFonts w:ascii="Calibri" w:hAnsi="Calibri"/>
                <w:b/>
                <w:bCs/>
                <w:color w:val="FF0000"/>
                <w:sz w:val="32"/>
                <w:szCs w:val="32"/>
                <w:lang w:eastAsia="ru-RU"/>
              </w:rPr>
              <w:t>398</w:t>
            </w:r>
          </w:p>
        </w:tc>
        <w:tc>
          <w:tcPr>
            <w:tcW w:w="1882" w:type="dxa"/>
            <w:gridSpan w:val="2"/>
            <w:vAlign w:val="bottom"/>
          </w:tcPr>
          <w:p w14:paraId="324139F3" w14:textId="0CBABF68" w:rsidR="002E2AEF" w:rsidRPr="00531FA7" w:rsidRDefault="002E2AEF" w:rsidP="002E2AEF">
            <w:pPr>
              <w:suppressAutoHyphens w:val="0"/>
              <w:jc w:val="center"/>
              <w:rPr>
                <w:rFonts w:ascii="Calibri" w:hAnsi="Calibri"/>
                <w:b/>
                <w:bCs/>
                <w:color w:val="FF0000"/>
                <w:sz w:val="32"/>
                <w:szCs w:val="32"/>
                <w:lang w:eastAsia="ru-RU"/>
              </w:rPr>
            </w:pPr>
            <w:r w:rsidRPr="002F3210">
              <w:rPr>
                <w:rFonts w:ascii="Calibri" w:hAnsi="Calibri"/>
                <w:b/>
                <w:bCs/>
                <w:color w:val="FF0000"/>
                <w:sz w:val="32"/>
                <w:szCs w:val="32"/>
                <w:lang w:eastAsia="ru-RU"/>
              </w:rPr>
              <w:t>222</w:t>
            </w:r>
            <w:r>
              <w:rPr>
                <w:rFonts w:ascii="Calibri" w:hAnsi="Calibri"/>
                <w:b/>
                <w:bCs/>
                <w:color w:val="FF0000"/>
                <w:sz w:val="32"/>
                <w:szCs w:val="32"/>
                <w:lang w:eastAsia="ru-RU"/>
              </w:rPr>
              <w:t xml:space="preserve"> </w:t>
            </w:r>
            <w:r w:rsidRPr="002F3210">
              <w:rPr>
                <w:rFonts w:ascii="Calibri" w:hAnsi="Calibri"/>
                <w:b/>
                <w:bCs/>
                <w:color w:val="FF0000"/>
                <w:sz w:val="32"/>
                <w:szCs w:val="32"/>
                <w:lang w:eastAsia="ru-RU"/>
              </w:rPr>
              <w:t>214</w:t>
            </w:r>
          </w:p>
        </w:tc>
        <w:tc>
          <w:tcPr>
            <w:tcW w:w="1653" w:type="dxa"/>
            <w:gridSpan w:val="2"/>
            <w:shd w:val="clear" w:color="auto" w:fill="auto"/>
            <w:noWrap/>
            <w:hideMark/>
          </w:tcPr>
          <w:p w14:paraId="0A913E10" w14:textId="74A327F8" w:rsidR="002E2AEF" w:rsidRPr="00531FA7" w:rsidRDefault="002E2AEF" w:rsidP="002E2AEF">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256</w:t>
            </w:r>
            <w:r>
              <w:rPr>
                <w:rFonts w:ascii="Calibri" w:hAnsi="Calibri"/>
                <w:b/>
                <w:bCs/>
                <w:color w:val="FF0000"/>
                <w:sz w:val="32"/>
                <w:szCs w:val="32"/>
                <w:lang w:eastAsia="ru-RU"/>
              </w:rPr>
              <w:t xml:space="preserve"> </w:t>
            </w:r>
            <w:r w:rsidRPr="00531FA7">
              <w:rPr>
                <w:rFonts w:ascii="Calibri" w:hAnsi="Calibri"/>
                <w:b/>
                <w:bCs/>
                <w:color w:val="FF0000"/>
                <w:sz w:val="32"/>
                <w:szCs w:val="32"/>
                <w:lang w:eastAsia="ru-RU"/>
              </w:rPr>
              <w:t>524</w:t>
            </w:r>
          </w:p>
        </w:tc>
        <w:tc>
          <w:tcPr>
            <w:tcW w:w="1438" w:type="dxa"/>
            <w:gridSpan w:val="2"/>
            <w:shd w:val="clear" w:color="auto" w:fill="auto"/>
            <w:noWrap/>
            <w:hideMark/>
          </w:tcPr>
          <w:p w14:paraId="010695ED" w14:textId="77777777" w:rsidR="002E2AEF" w:rsidRPr="00531FA7" w:rsidRDefault="002E2AEF" w:rsidP="002E2AEF">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217 329</w:t>
            </w:r>
          </w:p>
        </w:tc>
      </w:tr>
      <w:tr w:rsidR="004D4031" w:rsidRPr="00745B55" w14:paraId="3833AC3E" w14:textId="77777777" w:rsidTr="004D4031">
        <w:trPr>
          <w:trHeight w:val="420"/>
        </w:trPr>
        <w:tc>
          <w:tcPr>
            <w:tcW w:w="3964" w:type="dxa"/>
            <w:gridSpan w:val="2"/>
            <w:shd w:val="clear" w:color="auto" w:fill="auto"/>
            <w:noWrap/>
            <w:hideMark/>
          </w:tcPr>
          <w:p w14:paraId="79758BA4" w14:textId="77777777" w:rsidR="002E2AEF" w:rsidRPr="00745B55" w:rsidRDefault="002E2AEF" w:rsidP="002E2AEF">
            <w:pPr>
              <w:suppressAutoHyphens w:val="0"/>
              <w:rPr>
                <w:color w:val="000000"/>
                <w:sz w:val="24"/>
                <w:szCs w:val="24"/>
                <w:lang w:eastAsia="ru-RU"/>
              </w:rPr>
            </w:pPr>
            <w:r w:rsidRPr="00745B55">
              <w:rPr>
                <w:color w:val="000000"/>
                <w:sz w:val="24"/>
                <w:szCs w:val="24"/>
                <w:lang w:eastAsia="ru-RU"/>
              </w:rPr>
              <w:t>детей с ОВЗ и детей инвалидов</w:t>
            </w:r>
          </w:p>
        </w:tc>
        <w:tc>
          <w:tcPr>
            <w:tcW w:w="1548" w:type="dxa"/>
            <w:gridSpan w:val="3"/>
            <w:vAlign w:val="bottom"/>
          </w:tcPr>
          <w:p w14:paraId="506C1BD6" w14:textId="2D16234C" w:rsidR="002E2AEF" w:rsidRPr="002F3210" w:rsidRDefault="002E2AEF" w:rsidP="002E2AEF">
            <w:pPr>
              <w:suppressAutoHyphens w:val="0"/>
              <w:jc w:val="center"/>
              <w:rPr>
                <w:rFonts w:ascii="Calibri" w:hAnsi="Calibri"/>
                <w:b/>
                <w:bCs/>
                <w:color w:val="FF0000"/>
                <w:sz w:val="32"/>
                <w:szCs w:val="32"/>
                <w:lang w:eastAsia="ru-RU"/>
              </w:rPr>
            </w:pPr>
            <w:r w:rsidRPr="007A49AC">
              <w:rPr>
                <w:rFonts w:ascii="Calibri" w:hAnsi="Calibri"/>
                <w:b/>
                <w:bCs/>
                <w:color w:val="FF0000"/>
                <w:sz w:val="32"/>
                <w:szCs w:val="32"/>
                <w:lang w:eastAsia="ru-RU"/>
              </w:rPr>
              <w:t>1282</w:t>
            </w:r>
          </w:p>
        </w:tc>
        <w:tc>
          <w:tcPr>
            <w:tcW w:w="1882" w:type="dxa"/>
            <w:gridSpan w:val="2"/>
            <w:vAlign w:val="bottom"/>
          </w:tcPr>
          <w:p w14:paraId="6C6E6731" w14:textId="03AE4A7C" w:rsidR="002E2AEF" w:rsidRPr="00531FA7" w:rsidRDefault="002E2AEF" w:rsidP="002E2AEF">
            <w:pPr>
              <w:suppressAutoHyphens w:val="0"/>
              <w:jc w:val="center"/>
              <w:rPr>
                <w:rFonts w:ascii="Calibri" w:hAnsi="Calibri"/>
                <w:b/>
                <w:bCs/>
                <w:color w:val="FF0000"/>
                <w:sz w:val="32"/>
                <w:szCs w:val="32"/>
                <w:lang w:eastAsia="ru-RU"/>
              </w:rPr>
            </w:pPr>
            <w:r w:rsidRPr="002F3210">
              <w:rPr>
                <w:rFonts w:ascii="Calibri" w:hAnsi="Calibri"/>
                <w:b/>
                <w:bCs/>
                <w:color w:val="FF0000"/>
                <w:sz w:val="32"/>
                <w:szCs w:val="32"/>
                <w:lang w:eastAsia="ru-RU"/>
              </w:rPr>
              <w:t>705</w:t>
            </w:r>
          </w:p>
        </w:tc>
        <w:tc>
          <w:tcPr>
            <w:tcW w:w="1653" w:type="dxa"/>
            <w:gridSpan w:val="2"/>
            <w:shd w:val="clear" w:color="auto" w:fill="auto"/>
            <w:noWrap/>
            <w:hideMark/>
          </w:tcPr>
          <w:p w14:paraId="2D7B0A3D" w14:textId="0B58E5A3" w:rsidR="002E2AEF" w:rsidRPr="00531FA7" w:rsidRDefault="002E2AEF" w:rsidP="002E2AEF">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1361</w:t>
            </w:r>
          </w:p>
        </w:tc>
        <w:tc>
          <w:tcPr>
            <w:tcW w:w="1438" w:type="dxa"/>
            <w:gridSpan w:val="2"/>
            <w:shd w:val="clear" w:color="auto" w:fill="auto"/>
            <w:noWrap/>
            <w:hideMark/>
          </w:tcPr>
          <w:p w14:paraId="6444A325" w14:textId="77777777" w:rsidR="002E2AEF" w:rsidRPr="00531FA7" w:rsidRDefault="002E2AEF" w:rsidP="002E2AEF">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963</w:t>
            </w:r>
          </w:p>
        </w:tc>
      </w:tr>
      <w:tr w:rsidR="004D4031" w:rsidRPr="00745B55" w14:paraId="372B0F13" w14:textId="77777777" w:rsidTr="004D4031">
        <w:trPr>
          <w:trHeight w:val="420"/>
        </w:trPr>
        <w:tc>
          <w:tcPr>
            <w:tcW w:w="3964" w:type="dxa"/>
            <w:gridSpan w:val="2"/>
            <w:shd w:val="clear" w:color="auto" w:fill="auto"/>
            <w:noWrap/>
            <w:hideMark/>
          </w:tcPr>
          <w:p w14:paraId="31638C48" w14:textId="77777777" w:rsidR="002E2AEF" w:rsidRPr="00745B55" w:rsidRDefault="002E2AEF" w:rsidP="002E2AEF">
            <w:pPr>
              <w:suppressAutoHyphens w:val="0"/>
              <w:rPr>
                <w:color w:val="000000"/>
                <w:sz w:val="24"/>
                <w:szCs w:val="24"/>
                <w:lang w:eastAsia="ru-RU"/>
              </w:rPr>
            </w:pPr>
            <w:r w:rsidRPr="00745B55">
              <w:rPr>
                <w:color w:val="000000"/>
                <w:sz w:val="24"/>
                <w:szCs w:val="24"/>
                <w:lang w:eastAsia="ru-RU"/>
              </w:rPr>
              <w:t xml:space="preserve">количество территорий </w:t>
            </w:r>
          </w:p>
        </w:tc>
        <w:tc>
          <w:tcPr>
            <w:tcW w:w="1548" w:type="dxa"/>
            <w:gridSpan w:val="3"/>
            <w:vAlign w:val="bottom"/>
          </w:tcPr>
          <w:p w14:paraId="4037CB84" w14:textId="4554D7E7" w:rsidR="002E2AEF" w:rsidRDefault="002E2AEF" w:rsidP="002E2AEF">
            <w:pPr>
              <w:suppressAutoHyphens w:val="0"/>
              <w:jc w:val="center"/>
              <w:rPr>
                <w:rFonts w:ascii="Calibri" w:hAnsi="Calibri"/>
                <w:b/>
                <w:bCs/>
                <w:color w:val="FF0000"/>
                <w:sz w:val="32"/>
                <w:szCs w:val="32"/>
                <w:lang w:eastAsia="ru-RU"/>
              </w:rPr>
            </w:pPr>
            <w:r w:rsidRPr="007A49AC">
              <w:rPr>
                <w:rFonts w:ascii="Calibri" w:hAnsi="Calibri"/>
                <w:b/>
                <w:bCs/>
                <w:color w:val="FF0000"/>
                <w:sz w:val="32"/>
                <w:szCs w:val="32"/>
                <w:lang w:eastAsia="ru-RU"/>
              </w:rPr>
              <w:t>45</w:t>
            </w:r>
          </w:p>
        </w:tc>
        <w:tc>
          <w:tcPr>
            <w:tcW w:w="1882" w:type="dxa"/>
            <w:gridSpan w:val="2"/>
            <w:vAlign w:val="bottom"/>
          </w:tcPr>
          <w:p w14:paraId="73C2148A" w14:textId="5E74C1B3" w:rsidR="002E2AEF" w:rsidRPr="00531FA7" w:rsidRDefault="002E2AEF" w:rsidP="002E2AEF">
            <w:pPr>
              <w:suppressAutoHyphens w:val="0"/>
              <w:jc w:val="center"/>
              <w:rPr>
                <w:rFonts w:ascii="Calibri" w:hAnsi="Calibri"/>
                <w:b/>
                <w:bCs/>
                <w:color w:val="FF0000"/>
                <w:sz w:val="32"/>
                <w:szCs w:val="32"/>
                <w:lang w:eastAsia="ru-RU"/>
              </w:rPr>
            </w:pPr>
            <w:r>
              <w:rPr>
                <w:rFonts w:ascii="Calibri" w:hAnsi="Calibri"/>
                <w:b/>
                <w:bCs/>
                <w:color w:val="FF0000"/>
                <w:sz w:val="32"/>
                <w:szCs w:val="32"/>
                <w:lang w:eastAsia="ru-RU"/>
              </w:rPr>
              <w:t>45</w:t>
            </w:r>
          </w:p>
        </w:tc>
        <w:tc>
          <w:tcPr>
            <w:tcW w:w="1653" w:type="dxa"/>
            <w:gridSpan w:val="2"/>
            <w:shd w:val="clear" w:color="auto" w:fill="auto"/>
            <w:noWrap/>
            <w:hideMark/>
          </w:tcPr>
          <w:p w14:paraId="5309841E" w14:textId="6279BFDB" w:rsidR="002E2AEF" w:rsidRPr="00531FA7" w:rsidRDefault="002E2AEF" w:rsidP="002E2AEF">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45</w:t>
            </w:r>
          </w:p>
        </w:tc>
        <w:tc>
          <w:tcPr>
            <w:tcW w:w="1438" w:type="dxa"/>
            <w:gridSpan w:val="2"/>
            <w:shd w:val="clear" w:color="auto" w:fill="auto"/>
            <w:noWrap/>
            <w:hideMark/>
          </w:tcPr>
          <w:p w14:paraId="2F1E4432" w14:textId="77777777" w:rsidR="002E2AEF" w:rsidRPr="00531FA7" w:rsidRDefault="002E2AEF" w:rsidP="002E2AEF">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45</w:t>
            </w:r>
          </w:p>
        </w:tc>
      </w:tr>
      <w:tr w:rsidR="004D4031" w:rsidRPr="00745B55" w14:paraId="24B000A5" w14:textId="77777777" w:rsidTr="004D4031">
        <w:trPr>
          <w:trHeight w:val="420"/>
        </w:trPr>
        <w:tc>
          <w:tcPr>
            <w:tcW w:w="3964" w:type="dxa"/>
            <w:gridSpan w:val="2"/>
            <w:shd w:val="clear" w:color="auto" w:fill="auto"/>
            <w:noWrap/>
            <w:hideMark/>
          </w:tcPr>
          <w:p w14:paraId="09EE2EBD" w14:textId="77777777" w:rsidR="002E2AEF" w:rsidRPr="00745B55" w:rsidRDefault="002E2AEF" w:rsidP="002E2AEF">
            <w:pPr>
              <w:suppressAutoHyphens w:val="0"/>
              <w:rPr>
                <w:color w:val="000000"/>
                <w:sz w:val="24"/>
                <w:szCs w:val="24"/>
                <w:lang w:eastAsia="ru-RU"/>
              </w:rPr>
            </w:pPr>
            <w:r w:rsidRPr="00745B55">
              <w:rPr>
                <w:color w:val="000000"/>
                <w:sz w:val="24"/>
                <w:szCs w:val="24"/>
                <w:lang w:eastAsia="ru-RU"/>
              </w:rPr>
              <w:t>количество профильных смен</w:t>
            </w:r>
          </w:p>
        </w:tc>
        <w:tc>
          <w:tcPr>
            <w:tcW w:w="1548" w:type="dxa"/>
            <w:gridSpan w:val="3"/>
            <w:vAlign w:val="bottom"/>
          </w:tcPr>
          <w:p w14:paraId="5E5A0BC6" w14:textId="62EB82B8" w:rsidR="002E2AEF" w:rsidRPr="002F3210" w:rsidRDefault="002E2AEF" w:rsidP="002E2AEF">
            <w:pPr>
              <w:suppressAutoHyphens w:val="0"/>
              <w:jc w:val="center"/>
              <w:rPr>
                <w:rFonts w:ascii="Calibri" w:hAnsi="Calibri"/>
                <w:b/>
                <w:bCs/>
                <w:color w:val="FF0000"/>
                <w:sz w:val="32"/>
                <w:szCs w:val="32"/>
                <w:lang w:eastAsia="ru-RU"/>
              </w:rPr>
            </w:pPr>
            <w:r w:rsidRPr="007A49AC">
              <w:rPr>
                <w:rFonts w:ascii="Calibri" w:hAnsi="Calibri"/>
                <w:b/>
                <w:bCs/>
                <w:color w:val="FF0000"/>
                <w:sz w:val="32"/>
                <w:szCs w:val="32"/>
                <w:lang w:eastAsia="ru-RU"/>
              </w:rPr>
              <w:t>8</w:t>
            </w:r>
          </w:p>
        </w:tc>
        <w:tc>
          <w:tcPr>
            <w:tcW w:w="1882" w:type="dxa"/>
            <w:gridSpan w:val="2"/>
            <w:vAlign w:val="bottom"/>
          </w:tcPr>
          <w:p w14:paraId="0C7B13FF" w14:textId="3787587A" w:rsidR="002E2AEF" w:rsidRPr="00531FA7" w:rsidRDefault="002E2AEF" w:rsidP="002E2AEF">
            <w:pPr>
              <w:suppressAutoHyphens w:val="0"/>
              <w:jc w:val="center"/>
              <w:rPr>
                <w:rFonts w:ascii="Calibri" w:hAnsi="Calibri"/>
                <w:b/>
                <w:bCs/>
                <w:color w:val="FF0000"/>
                <w:sz w:val="32"/>
                <w:szCs w:val="32"/>
                <w:lang w:eastAsia="ru-RU"/>
              </w:rPr>
            </w:pPr>
            <w:r w:rsidRPr="002F3210">
              <w:rPr>
                <w:rFonts w:ascii="Calibri" w:hAnsi="Calibri"/>
                <w:b/>
                <w:bCs/>
                <w:color w:val="FF0000"/>
                <w:sz w:val="32"/>
                <w:szCs w:val="32"/>
                <w:lang w:eastAsia="ru-RU"/>
              </w:rPr>
              <w:t>10</w:t>
            </w:r>
          </w:p>
        </w:tc>
        <w:tc>
          <w:tcPr>
            <w:tcW w:w="1653" w:type="dxa"/>
            <w:gridSpan w:val="2"/>
            <w:shd w:val="clear" w:color="auto" w:fill="auto"/>
            <w:noWrap/>
            <w:hideMark/>
          </w:tcPr>
          <w:p w14:paraId="1183AC2E" w14:textId="779AE61E" w:rsidR="002E2AEF" w:rsidRPr="00745B55" w:rsidRDefault="002E2AEF" w:rsidP="002E2AEF">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9</w:t>
            </w:r>
          </w:p>
        </w:tc>
        <w:tc>
          <w:tcPr>
            <w:tcW w:w="1438" w:type="dxa"/>
            <w:gridSpan w:val="2"/>
            <w:shd w:val="clear" w:color="auto" w:fill="auto"/>
            <w:noWrap/>
            <w:hideMark/>
          </w:tcPr>
          <w:p w14:paraId="037117F0" w14:textId="77777777" w:rsidR="002E2AEF" w:rsidRPr="00745B55" w:rsidRDefault="002E2AEF" w:rsidP="002E2AEF">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5</w:t>
            </w:r>
          </w:p>
        </w:tc>
      </w:tr>
      <w:tr w:rsidR="004D4031" w:rsidRPr="00745B55" w14:paraId="294288A8" w14:textId="77777777" w:rsidTr="004D4031">
        <w:trPr>
          <w:trHeight w:val="420"/>
        </w:trPr>
        <w:tc>
          <w:tcPr>
            <w:tcW w:w="3964" w:type="dxa"/>
            <w:gridSpan w:val="2"/>
            <w:shd w:val="clear" w:color="auto" w:fill="auto"/>
            <w:noWrap/>
            <w:hideMark/>
          </w:tcPr>
          <w:p w14:paraId="0F158519" w14:textId="78A8C026" w:rsidR="002E2AEF" w:rsidRPr="00745B55" w:rsidRDefault="002E2AEF" w:rsidP="002E2AEF">
            <w:pPr>
              <w:suppressAutoHyphens w:val="0"/>
              <w:rPr>
                <w:color w:val="000000"/>
                <w:sz w:val="24"/>
                <w:szCs w:val="24"/>
                <w:lang w:eastAsia="ru-RU"/>
              </w:rPr>
            </w:pPr>
            <w:r w:rsidRPr="00745B55">
              <w:rPr>
                <w:color w:val="000000"/>
                <w:sz w:val="24"/>
                <w:szCs w:val="24"/>
                <w:lang w:eastAsia="ru-RU"/>
              </w:rPr>
              <w:t>количество реализуемых ДОП курируемой направленности (согласно данным Навигатора</w:t>
            </w:r>
            <w:r>
              <w:rPr>
                <w:color w:val="000000"/>
                <w:sz w:val="24"/>
                <w:szCs w:val="24"/>
                <w:lang w:eastAsia="ru-RU"/>
              </w:rPr>
              <w:t>)</w:t>
            </w:r>
          </w:p>
        </w:tc>
        <w:tc>
          <w:tcPr>
            <w:tcW w:w="1548" w:type="dxa"/>
            <w:gridSpan w:val="3"/>
          </w:tcPr>
          <w:p w14:paraId="0CAAF110" w14:textId="0002C9D4" w:rsidR="002E2AEF" w:rsidRPr="002F3210" w:rsidRDefault="002E2AEF" w:rsidP="004A521E">
            <w:pPr>
              <w:suppressAutoHyphens w:val="0"/>
              <w:jc w:val="center"/>
              <w:rPr>
                <w:rFonts w:ascii="Calibri" w:hAnsi="Calibri"/>
                <w:b/>
                <w:bCs/>
                <w:color w:val="FF0000"/>
                <w:sz w:val="32"/>
                <w:szCs w:val="32"/>
                <w:lang w:eastAsia="ru-RU"/>
              </w:rPr>
            </w:pPr>
            <w:r w:rsidRPr="007A49AC">
              <w:rPr>
                <w:rFonts w:ascii="Calibri" w:hAnsi="Calibri"/>
                <w:b/>
                <w:bCs/>
                <w:color w:val="FF0000"/>
                <w:sz w:val="32"/>
                <w:szCs w:val="32"/>
                <w:lang w:eastAsia="ru-RU"/>
              </w:rPr>
              <w:t>15034</w:t>
            </w:r>
          </w:p>
        </w:tc>
        <w:tc>
          <w:tcPr>
            <w:tcW w:w="1882" w:type="dxa"/>
            <w:gridSpan w:val="2"/>
          </w:tcPr>
          <w:p w14:paraId="64D4F619" w14:textId="3F828166" w:rsidR="002E2AEF" w:rsidRDefault="002E2AEF" w:rsidP="002E2AEF">
            <w:pPr>
              <w:suppressAutoHyphens w:val="0"/>
              <w:jc w:val="center"/>
              <w:rPr>
                <w:rFonts w:ascii="Calibri" w:hAnsi="Calibri"/>
                <w:b/>
                <w:bCs/>
                <w:color w:val="FF0000"/>
                <w:sz w:val="32"/>
                <w:szCs w:val="32"/>
              </w:rPr>
            </w:pPr>
            <w:r w:rsidRPr="002F3210">
              <w:rPr>
                <w:rFonts w:ascii="Calibri" w:hAnsi="Calibri"/>
                <w:b/>
                <w:bCs/>
                <w:color w:val="FF0000"/>
                <w:sz w:val="32"/>
                <w:szCs w:val="32"/>
              </w:rPr>
              <w:t>17</w:t>
            </w:r>
            <w:r>
              <w:rPr>
                <w:rFonts w:ascii="Calibri" w:hAnsi="Calibri"/>
                <w:b/>
                <w:bCs/>
                <w:color w:val="FF0000"/>
                <w:sz w:val="32"/>
                <w:szCs w:val="32"/>
              </w:rPr>
              <w:t xml:space="preserve"> </w:t>
            </w:r>
            <w:r w:rsidRPr="002F3210">
              <w:rPr>
                <w:rFonts w:ascii="Calibri" w:hAnsi="Calibri"/>
                <w:b/>
                <w:bCs/>
                <w:color w:val="FF0000"/>
                <w:sz w:val="32"/>
                <w:szCs w:val="32"/>
              </w:rPr>
              <w:t>578</w:t>
            </w:r>
          </w:p>
        </w:tc>
        <w:tc>
          <w:tcPr>
            <w:tcW w:w="1653" w:type="dxa"/>
            <w:gridSpan w:val="2"/>
            <w:shd w:val="clear" w:color="auto" w:fill="auto"/>
            <w:noWrap/>
            <w:hideMark/>
          </w:tcPr>
          <w:p w14:paraId="582F2A55" w14:textId="220D5335" w:rsidR="002E2AEF" w:rsidRPr="00137A5C" w:rsidRDefault="002E2AEF" w:rsidP="002E2AEF">
            <w:pPr>
              <w:suppressAutoHyphens w:val="0"/>
              <w:jc w:val="center"/>
              <w:rPr>
                <w:rFonts w:ascii="Calibri" w:hAnsi="Calibri"/>
                <w:b/>
                <w:bCs/>
                <w:color w:val="FF0000"/>
                <w:sz w:val="32"/>
                <w:szCs w:val="32"/>
                <w:lang w:eastAsia="ru-RU"/>
              </w:rPr>
            </w:pPr>
            <w:r>
              <w:rPr>
                <w:rFonts w:ascii="Calibri" w:hAnsi="Calibri"/>
                <w:b/>
                <w:bCs/>
                <w:color w:val="FF0000"/>
                <w:sz w:val="32"/>
                <w:szCs w:val="32"/>
                <w:lang w:eastAsia="ru-RU"/>
              </w:rPr>
              <w:t>4 220</w:t>
            </w:r>
          </w:p>
        </w:tc>
        <w:tc>
          <w:tcPr>
            <w:tcW w:w="1438" w:type="dxa"/>
            <w:gridSpan w:val="2"/>
            <w:shd w:val="clear" w:color="auto" w:fill="auto"/>
            <w:noWrap/>
            <w:hideMark/>
          </w:tcPr>
          <w:p w14:paraId="2477F6C4" w14:textId="45CB2F15" w:rsidR="002E2AEF" w:rsidRPr="00137A5C" w:rsidRDefault="002E2AEF" w:rsidP="002E2AEF">
            <w:pPr>
              <w:suppressAutoHyphens w:val="0"/>
              <w:jc w:val="center"/>
              <w:rPr>
                <w:rFonts w:ascii="Calibri" w:hAnsi="Calibri"/>
                <w:b/>
                <w:bCs/>
                <w:color w:val="FF0000"/>
                <w:sz w:val="32"/>
                <w:szCs w:val="32"/>
                <w:lang w:eastAsia="ru-RU"/>
              </w:rPr>
            </w:pPr>
            <w:r w:rsidRPr="00137A5C">
              <w:rPr>
                <w:rFonts w:ascii="Calibri" w:hAnsi="Calibri"/>
                <w:b/>
                <w:bCs/>
                <w:color w:val="FF0000"/>
                <w:sz w:val="32"/>
                <w:szCs w:val="32"/>
                <w:lang w:eastAsia="ru-RU"/>
              </w:rPr>
              <w:t>-</w:t>
            </w:r>
          </w:p>
        </w:tc>
      </w:tr>
      <w:tr w:rsidR="00D75EB9" w:rsidRPr="00D75EB9" w14:paraId="3B1A421B" w14:textId="77777777" w:rsidTr="004D4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3" w:type="dxa"/>
          <w:trHeight w:val="315"/>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76AE3" w14:textId="402DB5E5" w:rsidR="00D75EB9" w:rsidRPr="004D4031" w:rsidRDefault="00D75EB9" w:rsidP="00D75EB9">
            <w:pPr>
              <w:suppressAutoHyphens w:val="0"/>
              <w:rPr>
                <w:sz w:val="28"/>
                <w:szCs w:val="28"/>
                <w:lang w:eastAsia="ru-RU"/>
              </w:rPr>
            </w:pPr>
            <w:bookmarkStart w:id="26" w:name="_Hlk151990580"/>
            <w:r w:rsidRPr="004D4031">
              <w:rPr>
                <w:sz w:val="28"/>
                <w:szCs w:val="28"/>
                <w:lang w:eastAsia="ru-RU"/>
              </w:rPr>
              <w:lastRenderedPageBreak/>
              <w:t>социально-</w:t>
            </w:r>
            <w:proofErr w:type="spellStart"/>
            <w:r w:rsidRPr="004D4031">
              <w:rPr>
                <w:sz w:val="28"/>
                <w:szCs w:val="28"/>
                <w:lang w:eastAsia="ru-RU"/>
              </w:rPr>
              <w:t>гум</w:t>
            </w:r>
            <w:proofErr w:type="spellEnd"/>
          </w:p>
        </w:tc>
        <w:tc>
          <w:tcPr>
            <w:tcW w:w="223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FC65FF" w14:textId="2FBA3458" w:rsidR="00D75EB9" w:rsidRPr="004D4031" w:rsidRDefault="004D4031" w:rsidP="00D75EB9">
            <w:pPr>
              <w:suppressAutoHyphens w:val="0"/>
              <w:rPr>
                <w:sz w:val="28"/>
                <w:szCs w:val="28"/>
                <w:lang w:eastAsia="ru-RU"/>
              </w:rPr>
            </w:pPr>
            <w:r w:rsidRPr="004D4031">
              <w:rPr>
                <w:sz w:val="28"/>
                <w:szCs w:val="28"/>
                <w:lang w:eastAsia="ru-RU"/>
              </w:rPr>
              <w:t>х</w:t>
            </w:r>
            <w:r w:rsidR="00D75EB9" w:rsidRPr="004D4031">
              <w:rPr>
                <w:sz w:val="28"/>
                <w:szCs w:val="28"/>
                <w:lang w:eastAsia="ru-RU"/>
              </w:rPr>
              <w:t xml:space="preserve">удожественная </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14:paraId="09E1D82F" w14:textId="77777777" w:rsidR="00D75EB9" w:rsidRPr="004D4031" w:rsidRDefault="00D75EB9" w:rsidP="00D75EB9">
            <w:pPr>
              <w:suppressAutoHyphens w:val="0"/>
              <w:rPr>
                <w:sz w:val="28"/>
                <w:szCs w:val="28"/>
                <w:lang w:eastAsia="ru-RU"/>
              </w:rPr>
            </w:pPr>
            <w:r w:rsidRPr="004D4031">
              <w:rPr>
                <w:sz w:val="28"/>
                <w:szCs w:val="28"/>
                <w:lang w:eastAsia="ru-RU"/>
              </w:rPr>
              <w:t>туризм</w:t>
            </w:r>
          </w:p>
        </w:tc>
        <w:tc>
          <w:tcPr>
            <w:tcW w:w="168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2F2FCF" w14:textId="3FB14A66" w:rsidR="00D75EB9" w:rsidRPr="004D4031" w:rsidRDefault="00D75EB9" w:rsidP="00D75EB9">
            <w:pPr>
              <w:suppressAutoHyphens w:val="0"/>
              <w:rPr>
                <w:sz w:val="28"/>
                <w:szCs w:val="28"/>
                <w:lang w:eastAsia="ru-RU"/>
              </w:rPr>
            </w:pPr>
            <w:r w:rsidRPr="004D4031">
              <w:rPr>
                <w:sz w:val="28"/>
                <w:szCs w:val="28"/>
                <w:lang w:eastAsia="ru-RU"/>
              </w:rPr>
              <w:t>техническая</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49DC8A" w14:textId="403BB457" w:rsidR="00D75EB9" w:rsidRPr="004D4031" w:rsidRDefault="00D75EB9" w:rsidP="00D75EB9">
            <w:pPr>
              <w:suppressAutoHyphens w:val="0"/>
              <w:rPr>
                <w:sz w:val="28"/>
                <w:szCs w:val="28"/>
                <w:lang w:eastAsia="ru-RU"/>
              </w:rPr>
            </w:pPr>
            <w:r w:rsidRPr="004D4031">
              <w:rPr>
                <w:sz w:val="28"/>
                <w:szCs w:val="28"/>
                <w:lang w:eastAsia="ru-RU"/>
              </w:rPr>
              <w:t>экология</w:t>
            </w:r>
          </w:p>
        </w:tc>
        <w:tc>
          <w:tcPr>
            <w:tcW w:w="17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9E406B" w14:textId="0A489732" w:rsidR="00D75EB9" w:rsidRPr="004D4031" w:rsidRDefault="00D75EB9" w:rsidP="00D75EB9">
            <w:pPr>
              <w:suppressAutoHyphens w:val="0"/>
              <w:rPr>
                <w:sz w:val="28"/>
                <w:szCs w:val="28"/>
                <w:lang w:eastAsia="ru-RU"/>
              </w:rPr>
            </w:pPr>
            <w:r w:rsidRPr="004D4031">
              <w:rPr>
                <w:sz w:val="28"/>
                <w:szCs w:val="28"/>
                <w:lang w:eastAsia="ru-RU"/>
              </w:rPr>
              <w:t>ИТОГО</w:t>
            </w:r>
          </w:p>
        </w:tc>
      </w:tr>
      <w:tr w:rsidR="00D75EB9" w:rsidRPr="00D75EB9" w14:paraId="262AB671" w14:textId="77777777" w:rsidTr="004D4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3" w:type="dxa"/>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7966DBC0" w14:textId="77777777" w:rsidR="00D75EB9" w:rsidRPr="004D4031" w:rsidRDefault="00D75EB9" w:rsidP="00D75EB9">
            <w:pPr>
              <w:suppressAutoHyphens w:val="0"/>
              <w:jc w:val="center"/>
              <w:rPr>
                <w:sz w:val="28"/>
                <w:szCs w:val="28"/>
                <w:lang w:eastAsia="ru-RU"/>
              </w:rPr>
            </w:pPr>
            <w:r w:rsidRPr="004D4031">
              <w:rPr>
                <w:sz w:val="28"/>
                <w:szCs w:val="28"/>
                <w:lang w:eastAsia="ru-RU"/>
              </w:rPr>
              <w:t>86</w:t>
            </w:r>
          </w:p>
        </w:tc>
        <w:tc>
          <w:tcPr>
            <w:tcW w:w="2233" w:type="dxa"/>
            <w:gridSpan w:val="2"/>
            <w:tcBorders>
              <w:top w:val="nil"/>
              <w:left w:val="nil"/>
              <w:bottom w:val="single" w:sz="4" w:space="0" w:color="auto"/>
              <w:right w:val="single" w:sz="4" w:space="0" w:color="auto"/>
            </w:tcBorders>
            <w:shd w:val="clear" w:color="auto" w:fill="auto"/>
            <w:noWrap/>
            <w:vAlign w:val="center"/>
            <w:hideMark/>
          </w:tcPr>
          <w:p w14:paraId="7A093BB3" w14:textId="77777777" w:rsidR="00D75EB9" w:rsidRPr="004D4031" w:rsidRDefault="00D75EB9" w:rsidP="00D75EB9">
            <w:pPr>
              <w:suppressAutoHyphens w:val="0"/>
              <w:jc w:val="center"/>
              <w:rPr>
                <w:sz w:val="28"/>
                <w:szCs w:val="28"/>
                <w:lang w:eastAsia="ru-RU"/>
              </w:rPr>
            </w:pPr>
            <w:r w:rsidRPr="004D4031">
              <w:rPr>
                <w:sz w:val="28"/>
                <w:szCs w:val="28"/>
                <w:lang w:eastAsia="ru-RU"/>
              </w:rPr>
              <w:t>27</w:t>
            </w:r>
          </w:p>
        </w:tc>
        <w:tc>
          <w:tcPr>
            <w:tcW w:w="1056" w:type="dxa"/>
            <w:tcBorders>
              <w:top w:val="nil"/>
              <w:left w:val="nil"/>
              <w:bottom w:val="single" w:sz="4" w:space="0" w:color="auto"/>
              <w:right w:val="single" w:sz="4" w:space="0" w:color="auto"/>
            </w:tcBorders>
            <w:shd w:val="clear" w:color="auto" w:fill="auto"/>
            <w:vAlign w:val="center"/>
            <w:hideMark/>
          </w:tcPr>
          <w:p w14:paraId="4F44320B" w14:textId="77777777" w:rsidR="00D75EB9" w:rsidRPr="004D4031" w:rsidRDefault="00D75EB9" w:rsidP="00D75EB9">
            <w:pPr>
              <w:suppressAutoHyphens w:val="0"/>
              <w:jc w:val="center"/>
              <w:rPr>
                <w:sz w:val="28"/>
                <w:szCs w:val="28"/>
                <w:lang w:eastAsia="ru-RU"/>
              </w:rPr>
            </w:pPr>
            <w:r w:rsidRPr="004D4031">
              <w:rPr>
                <w:sz w:val="28"/>
                <w:szCs w:val="28"/>
                <w:lang w:eastAsia="ru-RU"/>
              </w:rPr>
              <w:t>28</w:t>
            </w:r>
          </w:p>
        </w:tc>
        <w:tc>
          <w:tcPr>
            <w:tcW w:w="1681" w:type="dxa"/>
            <w:gridSpan w:val="2"/>
            <w:tcBorders>
              <w:top w:val="nil"/>
              <w:left w:val="nil"/>
              <w:bottom w:val="single" w:sz="4" w:space="0" w:color="auto"/>
              <w:right w:val="single" w:sz="4" w:space="0" w:color="auto"/>
            </w:tcBorders>
            <w:shd w:val="clear" w:color="auto" w:fill="auto"/>
            <w:vAlign w:val="center"/>
            <w:hideMark/>
          </w:tcPr>
          <w:p w14:paraId="0640BF1E" w14:textId="77777777" w:rsidR="00D75EB9" w:rsidRPr="004D4031" w:rsidRDefault="00D75EB9" w:rsidP="00D75EB9">
            <w:pPr>
              <w:suppressAutoHyphens w:val="0"/>
              <w:jc w:val="center"/>
              <w:rPr>
                <w:sz w:val="28"/>
                <w:szCs w:val="28"/>
                <w:lang w:eastAsia="ru-RU"/>
              </w:rPr>
            </w:pPr>
            <w:r w:rsidRPr="004D4031">
              <w:rPr>
                <w:sz w:val="28"/>
                <w:szCs w:val="28"/>
                <w:lang w:eastAsia="ru-RU"/>
              </w:rPr>
              <w:t>78</w:t>
            </w:r>
          </w:p>
        </w:tc>
        <w:tc>
          <w:tcPr>
            <w:tcW w:w="1286" w:type="dxa"/>
            <w:gridSpan w:val="2"/>
            <w:tcBorders>
              <w:top w:val="nil"/>
              <w:left w:val="nil"/>
              <w:bottom w:val="single" w:sz="4" w:space="0" w:color="auto"/>
              <w:right w:val="single" w:sz="4" w:space="0" w:color="auto"/>
            </w:tcBorders>
            <w:shd w:val="clear" w:color="auto" w:fill="auto"/>
            <w:vAlign w:val="center"/>
            <w:hideMark/>
          </w:tcPr>
          <w:p w14:paraId="7CF0A3AF" w14:textId="77777777" w:rsidR="00D75EB9" w:rsidRPr="004D4031" w:rsidRDefault="00D75EB9" w:rsidP="00D75EB9">
            <w:pPr>
              <w:suppressAutoHyphens w:val="0"/>
              <w:jc w:val="center"/>
              <w:rPr>
                <w:sz w:val="28"/>
                <w:szCs w:val="28"/>
                <w:lang w:eastAsia="ru-RU"/>
              </w:rPr>
            </w:pPr>
            <w:r w:rsidRPr="004D4031">
              <w:rPr>
                <w:sz w:val="28"/>
                <w:szCs w:val="28"/>
                <w:lang w:eastAsia="ru-RU"/>
              </w:rPr>
              <w:t>12</w:t>
            </w:r>
          </w:p>
        </w:tc>
        <w:tc>
          <w:tcPr>
            <w:tcW w:w="1704" w:type="dxa"/>
            <w:gridSpan w:val="2"/>
            <w:tcBorders>
              <w:top w:val="nil"/>
              <w:left w:val="nil"/>
              <w:bottom w:val="single" w:sz="4" w:space="0" w:color="auto"/>
              <w:right w:val="single" w:sz="4" w:space="0" w:color="auto"/>
            </w:tcBorders>
            <w:shd w:val="clear" w:color="auto" w:fill="auto"/>
            <w:noWrap/>
            <w:vAlign w:val="bottom"/>
            <w:hideMark/>
          </w:tcPr>
          <w:p w14:paraId="36C45CD9" w14:textId="77777777" w:rsidR="00D75EB9" w:rsidRPr="004D4031" w:rsidRDefault="00D75EB9" w:rsidP="00D75EB9">
            <w:pPr>
              <w:suppressAutoHyphens w:val="0"/>
              <w:jc w:val="right"/>
              <w:rPr>
                <w:sz w:val="28"/>
                <w:szCs w:val="28"/>
                <w:lang w:eastAsia="ru-RU"/>
              </w:rPr>
            </w:pPr>
            <w:r w:rsidRPr="004D4031">
              <w:rPr>
                <w:sz w:val="28"/>
                <w:szCs w:val="28"/>
                <w:lang w:eastAsia="ru-RU"/>
              </w:rPr>
              <w:t>231</w:t>
            </w:r>
          </w:p>
        </w:tc>
      </w:tr>
      <w:tr w:rsidR="00D75EB9" w:rsidRPr="00D75EB9" w14:paraId="67758046" w14:textId="77777777" w:rsidTr="004D4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3" w:type="dxa"/>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FA5DD13" w14:textId="77777777" w:rsidR="00D75EB9" w:rsidRPr="004D4031" w:rsidRDefault="00D75EB9" w:rsidP="00D75EB9">
            <w:pPr>
              <w:suppressAutoHyphens w:val="0"/>
              <w:jc w:val="center"/>
              <w:rPr>
                <w:sz w:val="28"/>
                <w:szCs w:val="28"/>
                <w:lang w:eastAsia="ru-RU"/>
              </w:rPr>
            </w:pPr>
            <w:r w:rsidRPr="004D4031">
              <w:rPr>
                <w:sz w:val="28"/>
                <w:szCs w:val="28"/>
                <w:lang w:eastAsia="ru-RU"/>
              </w:rPr>
              <w:t>0</w:t>
            </w:r>
          </w:p>
        </w:tc>
        <w:tc>
          <w:tcPr>
            <w:tcW w:w="2233" w:type="dxa"/>
            <w:gridSpan w:val="2"/>
            <w:tcBorders>
              <w:top w:val="nil"/>
              <w:left w:val="nil"/>
              <w:bottom w:val="single" w:sz="4" w:space="0" w:color="auto"/>
              <w:right w:val="single" w:sz="4" w:space="0" w:color="auto"/>
            </w:tcBorders>
            <w:shd w:val="clear" w:color="auto" w:fill="auto"/>
            <w:noWrap/>
            <w:vAlign w:val="center"/>
            <w:hideMark/>
          </w:tcPr>
          <w:p w14:paraId="291EFB72" w14:textId="77777777" w:rsidR="00D75EB9" w:rsidRPr="004D4031" w:rsidRDefault="00D75EB9" w:rsidP="00D75EB9">
            <w:pPr>
              <w:suppressAutoHyphens w:val="0"/>
              <w:jc w:val="center"/>
              <w:rPr>
                <w:sz w:val="28"/>
                <w:szCs w:val="28"/>
                <w:lang w:eastAsia="ru-RU"/>
              </w:rPr>
            </w:pPr>
            <w:r w:rsidRPr="004D4031">
              <w:rPr>
                <w:sz w:val="28"/>
                <w:szCs w:val="28"/>
                <w:lang w:eastAsia="ru-RU"/>
              </w:rPr>
              <w:t>2</w:t>
            </w:r>
          </w:p>
        </w:tc>
        <w:tc>
          <w:tcPr>
            <w:tcW w:w="1056" w:type="dxa"/>
            <w:tcBorders>
              <w:top w:val="nil"/>
              <w:left w:val="nil"/>
              <w:bottom w:val="single" w:sz="4" w:space="0" w:color="auto"/>
              <w:right w:val="single" w:sz="4" w:space="0" w:color="auto"/>
            </w:tcBorders>
            <w:shd w:val="clear" w:color="auto" w:fill="auto"/>
            <w:vAlign w:val="center"/>
            <w:hideMark/>
          </w:tcPr>
          <w:p w14:paraId="24A0FA37" w14:textId="77777777" w:rsidR="00D75EB9" w:rsidRPr="004D4031" w:rsidRDefault="00D75EB9" w:rsidP="00D75EB9">
            <w:pPr>
              <w:suppressAutoHyphens w:val="0"/>
              <w:jc w:val="center"/>
              <w:rPr>
                <w:sz w:val="28"/>
                <w:szCs w:val="28"/>
                <w:lang w:eastAsia="ru-RU"/>
              </w:rPr>
            </w:pPr>
            <w:r w:rsidRPr="004D4031">
              <w:rPr>
                <w:sz w:val="28"/>
                <w:szCs w:val="28"/>
                <w:lang w:eastAsia="ru-RU"/>
              </w:rPr>
              <w:t>2</w:t>
            </w:r>
          </w:p>
        </w:tc>
        <w:tc>
          <w:tcPr>
            <w:tcW w:w="1681" w:type="dxa"/>
            <w:gridSpan w:val="2"/>
            <w:tcBorders>
              <w:top w:val="nil"/>
              <w:left w:val="nil"/>
              <w:bottom w:val="single" w:sz="4" w:space="0" w:color="auto"/>
              <w:right w:val="single" w:sz="4" w:space="0" w:color="auto"/>
            </w:tcBorders>
            <w:shd w:val="clear" w:color="auto" w:fill="auto"/>
            <w:vAlign w:val="center"/>
            <w:hideMark/>
          </w:tcPr>
          <w:p w14:paraId="4EABD37E" w14:textId="77777777" w:rsidR="00D75EB9" w:rsidRPr="004D4031" w:rsidRDefault="00D75EB9" w:rsidP="00D75EB9">
            <w:pPr>
              <w:suppressAutoHyphens w:val="0"/>
              <w:jc w:val="center"/>
              <w:rPr>
                <w:sz w:val="28"/>
                <w:szCs w:val="28"/>
                <w:lang w:eastAsia="ru-RU"/>
              </w:rPr>
            </w:pPr>
            <w:r w:rsidRPr="004D4031">
              <w:rPr>
                <w:sz w:val="28"/>
                <w:szCs w:val="28"/>
                <w:lang w:eastAsia="ru-RU"/>
              </w:rPr>
              <w:t>14</w:t>
            </w:r>
          </w:p>
        </w:tc>
        <w:tc>
          <w:tcPr>
            <w:tcW w:w="1286" w:type="dxa"/>
            <w:gridSpan w:val="2"/>
            <w:tcBorders>
              <w:top w:val="nil"/>
              <w:left w:val="nil"/>
              <w:bottom w:val="single" w:sz="4" w:space="0" w:color="auto"/>
              <w:right w:val="single" w:sz="4" w:space="0" w:color="auto"/>
            </w:tcBorders>
            <w:shd w:val="clear" w:color="auto" w:fill="auto"/>
            <w:vAlign w:val="center"/>
            <w:hideMark/>
          </w:tcPr>
          <w:p w14:paraId="30DD5580" w14:textId="77777777" w:rsidR="00D75EB9" w:rsidRPr="004D4031" w:rsidRDefault="00D75EB9" w:rsidP="00D75EB9">
            <w:pPr>
              <w:suppressAutoHyphens w:val="0"/>
              <w:jc w:val="center"/>
              <w:rPr>
                <w:sz w:val="28"/>
                <w:szCs w:val="28"/>
                <w:lang w:eastAsia="ru-RU"/>
              </w:rPr>
            </w:pPr>
            <w:r w:rsidRPr="004D4031">
              <w:rPr>
                <w:sz w:val="28"/>
                <w:szCs w:val="28"/>
                <w:lang w:eastAsia="ru-RU"/>
              </w:rPr>
              <w:t>0</w:t>
            </w:r>
          </w:p>
        </w:tc>
        <w:tc>
          <w:tcPr>
            <w:tcW w:w="1704" w:type="dxa"/>
            <w:gridSpan w:val="2"/>
            <w:tcBorders>
              <w:top w:val="nil"/>
              <w:left w:val="nil"/>
              <w:bottom w:val="single" w:sz="4" w:space="0" w:color="auto"/>
              <w:right w:val="single" w:sz="4" w:space="0" w:color="auto"/>
            </w:tcBorders>
            <w:shd w:val="clear" w:color="auto" w:fill="auto"/>
            <w:noWrap/>
            <w:vAlign w:val="bottom"/>
            <w:hideMark/>
          </w:tcPr>
          <w:p w14:paraId="3625E957" w14:textId="77777777" w:rsidR="00D75EB9" w:rsidRPr="004D4031" w:rsidRDefault="00D75EB9" w:rsidP="00D75EB9">
            <w:pPr>
              <w:suppressAutoHyphens w:val="0"/>
              <w:jc w:val="right"/>
              <w:rPr>
                <w:sz w:val="28"/>
                <w:szCs w:val="28"/>
                <w:lang w:eastAsia="ru-RU"/>
              </w:rPr>
            </w:pPr>
            <w:r w:rsidRPr="004D4031">
              <w:rPr>
                <w:sz w:val="28"/>
                <w:szCs w:val="28"/>
                <w:lang w:eastAsia="ru-RU"/>
              </w:rPr>
              <w:t>18</w:t>
            </w:r>
          </w:p>
        </w:tc>
      </w:tr>
      <w:tr w:rsidR="00D75EB9" w:rsidRPr="00D75EB9" w14:paraId="2102EC24" w14:textId="77777777" w:rsidTr="004D4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3" w:type="dxa"/>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21C6FD2F" w14:textId="77777777" w:rsidR="00D75EB9" w:rsidRPr="004D4031" w:rsidRDefault="00D75EB9" w:rsidP="00D75EB9">
            <w:pPr>
              <w:suppressAutoHyphens w:val="0"/>
              <w:jc w:val="center"/>
              <w:rPr>
                <w:sz w:val="28"/>
                <w:szCs w:val="28"/>
                <w:lang w:eastAsia="ru-RU"/>
              </w:rPr>
            </w:pPr>
            <w:r w:rsidRPr="004D4031">
              <w:rPr>
                <w:sz w:val="28"/>
                <w:szCs w:val="28"/>
                <w:lang w:eastAsia="ru-RU"/>
              </w:rPr>
              <w:t>48</w:t>
            </w:r>
          </w:p>
        </w:tc>
        <w:tc>
          <w:tcPr>
            <w:tcW w:w="2233" w:type="dxa"/>
            <w:gridSpan w:val="2"/>
            <w:tcBorders>
              <w:top w:val="nil"/>
              <w:left w:val="nil"/>
              <w:bottom w:val="single" w:sz="4" w:space="0" w:color="auto"/>
              <w:right w:val="single" w:sz="4" w:space="0" w:color="auto"/>
            </w:tcBorders>
            <w:shd w:val="clear" w:color="auto" w:fill="auto"/>
            <w:noWrap/>
            <w:vAlign w:val="center"/>
            <w:hideMark/>
          </w:tcPr>
          <w:p w14:paraId="69EBC24C" w14:textId="77777777" w:rsidR="00D75EB9" w:rsidRPr="004D4031" w:rsidRDefault="00D75EB9" w:rsidP="00D75EB9">
            <w:pPr>
              <w:suppressAutoHyphens w:val="0"/>
              <w:jc w:val="center"/>
              <w:rPr>
                <w:sz w:val="28"/>
                <w:szCs w:val="28"/>
                <w:lang w:eastAsia="ru-RU"/>
              </w:rPr>
            </w:pPr>
            <w:r w:rsidRPr="004D4031">
              <w:rPr>
                <w:sz w:val="28"/>
                <w:szCs w:val="28"/>
                <w:lang w:eastAsia="ru-RU"/>
              </w:rPr>
              <w:t>13</w:t>
            </w:r>
          </w:p>
        </w:tc>
        <w:tc>
          <w:tcPr>
            <w:tcW w:w="1056" w:type="dxa"/>
            <w:tcBorders>
              <w:top w:val="nil"/>
              <w:left w:val="nil"/>
              <w:bottom w:val="single" w:sz="4" w:space="0" w:color="auto"/>
              <w:right w:val="single" w:sz="4" w:space="0" w:color="auto"/>
            </w:tcBorders>
            <w:shd w:val="clear" w:color="auto" w:fill="auto"/>
            <w:vAlign w:val="center"/>
            <w:hideMark/>
          </w:tcPr>
          <w:p w14:paraId="1489CFBA" w14:textId="77777777" w:rsidR="00D75EB9" w:rsidRPr="004D4031" w:rsidRDefault="00D75EB9" w:rsidP="00D75EB9">
            <w:pPr>
              <w:suppressAutoHyphens w:val="0"/>
              <w:jc w:val="center"/>
              <w:rPr>
                <w:sz w:val="28"/>
                <w:szCs w:val="28"/>
                <w:lang w:eastAsia="ru-RU"/>
              </w:rPr>
            </w:pPr>
            <w:r w:rsidRPr="004D4031">
              <w:rPr>
                <w:sz w:val="28"/>
                <w:szCs w:val="28"/>
                <w:lang w:eastAsia="ru-RU"/>
              </w:rPr>
              <w:t>6</w:t>
            </w:r>
          </w:p>
        </w:tc>
        <w:tc>
          <w:tcPr>
            <w:tcW w:w="1681" w:type="dxa"/>
            <w:gridSpan w:val="2"/>
            <w:tcBorders>
              <w:top w:val="nil"/>
              <w:left w:val="nil"/>
              <w:bottom w:val="single" w:sz="4" w:space="0" w:color="auto"/>
              <w:right w:val="single" w:sz="4" w:space="0" w:color="auto"/>
            </w:tcBorders>
            <w:shd w:val="clear" w:color="auto" w:fill="auto"/>
            <w:vAlign w:val="center"/>
            <w:hideMark/>
          </w:tcPr>
          <w:p w14:paraId="05F2DE8D" w14:textId="77777777" w:rsidR="00D75EB9" w:rsidRPr="004D4031" w:rsidRDefault="00D75EB9" w:rsidP="00D75EB9">
            <w:pPr>
              <w:suppressAutoHyphens w:val="0"/>
              <w:jc w:val="center"/>
              <w:rPr>
                <w:sz w:val="28"/>
                <w:szCs w:val="28"/>
                <w:lang w:eastAsia="ru-RU"/>
              </w:rPr>
            </w:pPr>
            <w:r w:rsidRPr="004D4031">
              <w:rPr>
                <w:sz w:val="28"/>
                <w:szCs w:val="28"/>
                <w:lang w:eastAsia="ru-RU"/>
              </w:rPr>
              <w:t>77</w:t>
            </w:r>
          </w:p>
        </w:tc>
        <w:tc>
          <w:tcPr>
            <w:tcW w:w="1286" w:type="dxa"/>
            <w:gridSpan w:val="2"/>
            <w:tcBorders>
              <w:top w:val="nil"/>
              <w:left w:val="nil"/>
              <w:bottom w:val="single" w:sz="4" w:space="0" w:color="auto"/>
              <w:right w:val="single" w:sz="4" w:space="0" w:color="auto"/>
            </w:tcBorders>
            <w:shd w:val="clear" w:color="auto" w:fill="auto"/>
            <w:vAlign w:val="center"/>
            <w:hideMark/>
          </w:tcPr>
          <w:p w14:paraId="515081BE" w14:textId="77777777" w:rsidR="00D75EB9" w:rsidRPr="004D4031" w:rsidRDefault="00D75EB9" w:rsidP="00D75EB9">
            <w:pPr>
              <w:suppressAutoHyphens w:val="0"/>
              <w:jc w:val="center"/>
              <w:rPr>
                <w:sz w:val="28"/>
                <w:szCs w:val="28"/>
                <w:lang w:eastAsia="ru-RU"/>
              </w:rPr>
            </w:pPr>
            <w:r w:rsidRPr="004D4031">
              <w:rPr>
                <w:sz w:val="28"/>
                <w:szCs w:val="28"/>
                <w:lang w:eastAsia="ru-RU"/>
              </w:rPr>
              <w:t>6</w:t>
            </w:r>
          </w:p>
        </w:tc>
        <w:tc>
          <w:tcPr>
            <w:tcW w:w="1704" w:type="dxa"/>
            <w:gridSpan w:val="2"/>
            <w:tcBorders>
              <w:top w:val="nil"/>
              <w:left w:val="nil"/>
              <w:bottom w:val="single" w:sz="4" w:space="0" w:color="auto"/>
              <w:right w:val="single" w:sz="4" w:space="0" w:color="auto"/>
            </w:tcBorders>
            <w:shd w:val="clear" w:color="auto" w:fill="auto"/>
            <w:noWrap/>
            <w:vAlign w:val="bottom"/>
            <w:hideMark/>
          </w:tcPr>
          <w:p w14:paraId="188E2A8C" w14:textId="77777777" w:rsidR="00D75EB9" w:rsidRPr="004D4031" w:rsidRDefault="00D75EB9" w:rsidP="00D75EB9">
            <w:pPr>
              <w:suppressAutoHyphens w:val="0"/>
              <w:jc w:val="right"/>
              <w:rPr>
                <w:sz w:val="28"/>
                <w:szCs w:val="28"/>
                <w:lang w:eastAsia="ru-RU"/>
              </w:rPr>
            </w:pPr>
            <w:r w:rsidRPr="004D4031">
              <w:rPr>
                <w:sz w:val="28"/>
                <w:szCs w:val="28"/>
                <w:lang w:eastAsia="ru-RU"/>
              </w:rPr>
              <w:t>150</w:t>
            </w:r>
          </w:p>
        </w:tc>
      </w:tr>
      <w:tr w:rsidR="00D75EB9" w:rsidRPr="00D75EB9" w14:paraId="7CEA9AD7" w14:textId="77777777" w:rsidTr="004D4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3" w:type="dxa"/>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829EC29" w14:textId="77777777" w:rsidR="00D75EB9" w:rsidRPr="004D4031" w:rsidRDefault="00D75EB9" w:rsidP="00D75EB9">
            <w:pPr>
              <w:suppressAutoHyphens w:val="0"/>
              <w:jc w:val="center"/>
              <w:rPr>
                <w:sz w:val="28"/>
                <w:szCs w:val="28"/>
                <w:lang w:eastAsia="ru-RU"/>
              </w:rPr>
            </w:pPr>
            <w:r w:rsidRPr="004D4031">
              <w:rPr>
                <w:sz w:val="28"/>
                <w:szCs w:val="28"/>
                <w:lang w:eastAsia="ru-RU"/>
              </w:rPr>
              <w:t>238 108</w:t>
            </w:r>
          </w:p>
        </w:tc>
        <w:tc>
          <w:tcPr>
            <w:tcW w:w="2233" w:type="dxa"/>
            <w:gridSpan w:val="2"/>
            <w:tcBorders>
              <w:top w:val="nil"/>
              <w:left w:val="nil"/>
              <w:bottom w:val="single" w:sz="4" w:space="0" w:color="auto"/>
              <w:right w:val="single" w:sz="4" w:space="0" w:color="auto"/>
            </w:tcBorders>
            <w:shd w:val="clear" w:color="auto" w:fill="auto"/>
            <w:noWrap/>
            <w:vAlign w:val="center"/>
            <w:hideMark/>
          </w:tcPr>
          <w:p w14:paraId="4B559485" w14:textId="77777777" w:rsidR="00D75EB9" w:rsidRPr="004D4031" w:rsidRDefault="00D75EB9" w:rsidP="00D75EB9">
            <w:pPr>
              <w:suppressAutoHyphens w:val="0"/>
              <w:jc w:val="center"/>
              <w:rPr>
                <w:sz w:val="28"/>
                <w:szCs w:val="28"/>
                <w:lang w:eastAsia="ru-RU"/>
              </w:rPr>
            </w:pPr>
            <w:r w:rsidRPr="004D4031">
              <w:rPr>
                <w:sz w:val="28"/>
                <w:szCs w:val="28"/>
                <w:lang w:eastAsia="ru-RU"/>
              </w:rPr>
              <w:t>42226</w:t>
            </w:r>
          </w:p>
        </w:tc>
        <w:tc>
          <w:tcPr>
            <w:tcW w:w="1056" w:type="dxa"/>
            <w:tcBorders>
              <w:top w:val="nil"/>
              <w:left w:val="nil"/>
              <w:bottom w:val="single" w:sz="4" w:space="0" w:color="auto"/>
              <w:right w:val="single" w:sz="4" w:space="0" w:color="auto"/>
            </w:tcBorders>
            <w:shd w:val="clear" w:color="auto" w:fill="auto"/>
            <w:vAlign w:val="center"/>
            <w:hideMark/>
          </w:tcPr>
          <w:p w14:paraId="2D2F91ED" w14:textId="77777777" w:rsidR="00D75EB9" w:rsidRPr="004D4031" w:rsidRDefault="00D75EB9" w:rsidP="00D75EB9">
            <w:pPr>
              <w:suppressAutoHyphens w:val="0"/>
              <w:jc w:val="center"/>
              <w:rPr>
                <w:sz w:val="28"/>
                <w:szCs w:val="28"/>
                <w:lang w:eastAsia="ru-RU"/>
              </w:rPr>
            </w:pPr>
            <w:r w:rsidRPr="004D4031">
              <w:rPr>
                <w:sz w:val="28"/>
                <w:szCs w:val="28"/>
                <w:lang w:eastAsia="ru-RU"/>
              </w:rPr>
              <w:t>4267</w:t>
            </w:r>
          </w:p>
        </w:tc>
        <w:tc>
          <w:tcPr>
            <w:tcW w:w="1681" w:type="dxa"/>
            <w:gridSpan w:val="2"/>
            <w:tcBorders>
              <w:top w:val="nil"/>
              <w:left w:val="nil"/>
              <w:bottom w:val="single" w:sz="4" w:space="0" w:color="auto"/>
              <w:right w:val="single" w:sz="4" w:space="0" w:color="auto"/>
            </w:tcBorders>
            <w:shd w:val="clear" w:color="auto" w:fill="auto"/>
            <w:vAlign w:val="center"/>
            <w:hideMark/>
          </w:tcPr>
          <w:p w14:paraId="14FE023F" w14:textId="77777777" w:rsidR="00D75EB9" w:rsidRPr="004D4031" w:rsidRDefault="00D75EB9" w:rsidP="00D75EB9">
            <w:pPr>
              <w:suppressAutoHyphens w:val="0"/>
              <w:jc w:val="center"/>
              <w:rPr>
                <w:sz w:val="28"/>
                <w:szCs w:val="28"/>
                <w:lang w:eastAsia="ru-RU"/>
              </w:rPr>
            </w:pPr>
            <w:r w:rsidRPr="004D4031">
              <w:rPr>
                <w:sz w:val="28"/>
                <w:szCs w:val="28"/>
                <w:lang w:eastAsia="ru-RU"/>
              </w:rPr>
              <w:t>5245</w:t>
            </w:r>
          </w:p>
        </w:tc>
        <w:tc>
          <w:tcPr>
            <w:tcW w:w="1286" w:type="dxa"/>
            <w:gridSpan w:val="2"/>
            <w:tcBorders>
              <w:top w:val="nil"/>
              <w:left w:val="nil"/>
              <w:bottom w:val="single" w:sz="4" w:space="0" w:color="auto"/>
              <w:right w:val="single" w:sz="4" w:space="0" w:color="auto"/>
            </w:tcBorders>
            <w:shd w:val="clear" w:color="auto" w:fill="auto"/>
            <w:vAlign w:val="center"/>
            <w:hideMark/>
          </w:tcPr>
          <w:p w14:paraId="6FA8F9DC" w14:textId="77777777" w:rsidR="00D75EB9" w:rsidRPr="004D4031" w:rsidRDefault="00D75EB9" w:rsidP="00D75EB9">
            <w:pPr>
              <w:suppressAutoHyphens w:val="0"/>
              <w:jc w:val="center"/>
              <w:rPr>
                <w:sz w:val="28"/>
                <w:szCs w:val="28"/>
                <w:lang w:eastAsia="ru-RU"/>
              </w:rPr>
            </w:pPr>
            <w:r w:rsidRPr="004D4031">
              <w:rPr>
                <w:sz w:val="28"/>
                <w:szCs w:val="28"/>
                <w:lang w:eastAsia="ru-RU"/>
              </w:rPr>
              <w:t>1552</w:t>
            </w:r>
          </w:p>
        </w:tc>
        <w:tc>
          <w:tcPr>
            <w:tcW w:w="1704" w:type="dxa"/>
            <w:gridSpan w:val="2"/>
            <w:tcBorders>
              <w:top w:val="nil"/>
              <w:left w:val="nil"/>
              <w:bottom w:val="single" w:sz="4" w:space="0" w:color="auto"/>
              <w:right w:val="single" w:sz="4" w:space="0" w:color="auto"/>
            </w:tcBorders>
            <w:shd w:val="clear" w:color="auto" w:fill="auto"/>
            <w:noWrap/>
            <w:vAlign w:val="bottom"/>
            <w:hideMark/>
          </w:tcPr>
          <w:p w14:paraId="408657FF" w14:textId="77777777" w:rsidR="00D75EB9" w:rsidRPr="004D4031" w:rsidRDefault="00D75EB9" w:rsidP="00D75EB9">
            <w:pPr>
              <w:suppressAutoHyphens w:val="0"/>
              <w:jc w:val="right"/>
              <w:rPr>
                <w:sz w:val="28"/>
                <w:szCs w:val="28"/>
                <w:lang w:eastAsia="ru-RU"/>
              </w:rPr>
            </w:pPr>
            <w:r w:rsidRPr="004D4031">
              <w:rPr>
                <w:sz w:val="28"/>
                <w:szCs w:val="28"/>
                <w:lang w:eastAsia="ru-RU"/>
              </w:rPr>
              <w:t>291398</w:t>
            </w:r>
          </w:p>
        </w:tc>
      </w:tr>
      <w:bookmarkEnd w:id="26"/>
      <w:tr w:rsidR="00D75EB9" w:rsidRPr="00D75EB9" w14:paraId="3382EF7C" w14:textId="77777777" w:rsidTr="004D4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3" w:type="dxa"/>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F4315B4" w14:textId="77777777" w:rsidR="00D75EB9" w:rsidRPr="004D4031" w:rsidRDefault="00D75EB9" w:rsidP="00D75EB9">
            <w:pPr>
              <w:suppressAutoHyphens w:val="0"/>
              <w:jc w:val="center"/>
              <w:rPr>
                <w:sz w:val="28"/>
                <w:szCs w:val="28"/>
                <w:lang w:eastAsia="ru-RU"/>
              </w:rPr>
            </w:pPr>
            <w:r w:rsidRPr="004D4031">
              <w:rPr>
                <w:sz w:val="28"/>
                <w:szCs w:val="28"/>
                <w:lang w:eastAsia="ru-RU"/>
              </w:rPr>
              <w:t>0</w:t>
            </w:r>
          </w:p>
        </w:tc>
        <w:tc>
          <w:tcPr>
            <w:tcW w:w="2233" w:type="dxa"/>
            <w:gridSpan w:val="2"/>
            <w:tcBorders>
              <w:top w:val="nil"/>
              <w:left w:val="nil"/>
              <w:bottom w:val="single" w:sz="4" w:space="0" w:color="auto"/>
              <w:right w:val="single" w:sz="4" w:space="0" w:color="auto"/>
            </w:tcBorders>
            <w:shd w:val="clear" w:color="auto" w:fill="auto"/>
            <w:noWrap/>
            <w:vAlign w:val="center"/>
            <w:hideMark/>
          </w:tcPr>
          <w:p w14:paraId="5BA46DEF" w14:textId="77777777" w:rsidR="00D75EB9" w:rsidRPr="004D4031" w:rsidRDefault="00D75EB9" w:rsidP="00D75EB9">
            <w:pPr>
              <w:suppressAutoHyphens w:val="0"/>
              <w:jc w:val="center"/>
              <w:rPr>
                <w:sz w:val="28"/>
                <w:szCs w:val="28"/>
                <w:lang w:eastAsia="ru-RU"/>
              </w:rPr>
            </w:pPr>
            <w:r w:rsidRPr="004D4031">
              <w:rPr>
                <w:sz w:val="28"/>
                <w:szCs w:val="28"/>
                <w:lang w:eastAsia="ru-RU"/>
              </w:rPr>
              <w:t>996</w:t>
            </w:r>
          </w:p>
        </w:tc>
        <w:tc>
          <w:tcPr>
            <w:tcW w:w="1056" w:type="dxa"/>
            <w:tcBorders>
              <w:top w:val="nil"/>
              <w:left w:val="nil"/>
              <w:bottom w:val="single" w:sz="4" w:space="0" w:color="auto"/>
              <w:right w:val="single" w:sz="4" w:space="0" w:color="auto"/>
            </w:tcBorders>
            <w:shd w:val="clear" w:color="auto" w:fill="auto"/>
            <w:vAlign w:val="center"/>
            <w:hideMark/>
          </w:tcPr>
          <w:p w14:paraId="4E1A57F8" w14:textId="77777777" w:rsidR="00D75EB9" w:rsidRPr="004D4031" w:rsidRDefault="00D75EB9" w:rsidP="00D75EB9">
            <w:pPr>
              <w:suppressAutoHyphens w:val="0"/>
              <w:jc w:val="center"/>
              <w:rPr>
                <w:sz w:val="28"/>
                <w:szCs w:val="28"/>
                <w:lang w:eastAsia="ru-RU"/>
              </w:rPr>
            </w:pPr>
            <w:r w:rsidRPr="004D4031">
              <w:rPr>
                <w:sz w:val="28"/>
                <w:szCs w:val="28"/>
                <w:lang w:eastAsia="ru-RU"/>
              </w:rPr>
              <w:t>38</w:t>
            </w:r>
          </w:p>
        </w:tc>
        <w:tc>
          <w:tcPr>
            <w:tcW w:w="1681" w:type="dxa"/>
            <w:gridSpan w:val="2"/>
            <w:tcBorders>
              <w:top w:val="nil"/>
              <w:left w:val="nil"/>
              <w:bottom w:val="single" w:sz="4" w:space="0" w:color="auto"/>
              <w:right w:val="single" w:sz="4" w:space="0" w:color="auto"/>
            </w:tcBorders>
            <w:shd w:val="clear" w:color="auto" w:fill="auto"/>
            <w:vAlign w:val="center"/>
            <w:hideMark/>
          </w:tcPr>
          <w:p w14:paraId="63AD9F61" w14:textId="77777777" w:rsidR="00D75EB9" w:rsidRPr="004D4031" w:rsidRDefault="00D75EB9" w:rsidP="00D75EB9">
            <w:pPr>
              <w:suppressAutoHyphens w:val="0"/>
              <w:jc w:val="center"/>
              <w:rPr>
                <w:sz w:val="28"/>
                <w:szCs w:val="28"/>
                <w:lang w:eastAsia="ru-RU"/>
              </w:rPr>
            </w:pPr>
            <w:r w:rsidRPr="004D4031">
              <w:rPr>
                <w:sz w:val="28"/>
                <w:szCs w:val="28"/>
                <w:lang w:eastAsia="ru-RU"/>
              </w:rPr>
              <w:t>248</w:t>
            </w:r>
          </w:p>
        </w:tc>
        <w:tc>
          <w:tcPr>
            <w:tcW w:w="1286" w:type="dxa"/>
            <w:gridSpan w:val="2"/>
            <w:tcBorders>
              <w:top w:val="nil"/>
              <w:left w:val="nil"/>
              <w:bottom w:val="single" w:sz="4" w:space="0" w:color="auto"/>
              <w:right w:val="single" w:sz="4" w:space="0" w:color="auto"/>
            </w:tcBorders>
            <w:shd w:val="clear" w:color="auto" w:fill="auto"/>
            <w:vAlign w:val="center"/>
            <w:hideMark/>
          </w:tcPr>
          <w:p w14:paraId="16C847B9" w14:textId="77777777" w:rsidR="00D75EB9" w:rsidRPr="004D4031" w:rsidRDefault="00D75EB9" w:rsidP="00D75EB9">
            <w:pPr>
              <w:suppressAutoHyphens w:val="0"/>
              <w:jc w:val="center"/>
              <w:rPr>
                <w:sz w:val="28"/>
                <w:szCs w:val="28"/>
                <w:lang w:eastAsia="ru-RU"/>
              </w:rPr>
            </w:pPr>
            <w:r w:rsidRPr="004D4031">
              <w:rPr>
                <w:sz w:val="28"/>
                <w:szCs w:val="28"/>
                <w:lang w:eastAsia="ru-RU"/>
              </w:rPr>
              <w:t>0</w:t>
            </w:r>
          </w:p>
        </w:tc>
        <w:tc>
          <w:tcPr>
            <w:tcW w:w="1704" w:type="dxa"/>
            <w:gridSpan w:val="2"/>
            <w:tcBorders>
              <w:top w:val="nil"/>
              <w:left w:val="nil"/>
              <w:bottom w:val="single" w:sz="4" w:space="0" w:color="auto"/>
              <w:right w:val="single" w:sz="4" w:space="0" w:color="auto"/>
            </w:tcBorders>
            <w:shd w:val="clear" w:color="auto" w:fill="auto"/>
            <w:noWrap/>
            <w:vAlign w:val="bottom"/>
            <w:hideMark/>
          </w:tcPr>
          <w:p w14:paraId="1C7444DF" w14:textId="77777777" w:rsidR="00D75EB9" w:rsidRPr="004D4031" w:rsidRDefault="00D75EB9" w:rsidP="00D75EB9">
            <w:pPr>
              <w:suppressAutoHyphens w:val="0"/>
              <w:jc w:val="right"/>
              <w:rPr>
                <w:sz w:val="28"/>
                <w:szCs w:val="28"/>
                <w:lang w:eastAsia="ru-RU"/>
              </w:rPr>
            </w:pPr>
            <w:r w:rsidRPr="004D4031">
              <w:rPr>
                <w:sz w:val="28"/>
                <w:szCs w:val="28"/>
                <w:lang w:eastAsia="ru-RU"/>
              </w:rPr>
              <w:t>1282</w:t>
            </w:r>
          </w:p>
        </w:tc>
      </w:tr>
      <w:tr w:rsidR="00D75EB9" w:rsidRPr="00D75EB9" w14:paraId="2ED26DE7" w14:textId="77777777" w:rsidTr="004D4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3" w:type="dxa"/>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12A4508" w14:textId="77777777" w:rsidR="00D75EB9" w:rsidRPr="004D4031" w:rsidRDefault="00D75EB9" w:rsidP="00D75EB9">
            <w:pPr>
              <w:suppressAutoHyphens w:val="0"/>
              <w:jc w:val="center"/>
              <w:rPr>
                <w:sz w:val="28"/>
                <w:szCs w:val="28"/>
                <w:lang w:eastAsia="ru-RU"/>
              </w:rPr>
            </w:pPr>
            <w:r w:rsidRPr="004D4031">
              <w:rPr>
                <w:sz w:val="28"/>
                <w:szCs w:val="28"/>
                <w:lang w:eastAsia="ru-RU"/>
              </w:rPr>
              <w:t>45</w:t>
            </w:r>
          </w:p>
        </w:tc>
        <w:tc>
          <w:tcPr>
            <w:tcW w:w="2233" w:type="dxa"/>
            <w:gridSpan w:val="2"/>
            <w:tcBorders>
              <w:top w:val="nil"/>
              <w:left w:val="nil"/>
              <w:bottom w:val="single" w:sz="4" w:space="0" w:color="auto"/>
              <w:right w:val="single" w:sz="4" w:space="0" w:color="auto"/>
            </w:tcBorders>
            <w:shd w:val="clear" w:color="auto" w:fill="auto"/>
            <w:noWrap/>
            <w:vAlign w:val="center"/>
            <w:hideMark/>
          </w:tcPr>
          <w:p w14:paraId="0DA72DB5" w14:textId="77777777" w:rsidR="00D75EB9" w:rsidRPr="004D4031" w:rsidRDefault="00D75EB9" w:rsidP="00D75EB9">
            <w:pPr>
              <w:suppressAutoHyphens w:val="0"/>
              <w:jc w:val="center"/>
              <w:rPr>
                <w:sz w:val="28"/>
                <w:szCs w:val="28"/>
                <w:lang w:eastAsia="ru-RU"/>
              </w:rPr>
            </w:pPr>
            <w:r w:rsidRPr="004D4031">
              <w:rPr>
                <w:sz w:val="28"/>
                <w:szCs w:val="28"/>
                <w:lang w:eastAsia="ru-RU"/>
              </w:rPr>
              <w:t>54 (45 РТ, 9 РФ)</w:t>
            </w:r>
          </w:p>
        </w:tc>
        <w:tc>
          <w:tcPr>
            <w:tcW w:w="1056" w:type="dxa"/>
            <w:tcBorders>
              <w:top w:val="nil"/>
              <w:left w:val="nil"/>
              <w:bottom w:val="single" w:sz="4" w:space="0" w:color="auto"/>
              <w:right w:val="single" w:sz="4" w:space="0" w:color="auto"/>
            </w:tcBorders>
            <w:shd w:val="clear" w:color="auto" w:fill="auto"/>
            <w:vAlign w:val="center"/>
            <w:hideMark/>
          </w:tcPr>
          <w:p w14:paraId="61913E83" w14:textId="77777777" w:rsidR="00D75EB9" w:rsidRPr="004D4031" w:rsidRDefault="00D75EB9" w:rsidP="00D75EB9">
            <w:pPr>
              <w:suppressAutoHyphens w:val="0"/>
              <w:jc w:val="center"/>
              <w:rPr>
                <w:sz w:val="28"/>
                <w:szCs w:val="28"/>
                <w:lang w:eastAsia="ru-RU"/>
              </w:rPr>
            </w:pPr>
            <w:r w:rsidRPr="004D4031">
              <w:rPr>
                <w:sz w:val="28"/>
                <w:szCs w:val="28"/>
                <w:lang w:eastAsia="ru-RU"/>
              </w:rPr>
              <w:t>45</w:t>
            </w:r>
          </w:p>
        </w:tc>
        <w:tc>
          <w:tcPr>
            <w:tcW w:w="1681" w:type="dxa"/>
            <w:gridSpan w:val="2"/>
            <w:tcBorders>
              <w:top w:val="nil"/>
              <w:left w:val="nil"/>
              <w:bottom w:val="single" w:sz="4" w:space="0" w:color="auto"/>
              <w:right w:val="single" w:sz="4" w:space="0" w:color="auto"/>
            </w:tcBorders>
            <w:shd w:val="clear" w:color="auto" w:fill="auto"/>
            <w:vAlign w:val="center"/>
            <w:hideMark/>
          </w:tcPr>
          <w:p w14:paraId="1C18058D" w14:textId="77777777" w:rsidR="00D75EB9" w:rsidRPr="004D4031" w:rsidRDefault="00D75EB9" w:rsidP="00D75EB9">
            <w:pPr>
              <w:suppressAutoHyphens w:val="0"/>
              <w:jc w:val="center"/>
              <w:rPr>
                <w:sz w:val="28"/>
                <w:szCs w:val="28"/>
                <w:lang w:eastAsia="ru-RU"/>
              </w:rPr>
            </w:pPr>
            <w:r w:rsidRPr="004D4031">
              <w:rPr>
                <w:sz w:val="28"/>
                <w:szCs w:val="28"/>
                <w:lang w:eastAsia="ru-RU"/>
              </w:rPr>
              <w:t>45</w:t>
            </w:r>
          </w:p>
        </w:tc>
        <w:tc>
          <w:tcPr>
            <w:tcW w:w="1286" w:type="dxa"/>
            <w:gridSpan w:val="2"/>
            <w:tcBorders>
              <w:top w:val="nil"/>
              <w:left w:val="nil"/>
              <w:bottom w:val="single" w:sz="4" w:space="0" w:color="auto"/>
              <w:right w:val="single" w:sz="4" w:space="0" w:color="auto"/>
            </w:tcBorders>
            <w:shd w:val="clear" w:color="auto" w:fill="auto"/>
            <w:vAlign w:val="center"/>
            <w:hideMark/>
          </w:tcPr>
          <w:p w14:paraId="6099C385" w14:textId="77777777" w:rsidR="00D75EB9" w:rsidRPr="004D4031" w:rsidRDefault="00D75EB9" w:rsidP="00D75EB9">
            <w:pPr>
              <w:suppressAutoHyphens w:val="0"/>
              <w:jc w:val="center"/>
              <w:rPr>
                <w:sz w:val="28"/>
                <w:szCs w:val="28"/>
                <w:lang w:eastAsia="ru-RU"/>
              </w:rPr>
            </w:pPr>
            <w:r w:rsidRPr="004D4031">
              <w:rPr>
                <w:sz w:val="28"/>
                <w:szCs w:val="28"/>
                <w:lang w:eastAsia="ru-RU"/>
              </w:rPr>
              <w:t>45</w:t>
            </w:r>
          </w:p>
        </w:tc>
        <w:tc>
          <w:tcPr>
            <w:tcW w:w="1704" w:type="dxa"/>
            <w:gridSpan w:val="2"/>
            <w:tcBorders>
              <w:top w:val="nil"/>
              <w:left w:val="nil"/>
              <w:bottom w:val="single" w:sz="4" w:space="0" w:color="auto"/>
              <w:right w:val="single" w:sz="4" w:space="0" w:color="auto"/>
            </w:tcBorders>
            <w:shd w:val="clear" w:color="auto" w:fill="auto"/>
            <w:noWrap/>
            <w:vAlign w:val="bottom"/>
            <w:hideMark/>
          </w:tcPr>
          <w:p w14:paraId="05EEA23B" w14:textId="77777777" w:rsidR="00D75EB9" w:rsidRPr="004D4031" w:rsidRDefault="00D75EB9" w:rsidP="00D75EB9">
            <w:pPr>
              <w:suppressAutoHyphens w:val="0"/>
              <w:jc w:val="right"/>
              <w:rPr>
                <w:sz w:val="28"/>
                <w:szCs w:val="28"/>
                <w:lang w:eastAsia="ru-RU"/>
              </w:rPr>
            </w:pPr>
            <w:r w:rsidRPr="004D4031">
              <w:rPr>
                <w:sz w:val="28"/>
                <w:szCs w:val="28"/>
                <w:lang w:eastAsia="ru-RU"/>
              </w:rPr>
              <w:t>45</w:t>
            </w:r>
          </w:p>
        </w:tc>
      </w:tr>
      <w:tr w:rsidR="00D75EB9" w:rsidRPr="00D75EB9" w14:paraId="132F6A4B" w14:textId="77777777" w:rsidTr="004D4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3" w:type="dxa"/>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59CF00CC" w14:textId="77777777" w:rsidR="00D75EB9" w:rsidRPr="004D4031" w:rsidRDefault="00D75EB9" w:rsidP="00D75EB9">
            <w:pPr>
              <w:suppressAutoHyphens w:val="0"/>
              <w:jc w:val="center"/>
              <w:rPr>
                <w:sz w:val="28"/>
                <w:szCs w:val="28"/>
                <w:lang w:eastAsia="ru-RU"/>
              </w:rPr>
            </w:pPr>
            <w:r w:rsidRPr="004D4031">
              <w:rPr>
                <w:sz w:val="28"/>
                <w:szCs w:val="28"/>
                <w:lang w:eastAsia="ru-RU"/>
              </w:rPr>
              <w:t>3</w:t>
            </w:r>
          </w:p>
        </w:tc>
        <w:tc>
          <w:tcPr>
            <w:tcW w:w="2233" w:type="dxa"/>
            <w:gridSpan w:val="2"/>
            <w:tcBorders>
              <w:top w:val="nil"/>
              <w:left w:val="nil"/>
              <w:bottom w:val="single" w:sz="4" w:space="0" w:color="auto"/>
              <w:right w:val="single" w:sz="4" w:space="0" w:color="auto"/>
            </w:tcBorders>
            <w:shd w:val="clear" w:color="auto" w:fill="auto"/>
            <w:noWrap/>
            <w:vAlign w:val="center"/>
            <w:hideMark/>
          </w:tcPr>
          <w:p w14:paraId="755E6FB1" w14:textId="77777777" w:rsidR="00D75EB9" w:rsidRPr="004D4031" w:rsidRDefault="00D75EB9" w:rsidP="00D75EB9">
            <w:pPr>
              <w:suppressAutoHyphens w:val="0"/>
              <w:jc w:val="center"/>
              <w:rPr>
                <w:sz w:val="28"/>
                <w:szCs w:val="28"/>
                <w:lang w:eastAsia="ru-RU"/>
              </w:rPr>
            </w:pPr>
            <w:r w:rsidRPr="004D4031">
              <w:rPr>
                <w:sz w:val="28"/>
                <w:szCs w:val="28"/>
                <w:lang w:eastAsia="ru-RU"/>
              </w:rPr>
              <w:t>2</w:t>
            </w:r>
          </w:p>
        </w:tc>
        <w:tc>
          <w:tcPr>
            <w:tcW w:w="1056" w:type="dxa"/>
            <w:tcBorders>
              <w:top w:val="nil"/>
              <w:left w:val="nil"/>
              <w:bottom w:val="single" w:sz="4" w:space="0" w:color="auto"/>
              <w:right w:val="single" w:sz="4" w:space="0" w:color="auto"/>
            </w:tcBorders>
            <w:shd w:val="clear" w:color="auto" w:fill="auto"/>
            <w:vAlign w:val="center"/>
            <w:hideMark/>
          </w:tcPr>
          <w:p w14:paraId="42EFD47C" w14:textId="77777777" w:rsidR="00D75EB9" w:rsidRPr="004D4031" w:rsidRDefault="00D75EB9" w:rsidP="00D75EB9">
            <w:pPr>
              <w:suppressAutoHyphens w:val="0"/>
              <w:jc w:val="center"/>
              <w:rPr>
                <w:sz w:val="28"/>
                <w:szCs w:val="28"/>
                <w:lang w:eastAsia="ru-RU"/>
              </w:rPr>
            </w:pPr>
            <w:r w:rsidRPr="004D4031">
              <w:rPr>
                <w:sz w:val="28"/>
                <w:szCs w:val="28"/>
                <w:lang w:eastAsia="ru-RU"/>
              </w:rPr>
              <w:t>0</w:t>
            </w:r>
          </w:p>
        </w:tc>
        <w:tc>
          <w:tcPr>
            <w:tcW w:w="1681" w:type="dxa"/>
            <w:gridSpan w:val="2"/>
            <w:tcBorders>
              <w:top w:val="nil"/>
              <w:left w:val="nil"/>
              <w:bottom w:val="single" w:sz="4" w:space="0" w:color="auto"/>
              <w:right w:val="single" w:sz="4" w:space="0" w:color="auto"/>
            </w:tcBorders>
            <w:shd w:val="clear" w:color="auto" w:fill="auto"/>
            <w:vAlign w:val="center"/>
            <w:hideMark/>
          </w:tcPr>
          <w:p w14:paraId="05B76434" w14:textId="77777777" w:rsidR="00D75EB9" w:rsidRPr="004D4031" w:rsidRDefault="00D75EB9" w:rsidP="00D75EB9">
            <w:pPr>
              <w:suppressAutoHyphens w:val="0"/>
              <w:jc w:val="center"/>
              <w:rPr>
                <w:sz w:val="28"/>
                <w:szCs w:val="28"/>
                <w:lang w:eastAsia="ru-RU"/>
              </w:rPr>
            </w:pPr>
            <w:r w:rsidRPr="004D4031">
              <w:rPr>
                <w:sz w:val="28"/>
                <w:szCs w:val="28"/>
                <w:lang w:eastAsia="ru-RU"/>
              </w:rPr>
              <w:t>3</w:t>
            </w:r>
          </w:p>
        </w:tc>
        <w:tc>
          <w:tcPr>
            <w:tcW w:w="1286" w:type="dxa"/>
            <w:gridSpan w:val="2"/>
            <w:tcBorders>
              <w:top w:val="nil"/>
              <w:left w:val="nil"/>
              <w:bottom w:val="single" w:sz="4" w:space="0" w:color="auto"/>
              <w:right w:val="single" w:sz="4" w:space="0" w:color="auto"/>
            </w:tcBorders>
            <w:shd w:val="clear" w:color="auto" w:fill="auto"/>
            <w:vAlign w:val="center"/>
            <w:hideMark/>
          </w:tcPr>
          <w:p w14:paraId="678BD97C" w14:textId="77777777" w:rsidR="00D75EB9" w:rsidRPr="004D4031" w:rsidRDefault="00D75EB9" w:rsidP="00D75EB9">
            <w:pPr>
              <w:suppressAutoHyphens w:val="0"/>
              <w:jc w:val="center"/>
              <w:rPr>
                <w:sz w:val="28"/>
                <w:szCs w:val="28"/>
                <w:lang w:eastAsia="ru-RU"/>
              </w:rPr>
            </w:pPr>
            <w:r w:rsidRPr="004D4031">
              <w:rPr>
                <w:sz w:val="28"/>
                <w:szCs w:val="28"/>
                <w:lang w:eastAsia="ru-RU"/>
              </w:rPr>
              <w:t>0</w:t>
            </w:r>
          </w:p>
        </w:tc>
        <w:tc>
          <w:tcPr>
            <w:tcW w:w="1704" w:type="dxa"/>
            <w:gridSpan w:val="2"/>
            <w:tcBorders>
              <w:top w:val="nil"/>
              <w:left w:val="nil"/>
              <w:bottom w:val="single" w:sz="4" w:space="0" w:color="auto"/>
              <w:right w:val="single" w:sz="4" w:space="0" w:color="auto"/>
            </w:tcBorders>
            <w:shd w:val="clear" w:color="auto" w:fill="auto"/>
            <w:noWrap/>
            <w:vAlign w:val="bottom"/>
            <w:hideMark/>
          </w:tcPr>
          <w:p w14:paraId="7B234588" w14:textId="77777777" w:rsidR="00D75EB9" w:rsidRPr="004D4031" w:rsidRDefault="00D75EB9" w:rsidP="00D75EB9">
            <w:pPr>
              <w:suppressAutoHyphens w:val="0"/>
              <w:jc w:val="right"/>
              <w:rPr>
                <w:sz w:val="28"/>
                <w:szCs w:val="28"/>
                <w:lang w:eastAsia="ru-RU"/>
              </w:rPr>
            </w:pPr>
            <w:r w:rsidRPr="004D4031">
              <w:rPr>
                <w:sz w:val="28"/>
                <w:szCs w:val="28"/>
                <w:lang w:eastAsia="ru-RU"/>
              </w:rPr>
              <w:t>8</w:t>
            </w:r>
          </w:p>
        </w:tc>
      </w:tr>
      <w:tr w:rsidR="00D75EB9" w:rsidRPr="00D75EB9" w14:paraId="4F66BDBD" w14:textId="77777777" w:rsidTr="004D4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3" w:type="dxa"/>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1D0D8AB4" w14:textId="77777777" w:rsidR="00D75EB9" w:rsidRPr="004D4031" w:rsidRDefault="00D75EB9" w:rsidP="00D75EB9">
            <w:pPr>
              <w:suppressAutoHyphens w:val="0"/>
              <w:jc w:val="center"/>
              <w:rPr>
                <w:sz w:val="28"/>
                <w:szCs w:val="28"/>
                <w:lang w:eastAsia="ru-RU"/>
              </w:rPr>
            </w:pPr>
            <w:r w:rsidRPr="004D4031">
              <w:rPr>
                <w:sz w:val="28"/>
                <w:szCs w:val="28"/>
                <w:lang w:eastAsia="ru-RU"/>
              </w:rPr>
              <w:t>5347</w:t>
            </w:r>
          </w:p>
        </w:tc>
        <w:tc>
          <w:tcPr>
            <w:tcW w:w="2233" w:type="dxa"/>
            <w:gridSpan w:val="2"/>
            <w:tcBorders>
              <w:top w:val="nil"/>
              <w:left w:val="nil"/>
              <w:bottom w:val="single" w:sz="4" w:space="0" w:color="auto"/>
              <w:right w:val="single" w:sz="4" w:space="0" w:color="auto"/>
            </w:tcBorders>
            <w:shd w:val="clear" w:color="auto" w:fill="auto"/>
            <w:noWrap/>
            <w:vAlign w:val="center"/>
            <w:hideMark/>
          </w:tcPr>
          <w:p w14:paraId="2B8ECB7F" w14:textId="77777777" w:rsidR="00D75EB9" w:rsidRPr="004D4031" w:rsidRDefault="00D75EB9" w:rsidP="00D75EB9">
            <w:pPr>
              <w:suppressAutoHyphens w:val="0"/>
              <w:jc w:val="center"/>
              <w:rPr>
                <w:sz w:val="28"/>
                <w:szCs w:val="28"/>
                <w:lang w:eastAsia="ru-RU"/>
              </w:rPr>
            </w:pPr>
            <w:r w:rsidRPr="004D4031">
              <w:rPr>
                <w:sz w:val="28"/>
                <w:szCs w:val="28"/>
                <w:lang w:eastAsia="ru-RU"/>
              </w:rPr>
              <w:t>6508</w:t>
            </w:r>
          </w:p>
        </w:tc>
        <w:tc>
          <w:tcPr>
            <w:tcW w:w="1056" w:type="dxa"/>
            <w:tcBorders>
              <w:top w:val="nil"/>
              <w:left w:val="nil"/>
              <w:bottom w:val="single" w:sz="4" w:space="0" w:color="auto"/>
              <w:right w:val="single" w:sz="4" w:space="0" w:color="auto"/>
            </w:tcBorders>
            <w:shd w:val="clear" w:color="auto" w:fill="auto"/>
            <w:vAlign w:val="center"/>
            <w:hideMark/>
          </w:tcPr>
          <w:p w14:paraId="20219224" w14:textId="77777777" w:rsidR="00D75EB9" w:rsidRPr="004D4031" w:rsidRDefault="00D75EB9" w:rsidP="00D75EB9">
            <w:pPr>
              <w:suppressAutoHyphens w:val="0"/>
              <w:jc w:val="center"/>
              <w:rPr>
                <w:sz w:val="28"/>
                <w:szCs w:val="28"/>
                <w:lang w:eastAsia="ru-RU"/>
              </w:rPr>
            </w:pPr>
            <w:r w:rsidRPr="004D4031">
              <w:rPr>
                <w:sz w:val="28"/>
                <w:szCs w:val="28"/>
                <w:lang w:eastAsia="ru-RU"/>
              </w:rPr>
              <w:t>929</w:t>
            </w:r>
          </w:p>
        </w:tc>
        <w:tc>
          <w:tcPr>
            <w:tcW w:w="1681" w:type="dxa"/>
            <w:gridSpan w:val="2"/>
            <w:tcBorders>
              <w:top w:val="nil"/>
              <w:left w:val="nil"/>
              <w:bottom w:val="single" w:sz="4" w:space="0" w:color="auto"/>
              <w:right w:val="single" w:sz="4" w:space="0" w:color="auto"/>
            </w:tcBorders>
            <w:shd w:val="clear" w:color="auto" w:fill="auto"/>
            <w:vAlign w:val="center"/>
            <w:hideMark/>
          </w:tcPr>
          <w:p w14:paraId="42F04219" w14:textId="77777777" w:rsidR="00D75EB9" w:rsidRPr="004D4031" w:rsidRDefault="00D75EB9" w:rsidP="00D75EB9">
            <w:pPr>
              <w:suppressAutoHyphens w:val="0"/>
              <w:jc w:val="center"/>
              <w:rPr>
                <w:sz w:val="28"/>
                <w:szCs w:val="28"/>
                <w:lang w:eastAsia="ru-RU"/>
              </w:rPr>
            </w:pPr>
            <w:r w:rsidRPr="004D4031">
              <w:rPr>
                <w:sz w:val="28"/>
                <w:szCs w:val="28"/>
                <w:lang w:eastAsia="ru-RU"/>
              </w:rPr>
              <w:t>1656</w:t>
            </w:r>
          </w:p>
        </w:tc>
        <w:tc>
          <w:tcPr>
            <w:tcW w:w="1286" w:type="dxa"/>
            <w:gridSpan w:val="2"/>
            <w:tcBorders>
              <w:top w:val="nil"/>
              <w:left w:val="nil"/>
              <w:bottom w:val="single" w:sz="4" w:space="0" w:color="auto"/>
              <w:right w:val="single" w:sz="4" w:space="0" w:color="auto"/>
            </w:tcBorders>
            <w:shd w:val="clear" w:color="auto" w:fill="auto"/>
            <w:vAlign w:val="center"/>
            <w:hideMark/>
          </w:tcPr>
          <w:p w14:paraId="16249CD1" w14:textId="77777777" w:rsidR="00D75EB9" w:rsidRPr="004D4031" w:rsidRDefault="00D75EB9" w:rsidP="00D75EB9">
            <w:pPr>
              <w:suppressAutoHyphens w:val="0"/>
              <w:jc w:val="center"/>
              <w:rPr>
                <w:sz w:val="28"/>
                <w:szCs w:val="28"/>
                <w:lang w:eastAsia="ru-RU"/>
              </w:rPr>
            </w:pPr>
            <w:r w:rsidRPr="004D4031">
              <w:rPr>
                <w:sz w:val="28"/>
                <w:szCs w:val="28"/>
                <w:lang w:eastAsia="ru-RU"/>
              </w:rPr>
              <w:t>594</w:t>
            </w:r>
          </w:p>
        </w:tc>
        <w:tc>
          <w:tcPr>
            <w:tcW w:w="1704" w:type="dxa"/>
            <w:gridSpan w:val="2"/>
            <w:tcBorders>
              <w:top w:val="nil"/>
              <w:left w:val="nil"/>
              <w:bottom w:val="single" w:sz="4" w:space="0" w:color="auto"/>
              <w:right w:val="single" w:sz="4" w:space="0" w:color="auto"/>
            </w:tcBorders>
            <w:shd w:val="clear" w:color="auto" w:fill="auto"/>
            <w:noWrap/>
            <w:vAlign w:val="bottom"/>
            <w:hideMark/>
          </w:tcPr>
          <w:p w14:paraId="15A0A857" w14:textId="77777777" w:rsidR="00D75EB9" w:rsidRPr="004D4031" w:rsidRDefault="00D75EB9" w:rsidP="00D75EB9">
            <w:pPr>
              <w:suppressAutoHyphens w:val="0"/>
              <w:jc w:val="right"/>
              <w:rPr>
                <w:sz w:val="28"/>
                <w:szCs w:val="28"/>
                <w:lang w:eastAsia="ru-RU"/>
              </w:rPr>
            </w:pPr>
            <w:r w:rsidRPr="004D4031">
              <w:rPr>
                <w:sz w:val="28"/>
                <w:szCs w:val="28"/>
                <w:lang w:eastAsia="ru-RU"/>
              </w:rPr>
              <w:t>15034</w:t>
            </w:r>
          </w:p>
        </w:tc>
      </w:tr>
      <w:tr w:rsidR="00D75EB9" w:rsidRPr="00D75EB9" w14:paraId="3FAFA0AA" w14:textId="77777777" w:rsidTr="004D4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3" w:type="dxa"/>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3389D4FA" w14:textId="77777777" w:rsidR="00D75EB9" w:rsidRPr="004D4031" w:rsidRDefault="00D75EB9" w:rsidP="00D75EB9">
            <w:pPr>
              <w:suppressAutoHyphens w:val="0"/>
              <w:jc w:val="center"/>
              <w:rPr>
                <w:sz w:val="28"/>
                <w:szCs w:val="28"/>
                <w:lang w:eastAsia="ru-RU"/>
              </w:rPr>
            </w:pPr>
            <w:r w:rsidRPr="004D4031">
              <w:rPr>
                <w:sz w:val="28"/>
                <w:szCs w:val="28"/>
                <w:lang w:eastAsia="ru-RU"/>
              </w:rPr>
              <w:t>136</w:t>
            </w:r>
          </w:p>
        </w:tc>
        <w:tc>
          <w:tcPr>
            <w:tcW w:w="2233" w:type="dxa"/>
            <w:gridSpan w:val="2"/>
            <w:tcBorders>
              <w:top w:val="nil"/>
              <w:left w:val="nil"/>
              <w:bottom w:val="single" w:sz="4" w:space="0" w:color="auto"/>
              <w:right w:val="single" w:sz="4" w:space="0" w:color="auto"/>
            </w:tcBorders>
            <w:shd w:val="clear" w:color="auto" w:fill="auto"/>
            <w:noWrap/>
            <w:vAlign w:val="center"/>
            <w:hideMark/>
          </w:tcPr>
          <w:p w14:paraId="49BC4214" w14:textId="77777777" w:rsidR="00D75EB9" w:rsidRPr="004D4031" w:rsidRDefault="00D75EB9" w:rsidP="00D75EB9">
            <w:pPr>
              <w:suppressAutoHyphens w:val="0"/>
              <w:jc w:val="center"/>
              <w:rPr>
                <w:sz w:val="28"/>
                <w:szCs w:val="28"/>
                <w:lang w:eastAsia="ru-RU"/>
              </w:rPr>
            </w:pPr>
            <w:r w:rsidRPr="004D4031">
              <w:rPr>
                <w:sz w:val="28"/>
                <w:szCs w:val="28"/>
                <w:lang w:eastAsia="ru-RU"/>
              </w:rPr>
              <w:t>224</w:t>
            </w:r>
          </w:p>
        </w:tc>
        <w:tc>
          <w:tcPr>
            <w:tcW w:w="1056" w:type="dxa"/>
            <w:tcBorders>
              <w:top w:val="nil"/>
              <w:left w:val="nil"/>
              <w:bottom w:val="single" w:sz="4" w:space="0" w:color="auto"/>
              <w:right w:val="single" w:sz="4" w:space="0" w:color="auto"/>
            </w:tcBorders>
            <w:shd w:val="clear" w:color="auto" w:fill="auto"/>
            <w:vAlign w:val="center"/>
            <w:hideMark/>
          </w:tcPr>
          <w:p w14:paraId="563FC923" w14:textId="77777777" w:rsidR="00D75EB9" w:rsidRPr="004D4031" w:rsidRDefault="00D75EB9" w:rsidP="00D75EB9">
            <w:pPr>
              <w:suppressAutoHyphens w:val="0"/>
              <w:jc w:val="center"/>
              <w:rPr>
                <w:sz w:val="28"/>
                <w:szCs w:val="28"/>
                <w:lang w:eastAsia="ru-RU"/>
              </w:rPr>
            </w:pPr>
            <w:r w:rsidRPr="004D4031">
              <w:rPr>
                <w:sz w:val="28"/>
                <w:szCs w:val="28"/>
                <w:lang w:eastAsia="ru-RU"/>
              </w:rPr>
              <w:t>0</w:t>
            </w:r>
          </w:p>
        </w:tc>
        <w:tc>
          <w:tcPr>
            <w:tcW w:w="1681" w:type="dxa"/>
            <w:gridSpan w:val="2"/>
            <w:tcBorders>
              <w:top w:val="nil"/>
              <w:left w:val="nil"/>
              <w:bottom w:val="single" w:sz="4" w:space="0" w:color="auto"/>
              <w:right w:val="single" w:sz="4" w:space="0" w:color="auto"/>
            </w:tcBorders>
            <w:shd w:val="clear" w:color="auto" w:fill="auto"/>
            <w:vAlign w:val="center"/>
            <w:hideMark/>
          </w:tcPr>
          <w:p w14:paraId="681435AE" w14:textId="77777777" w:rsidR="00D75EB9" w:rsidRPr="004D4031" w:rsidRDefault="00D75EB9" w:rsidP="00D75EB9">
            <w:pPr>
              <w:suppressAutoHyphens w:val="0"/>
              <w:jc w:val="center"/>
              <w:rPr>
                <w:sz w:val="28"/>
                <w:szCs w:val="28"/>
                <w:lang w:eastAsia="ru-RU"/>
              </w:rPr>
            </w:pPr>
            <w:r w:rsidRPr="004D4031">
              <w:rPr>
                <w:sz w:val="28"/>
                <w:szCs w:val="28"/>
                <w:lang w:eastAsia="ru-RU"/>
              </w:rPr>
              <w:t>7</w:t>
            </w:r>
          </w:p>
        </w:tc>
        <w:tc>
          <w:tcPr>
            <w:tcW w:w="1286" w:type="dxa"/>
            <w:gridSpan w:val="2"/>
            <w:tcBorders>
              <w:top w:val="nil"/>
              <w:left w:val="nil"/>
              <w:bottom w:val="single" w:sz="4" w:space="0" w:color="auto"/>
              <w:right w:val="single" w:sz="4" w:space="0" w:color="auto"/>
            </w:tcBorders>
            <w:shd w:val="clear" w:color="auto" w:fill="auto"/>
            <w:vAlign w:val="center"/>
            <w:hideMark/>
          </w:tcPr>
          <w:p w14:paraId="6A5C389D" w14:textId="77777777" w:rsidR="00D75EB9" w:rsidRPr="004D4031" w:rsidRDefault="00D75EB9" w:rsidP="00D75EB9">
            <w:pPr>
              <w:suppressAutoHyphens w:val="0"/>
              <w:jc w:val="center"/>
              <w:rPr>
                <w:sz w:val="28"/>
                <w:szCs w:val="28"/>
                <w:lang w:eastAsia="ru-RU"/>
              </w:rPr>
            </w:pPr>
            <w:r w:rsidRPr="004D4031">
              <w:rPr>
                <w:sz w:val="28"/>
                <w:szCs w:val="28"/>
                <w:lang w:eastAsia="ru-RU"/>
              </w:rPr>
              <w:t>0</w:t>
            </w:r>
          </w:p>
        </w:tc>
        <w:tc>
          <w:tcPr>
            <w:tcW w:w="1704" w:type="dxa"/>
            <w:gridSpan w:val="2"/>
            <w:tcBorders>
              <w:top w:val="nil"/>
              <w:left w:val="nil"/>
              <w:bottom w:val="single" w:sz="4" w:space="0" w:color="auto"/>
              <w:right w:val="single" w:sz="4" w:space="0" w:color="auto"/>
            </w:tcBorders>
            <w:shd w:val="clear" w:color="auto" w:fill="auto"/>
            <w:noWrap/>
            <w:vAlign w:val="bottom"/>
            <w:hideMark/>
          </w:tcPr>
          <w:p w14:paraId="6EF4C828" w14:textId="77777777" w:rsidR="00D75EB9" w:rsidRPr="004D4031" w:rsidRDefault="00D75EB9" w:rsidP="00D75EB9">
            <w:pPr>
              <w:suppressAutoHyphens w:val="0"/>
              <w:jc w:val="right"/>
              <w:rPr>
                <w:sz w:val="28"/>
                <w:szCs w:val="28"/>
                <w:lang w:eastAsia="ru-RU"/>
              </w:rPr>
            </w:pPr>
            <w:r w:rsidRPr="004D4031">
              <w:rPr>
                <w:sz w:val="28"/>
                <w:szCs w:val="28"/>
                <w:lang w:eastAsia="ru-RU"/>
              </w:rPr>
              <w:t>367</w:t>
            </w:r>
          </w:p>
        </w:tc>
      </w:tr>
      <w:tr w:rsidR="00D75EB9" w:rsidRPr="00D75EB9" w14:paraId="7800A85D" w14:textId="77777777" w:rsidTr="004D4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3" w:type="dxa"/>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FB37698" w14:textId="77777777" w:rsidR="00D75EB9" w:rsidRPr="004D4031" w:rsidRDefault="00D75EB9" w:rsidP="00D75EB9">
            <w:pPr>
              <w:suppressAutoHyphens w:val="0"/>
              <w:jc w:val="center"/>
              <w:rPr>
                <w:sz w:val="28"/>
                <w:szCs w:val="28"/>
                <w:lang w:eastAsia="ru-RU"/>
              </w:rPr>
            </w:pPr>
            <w:r w:rsidRPr="004D4031">
              <w:rPr>
                <w:sz w:val="28"/>
                <w:szCs w:val="28"/>
                <w:lang w:eastAsia="ru-RU"/>
              </w:rPr>
              <w:t>1</w:t>
            </w:r>
          </w:p>
        </w:tc>
        <w:tc>
          <w:tcPr>
            <w:tcW w:w="2233" w:type="dxa"/>
            <w:gridSpan w:val="2"/>
            <w:tcBorders>
              <w:top w:val="nil"/>
              <w:left w:val="nil"/>
              <w:bottom w:val="single" w:sz="4" w:space="0" w:color="auto"/>
              <w:right w:val="single" w:sz="4" w:space="0" w:color="auto"/>
            </w:tcBorders>
            <w:shd w:val="clear" w:color="auto" w:fill="auto"/>
            <w:noWrap/>
            <w:vAlign w:val="center"/>
            <w:hideMark/>
          </w:tcPr>
          <w:p w14:paraId="32D98115" w14:textId="77777777" w:rsidR="00D75EB9" w:rsidRPr="004D4031" w:rsidRDefault="00D75EB9" w:rsidP="00D75EB9">
            <w:pPr>
              <w:suppressAutoHyphens w:val="0"/>
              <w:jc w:val="center"/>
              <w:rPr>
                <w:sz w:val="28"/>
                <w:szCs w:val="28"/>
                <w:lang w:eastAsia="ru-RU"/>
              </w:rPr>
            </w:pPr>
            <w:r w:rsidRPr="004D4031">
              <w:rPr>
                <w:sz w:val="28"/>
                <w:szCs w:val="28"/>
                <w:lang w:eastAsia="ru-RU"/>
              </w:rPr>
              <w:t>10</w:t>
            </w:r>
          </w:p>
        </w:tc>
        <w:tc>
          <w:tcPr>
            <w:tcW w:w="1056" w:type="dxa"/>
            <w:tcBorders>
              <w:top w:val="nil"/>
              <w:left w:val="nil"/>
              <w:bottom w:val="single" w:sz="4" w:space="0" w:color="auto"/>
              <w:right w:val="single" w:sz="4" w:space="0" w:color="auto"/>
            </w:tcBorders>
            <w:shd w:val="clear" w:color="auto" w:fill="auto"/>
            <w:vAlign w:val="center"/>
            <w:hideMark/>
          </w:tcPr>
          <w:p w14:paraId="5D39D0A1" w14:textId="77777777" w:rsidR="00D75EB9" w:rsidRPr="004D4031" w:rsidRDefault="00D75EB9" w:rsidP="00D75EB9">
            <w:pPr>
              <w:suppressAutoHyphens w:val="0"/>
              <w:jc w:val="center"/>
              <w:rPr>
                <w:sz w:val="28"/>
                <w:szCs w:val="28"/>
                <w:lang w:eastAsia="ru-RU"/>
              </w:rPr>
            </w:pPr>
            <w:r w:rsidRPr="004D4031">
              <w:rPr>
                <w:sz w:val="28"/>
                <w:szCs w:val="28"/>
                <w:lang w:eastAsia="ru-RU"/>
              </w:rPr>
              <w:t>9</w:t>
            </w:r>
          </w:p>
        </w:tc>
        <w:tc>
          <w:tcPr>
            <w:tcW w:w="1681" w:type="dxa"/>
            <w:gridSpan w:val="2"/>
            <w:tcBorders>
              <w:top w:val="nil"/>
              <w:left w:val="nil"/>
              <w:bottom w:val="single" w:sz="4" w:space="0" w:color="auto"/>
              <w:right w:val="single" w:sz="4" w:space="0" w:color="auto"/>
            </w:tcBorders>
            <w:shd w:val="clear" w:color="auto" w:fill="auto"/>
            <w:vAlign w:val="center"/>
            <w:hideMark/>
          </w:tcPr>
          <w:p w14:paraId="0E058DB4" w14:textId="77777777" w:rsidR="00D75EB9" w:rsidRPr="004D4031" w:rsidRDefault="00D75EB9" w:rsidP="00D75EB9">
            <w:pPr>
              <w:suppressAutoHyphens w:val="0"/>
              <w:jc w:val="center"/>
              <w:rPr>
                <w:sz w:val="28"/>
                <w:szCs w:val="28"/>
                <w:lang w:eastAsia="ru-RU"/>
              </w:rPr>
            </w:pPr>
            <w:r w:rsidRPr="004D4031">
              <w:rPr>
                <w:sz w:val="28"/>
                <w:szCs w:val="28"/>
                <w:lang w:eastAsia="ru-RU"/>
              </w:rPr>
              <w:t>28</w:t>
            </w:r>
          </w:p>
        </w:tc>
        <w:tc>
          <w:tcPr>
            <w:tcW w:w="1286" w:type="dxa"/>
            <w:gridSpan w:val="2"/>
            <w:tcBorders>
              <w:top w:val="nil"/>
              <w:left w:val="nil"/>
              <w:bottom w:val="single" w:sz="4" w:space="0" w:color="auto"/>
              <w:right w:val="single" w:sz="4" w:space="0" w:color="auto"/>
            </w:tcBorders>
            <w:shd w:val="clear" w:color="auto" w:fill="auto"/>
            <w:vAlign w:val="center"/>
            <w:hideMark/>
          </w:tcPr>
          <w:p w14:paraId="0619E45F" w14:textId="77777777" w:rsidR="00D75EB9" w:rsidRPr="004D4031" w:rsidRDefault="00D75EB9" w:rsidP="00D75EB9">
            <w:pPr>
              <w:suppressAutoHyphens w:val="0"/>
              <w:jc w:val="center"/>
              <w:rPr>
                <w:sz w:val="28"/>
                <w:szCs w:val="28"/>
                <w:lang w:eastAsia="ru-RU"/>
              </w:rPr>
            </w:pPr>
            <w:r w:rsidRPr="004D4031">
              <w:rPr>
                <w:sz w:val="28"/>
                <w:szCs w:val="28"/>
                <w:lang w:eastAsia="ru-RU"/>
              </w:rPr>
              <w:t>0</w:t>
            </w:r>
          </w:p>
        </w:tc>
        <w:tc>
          <w:tcPr>
            <w:tcW w:w="1704" w:type="dxa"/>
            <w:gridSpan w:val="2"/>
            <w:tcBorders>
              <w:top w:val="nil"/>
              <w:left w:val="nil"/>
              <w:bottom w:val="single" w:sz="4" w:space="0" w:color="auto"/>
              <w:right w:val="single" w:sz="4" w:space="0" w:color="auto"/>
            </w:tcBorders>
            <w:shd w:val="clear" w:color="auto" w:fill="auto"/>
            <w:noWrap/>
            <w:vAlign w:val="bottom"/>
            <w:hideMark/>
          </w:tcPr>
          <w:p w14:paraId="2A5AC9E9" w14:textId="77777777" w:rsidR="00D75EB9" w:rsidRPr="004D4031" w:rsidRDefault="00D75EB9" w:rsidP="00D75EB9">
            <w:pPr>
              <w:suppressAutoHyphens w:val="0"/>
              <w:jc w:val="right"/>
              <w:rPr>
                <w:sz w:val="28"/>
                <w:szCs w:val="28"/>
                <w:lang w:eastAsia="ru-RU"/>
              </w:rPr>
            </w:pPr>
            <w:r w:rsidRPr="004D4031">
              <w:rPr>
                <w:sz w:val="28"/>
                <w:szCs w:val="28"/>
                <w:lang w:eastAsia="ru-RU"/>
              </w:rPr>
              <w:t>48</w:t>
            </w:r>
          </w:p>
        </w:tc>
      </w:tr>
      <w:tr w:rsidR="00D75EB9" w:rsidRPr="00D75EB9" w14:paraId="65FC7303" w14:textId="77777777" w:rsidTr="004D4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3" w:type="dxa"/>
          <w:trHeight w:val="315"/>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C47E4E1" w14:textId="77777777" w:rsidR="00D75EB9" w:rsidRPr="004D4031" w:rsidRDefault="00D75EB9" w:rsidP="00D75EB9">
            <w:pPr>
              <w:suppressAutoHyphens w:val="0"/>
              <w:jc w:val="center"/>
              <w:rPr>
                <w:sz w:val="28"/>
                <w:szCs w:val="28"/>
                <w:lang w:eastAsia="ru-RU"/>
              </w:rPr>
            </w:pPr>
            <w:r w:rsidRPr="004D4031">
              <w:rPr>
                <w:sz w:val="28"/>
                <w:szCs w:val="28"/>
                <w:lang w:eastAsia="ru-RU"/>
              </w:rPr>
              <w:t>0</w:t>
            </w:r>
          </w:p>
        </w:tc>
        <w:tc>
          <w:tcPr>
            <w:tcW w:w="2233" w:type="dxa"/>
            <w:gridSpan w:val="2"/>
            <w:tcBorders>
              <w:top w:val="nil"/>
              <w:left w:val="nil"/>
              <w:bottom w:val="single" w:sz="4" w:space="0" w:color="auto"/>
              <w:right w:val="single" w:sz="4" w:space="0" w:color="auto"/>
            </w:tcBorders>
            <w:shd w:val="clear" w:color="auto" w:fill="auto"/>
            <w:noWrap/>
            <w:vAlign w:val="center"/>
            <w:hideMark/>
          </w:tcPr>
          <w:p w14:paraId="7D24778F" w14:textId="77777777" w:rsidR="00D75EB9" w:rsidRPr="004D4031" w:rsidRDefault="00D75EB9" w:rsidP="00D75EB9">
            <w:pPr>
              <w:suppressAutoHyphens w:val="0"/>
              <w:jc w:val="center"/>
              <w:rPr>
                <w:sz w:val="28"/>
                <w:szCs w:val="28"/>
                <w:lang w:eastAsia="ru-RU"/>
              </w:rPr>
            </w:pPr>
            <w:r w:rsidRPr="004D4031">
              <w:rPr>
                <w:sz w:val="28"/>
                <w:szCs w:val="28"/>
                <w:lang w:eastAsia="ru-RU"/>
              </w:rPr>
              <w:t>0</w:t>
            </w:r>
          </w:p>
        </w:tc>
        <w:tc>
          <w:tcPr>
            <w:tcW w:w="1056" w:type="dxa"/>
            <w:tcBorders>
              <w:top w:val="nil"/>
              <w:left w:val="nil"/>
              <w:bottom w:val="single" w:sz="4" w:space="0" w:color="auto"/>
              <w:right w:val="single" w:sz="4" w:space="0" w:color="auto"/>
            </w:tcBorders>
            <w:shd w:val="clear" w:color="auto" w:fill="auto"/>
            <w:vAlign w:val="center"/>
            <w:hideMark/>
          </w:tcPr>
          <w:p w14:paraId="7B0B9165" w14:textId="77777777" w:rsidR="00D75EB9" w:rsidRPr="004D4031" w:rsidRDefault="00D75EB9" w:rsidP="00D75EB9">
            <w:pPr>
              <w:suppressAutoHyphens w:val="0"/>
              <w:jc w:val="center"/>
              <w:rPr>
                <w:sz w:val="28"/>
                <w:szCs w:val="28"/>
                <w:lang w:eastAsia="ru-RU"/>
              </w:rPr>
            </w:pPr>
            <w:r w:rsidRPr="004D4031">
              <w:rPr>
                <w:sz w:val="28"/>
                <w:szCs w:val="28"/>
                <w:lang w:eastAsia="ru-RU"/>
              </w:rPr>
              <w:t>0</w:t>
            </w:r>
          </w:p>
        </w:tc>
        <w:tc>
          <w:tcPr>
            <w:tcW w:w="1681" w:type="dxa"/>
            <w:gridSpan w:val="2"/>
            <w:tcBorders>
              <w:top w:val="nil"/>
              <w:left w:val="nil"/>
              <w:bottom w:val="single" w:sz="4" w:space="0" w:color="auto"/>
              <w:right w:val="single" w:sz="4" w:space="0" w:color="auto"/>
            </w:tcBorders>
            <w:shd w:val="clear" w:color="auto" w:fill="auto"/>
            <w:vAlign w:val="center"/>
            <w:hideMark/>
          </w:tcPr>
          <w:p w14:paraId="05D5D7FD" w14:textId="77777777" w:rsidR="00D75EB9" w:rsidRPr="004D4031" w:rsidRDefault="00D75EB9" w:rsidP="00D75EB9">
            <w:pPr>
              <w:suppressAutoHyphens w:val="0"/>
              <w:jc w:val="center"/>
              <w:rPr>
                <w:sz w:val="28"/>
                <w:szCs w:val="28"/>
                <w:lang w:eastAsia="ru-RU"/>
              </w:rPr>
            </w:pPr>
            <w:r w:rsidRPr="004D4031">
              <w:rPr>
                <w:sz w:val="28"/>
                <w:szCs w:val="28"/>
                <w:lang w:eastAsia="ru-RU"/>
              </w:rPr>
              <w:t>0</w:t>
            </w:r>
          </w:p>
        </w:tc>
        <w:tc>
          <w:tcPr>
            <w:tcW w:w="1286" w:type="dxa"/>
            <w:gridSpan w:val="2"/>
            <w:tcBorders>
              <w:top w:val="nil"/>
              <w:left w:val="nil"/>
              <w:bottom w:val="single" w:sz="4" w:space="0" w:color="auto"/>
              <w:right w:val="single" w:sz="4" w:space="0" w:color="auto"/>
            </w:tcBorders>
            <w:shd w:val="clear" w:color="auto" w:fill="auto"/>
            <w:vAlign w:val="center"/>
            <w:hideMark/>
          </w:tcPr>
          <w:p w14:paraId="77CBC7F8" w14:textId="77777777" w:rsidR="00D75EB9" w:rsidRPr="004D4031" w:rsidRDefault="00D75EB9" w:rsidP="00D75EB9">
            <w:pPr>
              <w:suppressAutoHyphens w:val="0"/>
              <w:jc w:val="center"/>
              <w:rPr>
                <w:sz w:val="28"/>
                <w:szCs w:val="28"/>
                <w:lang w:eastAsia="ru-RU"/>
              </w:rPr>
            </w:pPr>
            <w:r w:rsidRPr="004D4031">
              <w:rPr>
                <w:sz w:val="28"/>
                <w:szCs w:val="28"/>
                <w:lang w:eastAsia="ru-RU"/>
              </w:rPr>
              <w:t>0</w:t>
            </w:r>
          </w:p>
        </w:tc>
        <w:tc>
          <w:tcPr>
            <w:tcW w:w="1704" w:type="dxa"/>
            <w:gridSpan w:val="2"/>
            <w:tcBorders>
              <w:top w:val="nil"/>
              <w:left w:val="nil"/>
              <w:bottom w:val="single" w:sz="4" w:space="0" w:color="auto"/>
              <w:right w:val="single" w:sz="4" w:space="0" w:color="auto"/>
            </w:tcBorders>
            <w:shd w:val="clear" w:color="auto" w:fill="auto"/>
            <w:noWrap/>
            <w:vAlign w:val="bottom"/>
            <w:hideMark/>
          </w:tcPr>
          <w:p w14:paraId="5FC364BC" w14:textId="77777777" w:rsidR="00D75EB9" w:rsidRPr="004D4031" w:rsidRDefault="00D75EB9" w:rsidP="00D75EB9">
            <w:pPr>
              <w:suppressAutoHyphens w:val="0"/>
              <w:jc w:val="right"/>
              <w:rPr>
                <w:sz w:val="28"/>
                <w:szCs w:val="28"/>
                <w:lang w:eastAsia="ru-RU"/>
              </w:rPr>
            </w:pPr>
            <w:r w:rsidRPr="004D4031">
              <w:rPr>
                <w:sz w:val="28"/>
                <w:szCs w:val="28"/>
                <w:lang w:eastAsia="ru-RU"/>
              </w:rPr>
              <w:t>0</w:t>
            </w:r>
          </w:p>
        </w:tc>
      </w:tr>
    </w:tbl>
    <w:p w14:paraId="1CC392D0" w14:textId="77777777" w:rsidR="00991533" w:rsidRDefault="00991533" w:rsidP="003451C6">
      <w:pPr>
        <w:jc w:val="both"/>
        <w:rPr>
          <w:sz w:val="24"/>
          <w:szCs w:val="24"/>
        </w:rPr>
      </w:pPr>
    </w:p>
    <w:sectPr w:rsidR="00991533" w:rsidSect="00737544">
      <w:pgSz w:w="12240" w:h="15840"/>
      <w:pgMar w:top="1134" w:right="616" w:bottom="993"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E6B6E" w14:textId="77777777" w:rsidR="005D637E" w:rsidRDefault="005D637E" w:rsidP="00C663A5">
      <w:r>
        <w:separator/>
      </w:r>
    </w:p>
  </w:endnote>
  <w:endnote w:type="continuationSeparator" w:id="0">
    <w:p w14:paraId="73BCEEB7" w14:textId="77777777" w:rsidR="005D637E" w:rsidRDefault="005D637E" w:rsidP="00C66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_BremenCaps">
    <w:altName w:val="Gabriola"/>
    <w:panose1 w:val="00000000000000000000"/>
    <w:charset w:val="CC"/>
    <w:family w:val="decorative"/>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ndale Sans UI">
    <w:altName w:val="Arial Unicode MS"/>
    <w:charset w:val="00"/>
    <w:family w:val="auto"/>
    <w:pitch w:val="variable"/>
  </w:font>
  <w:font w:name="-webkit-standard">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070AA" w14:textId="77777777" w:rsidR="005D637E" w:rsidRDefault="005D637E" w:rsidP="00C663A5">
      <w:r>
        <w:separator/>
      </w:r>
    </w:p>
  </w:footnote>
  <w:footnote w:type="continuationSeparator" w:id="0">
    <w:p w14:paraId="5DF706EF" w14:textId="77777777" w:rsidR="005D637E" w:rsidRDefault="005D637E" w:rsidP="00C663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10C5A6A"/>
    <w:multiLevelType w:val="hybridMultilevel"/>
    <w:tmpl w:val="C82E336A"/>
    <w:lvl w:ilvl="0" w:tplc="48567B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25C3CFC"/>
    <w:multiLevelType w:val="hybridMultilevel"/>
    <w:tmpl w:val="E0EAF82E"/>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F545BE"/>
    <w:multiLevelType w:val="hybridMultilevel"/>
    <w:tmpl w:val="EFE269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520CE5"/>
    <w:multiLevelType w:val="hybridMultilevel"/>
    <w:tmpl w:val="EDAED70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05E214C"/>
    <w:multiLevelType w:val="hybridMultilevel"/>
    <w:tmpl w:val="2DBE38D8"/>
    <w:lvl w:ilvl="0" w:tplc="D1A2EF3E">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15:restartNumberingAfterBreak="0">
    <w:nsid w:val="12992C8E"/>
    <w:multiLevelType w:val="hybridMultilevel"/>
    <w:tmpl w:val="E5EE5DC4"/>
    <w:lvl w:ilvl="0" w:tplc="0419000F">
      <w:start w:val="1"/>
      <w:numFmt w:val="decimal"/>
      <w:lvlText w:val="%1."/>
      <w:lvlJc w:val="left"/>
      <w:pPr>
        <w:ind w:left="1070" w:hanging="360"/>
      </w:pPr>
      <w:rPr>
        <w:rFont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15:restartNumberingAfterBreak="0">
    <w:nsid w:val="13E57F09"/>
    <w:multiLevelType w:val="hybridMultilevel"/>
    <w:tmpl w:val="BD2002E0"/>
    <w:lvl w:ilvl="0" w:tplc="D1A2EF3E">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540830"/>
    <w:multiLevelType w:val="hybridMultilevel"/>
    <w:tmpl w:val="86EEFB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A514FC3"/>
    <w:multiLevelType w:val="hybridMultilevel"/>
    <w:tmpl w:val="8564CA70"/>
    <w:lvl w:ilvl="0" w:tplc="48567B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C9B1C1E"/>
    <w:multiLevelType w:val="hybridMultilevel"/>
    <w:tmpl w:val="54223002"/>
    <w:lvl w:ilvl="0" w:tplc="0419000B">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2499" w:hanging="360"/>
      </w:pPr>
      <w:rPr>
        <w:rFonts w:ascii="Courier New" w:hAnsi="Courier New" w:cs="Courier New" w:hint="default"/>
      </w:rPr>
    </w:lvl>
    <w:lvl w:ilvl="2" w:tplc="04190005" w:tentative="1">
      <w:start w:val="1"/>
      <w:numFmt w:val="bullet"/>
      <w:lvlText w:val=""/>
      <w:lvlJc w:val="left"/>
      <w:pPr>
        <w:ind w:left="3219" w:hanging="360"/>
      </w:pPr>
      <w:rPr>
        <w:rFonts w:ascii="Wingdings" w:hAnsi="Wingdings" w:hint="default"/>
      </w:rPr>
    </w:lvl>
    <w:lvl w:ilvl="3" w:tplc="04190001" w:tentative="1">
      <w:start w:val="1"/>
      <w:numFmt w:val="bullet"/>
      <w:lvlText w:val=""/>
      <w:lvlJc w:val="left"/>
      <w:pPr>
        <w:ind w:left="3939" w:hanging="360"/>
      </w:pPr>
      <w:rPr>
        <w:rFonts w:ascii="Symbol" w:hAnsi="Symbol" w:hint="default"/>
      </w:rPr>
    </w:lvl>
    <w:lvl w:ilvl="4" w:tplc="04190003" w:tentative="1">
      <w:start w:val="1"/>
      <w:numFmt w:val="bullet"/>
      <w:lvlText w:val="o"/>
      <w:lvlJc w:val="left"/>
      <w:pPr>
        <w:ind w:left="4659" w:hanging="360"/>
      </w:pPr>
      <w:rPr>
        <w:rFonts w:ascii="Courier New" w:hAnsi="Courier New" w:cs="Courier New" w:hint="default"/>
      </w:rPr>
    </w:lvl>
    <w:lvl w:ilvl="5" w:tplc="04190005" w:tentative="1">
      <w:start w:val="1"/>
      <w:numFmt w:val="bullet"/>
      <w:lvlText w:val=""/>
      <w:lvlJc w:val="left"/>
      <w:pPr>
        <w:ind w:left="5379" w:hanging="360"/>
      </w:pPr>
      <w:rPr>
        <w:rFonts w:ascii="Wingdings" w:hAnsi="Wingdings" w:hint="default"/>
      </w:rPr>
    </w:lvl>
    <w:lvl w:ilvl="6" w:tplc="04190001" w:tentative="1">
      <w:start w:val="1"/>
      <w:numFmt w:val="bullet"/>
      <w:lvlText w:val=""/>
      <w:lvlJc w:val="left"/>
      <w:pPr>
        <w:ind w:left="6099" w:hanging="360"/>
      </w:pPr>
      <w:rPr>
        <w:rFonts w:ascii="Symbol" w:hAnsi="Symbol" w:hint="default"/>
      </w:rPr>
    </w:lvl>
    <w:lvl w:ilvl="7" w:tplc="04190003" w:tentative="1">
      <w:start w:val="1"/>
      <w:numFmt w:val="bullet"/>
      <w:lvlText w:val="o"/>
      <w:lvlJc w:val="left"/>
      <w:pPr>
        <w:ind w:left="6819" w:hanging="360"/>
      </w:pPr>
      <w:rPr>
        <w:rFonts w:ascii="Courier New" w:hAnsi="Courier New" w:cs="Courier New" w:hint="default"/>
      </w:rPr>
    </w:lvl>
    <w:lvl w:ilvl="8" w:tplc="04190005" w:tentative="1">
      <w:start w:val="1"/>
      <w:numFmt w:val="bullet"/>
      <w:lvlText w:val=""/>
      <w:lvlJc w:val="left"/>
      <w:pPr>
        <w:ind w:left="7539" w:hanging="360"/>
      </w:pPr>
      <w:rPr>
        <w:rFonts w:ascii="Wingdings" w:hAnsi="Wingdings" w:hint="default"/>
      </w:rPr>
    </w:lvl>
  </w:abstractNum>
  <w:abstractNum w:abstractNumId="11" w15:restartNumberingAfterBreak="0">
    <w:nsid w:val="1DB304F9"/>
    <w:multiLevelType w:val="hybridMultilevel"/>
    <w:tmpl w:val="622A4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E154E45"/>
    <w:multiLevelType w:val="multilevel"/>
    <w:tmpl w:val="DFA6A74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1F814F67"/>
    <w:multiLevelType w:val="hybridMultilevel"/>
    <w:tmpl w:val="B53C4A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2E85B9A"/>
    <w:multiLevelType w:val="hybridMultilevel"/>
    <w:tmpl w:val="B6E29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2D16FA"/>
    <w:multiLevelType w:val="hybridMultilevel"/>
    <w:tmpl w:val="2F7E5BEC"/>
    <w:lvl w:ilvl="0" w:tplc="E818A722">
      <w:start w:val="1"/>
      <w:numFmt w:val="bullet"/>
      <w:lvlText w:val="-"/>
      <w:lvlJc w:val="left"/>
      <w:pPr>
        <w:tabs>
          <w:tab w:val="num" w:pos="720"/>
        </w:tabs>
        <w:ind w:left="720" w:hanging="360"/>
      </w:pPr>
      <w:rPr>
        <w:rFonts w:ascii="Times New Roman" w:hAnsi="Times New Roman" w:hint="default"/>
      </w:rPr>
    </w:lvl>
    <w:lvl w:ilvl="1" w:tplc="530E93DA" w:tentative="1">
      <w:start w:val="1"/>
      <w:numFmt w:val="bullet"/>
      <w:lvlText w:val="-"/>
      <w:lvlJc w:val="left"/>
      <w:pPr>
        <w:tabs>
          <w:tab w:val="num" w:pos="1440"/>
        </w:tabs>
        <w:ind w:left="1440" w:hanging="360"/>
      </w:pPr>
      <w:rPr>
        <w:rFonts w:ascii="Times New Roman" w:hAnsi="Times New Roman" w:hint="default"/>
      </w:rPr>
    </w:lvl>
    <w:lvl w:ilvl="2" w:tplc="95685834" w:tentative="1">
      <w:start w:val="1"/>
      <w:numFmt w:val="bullet"/>
      <w:lvlText w:val="-"/>
      <w:lvlJc w:val="left"/>
      <w:pPr>
        <w:tabs>
          <w:tab w:val="num" w:pos="2160"/>
        </w:tabs>
        <w:ind w:left="2160" w:hanging="360"/>
      </w:pPr>
      <w:rPr>
        <w:rFonts w:ascii="Times New Roman" w:hAnsi="Times New Roman" w:hint="default"/>
      </w:rPr>
    </w:lvl>
    <w:lvl w:ilvl="3" w:tplc="3C1A32C4" w:tentative="1">
      <w:start w:val="1"/>
      <w:numFmt w:val="bullet"/>
      <w:lvlText w:val="-"/>
      <w:lvlJc w:val="left"/>
      <w:pPr>
        <w:tabs>
          <w:tab w:val="num" w:pos="2880"/>
        </w:tabs>
        <w:ind w:left="2880" w:hanging="360"/>
      </w:pPr>
      <w:rPr>
        <w:rFonts w:ascii="Times New Roman" w:hAnsi="Times New Roman" w:hint="default"/>
      </w:rPr>
    </w:lvl>
    <w:lvl w:ilvl="4" w:tplc="EEF005BE" w:tentative="1">
      <w:start w:val="1"/>
      <w:numFmt w:val="bullet"/>
      <w:lvlText w:val="-"/>
      <w:lvlJc w:val="left"/>
      <w:pPr>
        <w:tabs>
          <w:tab w:val="num" w:pos="3600"/>
        </w:tabs>
        <w:ind w:left="3600" w:hanging="360"/>
      </w:pPr>
      <w:rPr>
        <w:rFonts w:ascii="Times New Roman" w:hAnsi="Times New Roman" w:hint="default"/>
      </w:rPr>
    </w:lvl>
    <w:lvl w:ilvl="5" w:tplc="BA0296AE" w:tentative="1">
      <w:start w:val="1"/>
      <w:numFmt w:val="bullet"/>
      <w:lvlText w:val="-"/>
      <w:lvlJc w:val="left"/>
      <w:pPr>
        <w:tabs>
          <w:tab w:val="num" w:pos="4320"/>
        </w:tabs>
        <w:ind w:left="4320" w:hanging="360"/>
      </w:pPr>
      <w:rPr>
        <w:rFonts w:ascii="Times New Roman" w:hAnsi="Times New Roman" w:hint="default"/>
      </w:rPr>
    </w:lvl>
    <w:lvl w:ilvl="6" w:tplc="2A766694" w:tentative="1">
      <w:start w:val="1"/>
      <w:numFmt w:val="bullet"/>
      <w:lvlText w:val="-"/>
      <w:lvlJc w:val="left"/>
      <w:pPr>
        <w:tabs>
          <w:tab w:val="num" w:pos="5040"/>
        </w:tabs>
        <w:ind w:left="5040" w:hanging="360"/>
      </w:pPr>
      <w:rPr>
        <w:rFonts w:ascii="Times New Roman" w:hAnsi="Times New Roman" w:hint="default"/>
      </w:rPr>
    </w:lvl>
    <w:lvl w:ilvl="7" w:tplc="946A1896" w:tentative="1">
      <w:start w:val="1"/>
      <w:numFmt w:val="bullet"/>
      <w:lvlText w:val="-"/>
      <w:lvlJc w:val="left"/>
      <w:pPr>
        <w:tabs>
          <w:tab w:val="num" w:pos="5760"/>
        </w:tabs>
        <w:ind w:left="5760" w:hanging="360"/>
      </w:pPr>
      <w:rPr>
        <w:rFonts w:ascii="Times New Roman" w:hAnsi="Times New Roman" w:hint="default"/>
      </w:rPr>
    </w:lvl>
    <w:lvl w:ilvl="8" w:tplc="91D0590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72157A4"/>
    <w:multiLevelType w:val="hybridMultilevel"/>
    <w:tmpl w:val="D430E648"/>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7872A6E"/>
    <w:multiLevelType w:val="hybridMultilevel"/>
    <w:tmpl w:val="FCECA1E6"/>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9346B28"/>
    <w:multiLevelType w:val="hybridMultilevel"/>
    <w:tmpl w:val="7C845286"/>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B701FA9"/>
    <w:multiLevelType w:val="hybridMultilevel"/>
    <w:tmpl w:val="A33CD5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F3821BD"/>
    <w:multiLevelType w:val="hybridMultilevel"/>
    <w:tmpl w:val="F4AE6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F7C737D"/>
    <w:multiLevelType w:val="hybridMultilevel"/>
    <w:tmpl w:val="162611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42F1B23"/>
    <w:multiLevelType w:val="hybridMultilevel"/>
    <w:tmpl w:val="84CCFF54"/>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4FF4ABE"/>
    <w:multiLevelType w:val="hybridMultilevel"/>
    <w:tmpl w:val="5C36F06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15:restartNumberingAfterBreak="0">
    <w:nsid w:val="39BC2B90"/>
    <w:multiLevelType w:val="hybridMultilevel"/>
    <w:tmpl w:val="A9105AA4"/>
    <w:lvl w:ilvl="0" w:tplc="0EA2CB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A645963"/>
    <w:multiLevelType w:val="hybridMultilevel"/>
    <w:tmpl w:val="08B8C9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E2E2D4A"/>
    <w:multiLevelType w:val="hybridMultilevel"/>
    <w:tmpl w:val="7B0CEA3C"/>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1325648"/>
    <w:multiLevelType w:val="hybridMultilevel"/>
    <w:tmpl w:val="7C9ABB8E"/>
    <w:lvl w:ilvl="0" w:tplc="48567B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1BC0EFB"/>
    <w:multiLevelType w:val="hybridMultilevel"/>
    <w:tmpl w:val="D2988B02"/>
    <w:lvl w:ilvl="0" w:tplc="B5F895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3625765"/>
    <w:multiLevelType w:val="hybridMultilevel"/>
    <w:tmpl w:val="036225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49C4D02"/>
    <w:multiLevelType w:val="hybridMultilevel"/>
    <w:tmpl w:val="3D72A96C"/>
    <w:lvl w:ilvl="0" w:tplc="0D42E97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5E53530"/>
    <w:multiLevelType w:val="hybridMultilevel"/>
    <w:tmpl w:val="416E78B4"/>
    <w:lvl w:ilvl="0" w:tplc="B5F8953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49BB5C79"/>
    <w:multiLevelType w:val="hybridMultilevel"/>
    <w:tmpl w:val="C74C3C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4B960BCC"/>
    <w:multiLevelType w:val="hybridMultilevel"/>
    <w:tmpl w:val="7AF0B93A"/>
    <w:lvl w:ilvl="0" w:tplc="9C9C7220">
      <w:start w:val="1"/>
      <w:numFmt w:val="bullet"/>
      <w:lvlText w:val="-"/>
      <w:lvlJc w:val="left"/>
      <w:pPr>
        <w:tabs>
          <w:tab w:val="num" w:pos="720"/>
        </w:tabs>
        <w:ind w:left="720" w:hanging="360"/>
      </w:pPr>
      <w:rPr>
        <w:rFonts w:ascii="Times New Roman" w:hAnsi="Times New Roman" w:hint="default"/>
      </w:rPr>
    </w:lvl>
    <w:lvl w:ilvl="1" w:tplc="C69A7FD8" w:tentative="1">
      <w:start w:val="1"/>
      <w:numFmt w:val="bullet"/>
      <w:lvlText w:val="-"/>
      <w:lvlJc w:val="left"/>
      <w:pPr>
        <w:tabs>
          <w:tab w:val="num" w:pos="1440"/>
        </w:tabs>
        <w:ind w:left="1440" w:hanging="360"/>
      </w:pPr>
      <w:rPr>
        <w:rFonts w:ascii="Times New Roman" w:hAnsi="Times New Roman" w:hint="default"/>
      </w:rPr>
    </w:lvl>
    <w:lvl w:ilvl="2" w:tplc="0200100E" w:tentative="1">
      <w:start w:val="1"/>
      <w:numFmt w:val="bullet"/>
      <w:lvlText w:val="-"/>
      <w:lvlJc w:val="left"/>
      <w:pPr>
        <w:tabs>
          <w:tab w:val="num" w:pos="2160"/>
        </w:tabs>
        <w:ind w:left="2160" w:hanging="360"/>
      </w:pPr>
      <w:rPr>
        <w:rFonts w:ascii="Times New Roman" w:hAnsi="Times New Roman" w:hint="default"/>
      </w:rPr>
    </w:lvl>
    <w:lvl w:ilvl="3" w:tplc="5F5E19EA" w:tentative="1">
      <w:start w:val="1"/>
      <w:numFmt w:val="bullet"/>
      <w:lvlText w:val="-"/>
      <w:lvlJc w:val="left"/>
      <w:pPr>
        <w:tabs>
          <w:tab w:val="num" w:pos="2880"/>
        </w:tabs>
        <w:ind w:left="2880" w:hanging="360"/>
      </w:pPr>
      <w:rPr>
        <w:rFonts w:ascii="Times New Roman" w:hAnsi="Times New Roman" w:hint="default"/>
      </w:rPr>
    </w:lvl>
    <w:lvl w:ilvl="4" w:tplc="69A8E0FC" w:tentative="1">
      <w:start w:val="1"/>
      <w:numFmt w:val="bullet"/>
      <w:lvlText w:val="-"/>
      <w:lvlJc w:val="left"/>
      <w:pPr>
        <w:tabs>
          <w:tab w:val="num" w:pos="3600"/>
        </w:tabs>
        <w:ind w:left="3600" w:hanging="360"/>
      </w:pPr>
      <w:rPr>
        <w:rFonts w:ascii="Times New Roman" w:hAnsi="Times New Roman" w:hint="default"/>
      </w:rPr>
    </w:lvl>
    <w:lvl w:ilvl="5" w:tplc="E3C801AE" w:tentative="1">
      <w:start w:val="1"/>
      <w:numFmt w:val="bullet"/>
      <w:lvlText w:val="-"/>
      <w:lvlJc w:val="left"/>
      <w:pPr>
        <w:tabs>
          <w:tab w:val="num" w:pos="4320"/>
        </w:tabs>
        <w:ind w:left="4320" w:hanging="360"/>
      </w:pPr>
      <w:rPr>
        <w:rFonts w:ascii="Times New Roman" w:hAnsi="Times New Roman" w:hint="default"/>
      </w:rPr>
    </w:lvl>
    <w:lvl w:ilvl="6" w:tplc="CF547CA0" w:tentative="1">
      <w:start w:val="1"/>
      <w:numFmt w:val="bullet"/>
      <w:lvlText w:val="-"/>
      <w:lvlJc w:val="left"/>
      <w:pPr>
        <w:tabs>
          <w:tab w:val="num" w:pos="5040"/>
        </w:tabs>
        <w:ind w:left="5040" w:hanging="360"/>
      </w:pPr>
      <w:rPr>
        <w:rFonts w:ascii="Times New Roman" w:hAnsi="Times New Roman" w:hint="default"/>
      </w:rPr>
    </w:lvl>
    <w:lvl w:ilvl="7" w:tplc="7B8AC97E" w:tentative="1">
      <w:start w:val="1"/>
      <w:numFmt w:val="bullet"/>
      <w:lvlText w:val="-"/>
      <w:lvlJc w:val="left"/>
      <w:pPr>
        <w:tabs>
          <w:tab w:val="num" w:pos="5760"/>
        </w:tabs>
        <w:ind w:left="5760" w:hanging="360"/>
      </w:pPr>
      <w:rPr>
        <w:rFonts w:ascii="Times New Roman" w:hAnsi="Times New Roman" w:hint="default"/>
      </w:rPr>
    </w:lvl>
    <w:lvl w:ilvl="8" w:tplc="6D84E4A2"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4BBA66E0"/>
    <w:multiLevelType w:val="hybridMultilevel"/>
    <w:tmpl w:val="D0528E22"/>
    <w:lvl w:ilvl="0" w:tplc="9D4297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4F0960D2"/>
    <w:multiLevelType w:val="hybridMultilevel"/>
    <w:tmpl w:val="4E2A37EE"/>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3BE6064"/>
    <w:multiLevelType w:val="hybridMultilevel"/>
    <w:tmpl w:val="674A0242"/>
    <w:lvl w:ilvl="0" w:tplc="B5F895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55B3FC1"/>
    <w:multiLevelType w:val="hybridMultilevel"/>
    <w:tmpl w:val="3064C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C5F74AB"/>
    <w:multiLevelType w:val="hybridMultilevel"/>
    <w:tmpl w:val="96D85712"/>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02E7EB8"/>
    <w:multiLevelType w:val="hybridMultilevel"/>
    <w:tmpl w:val="52563FA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7F02D1B"/>
    <w:multiLevelType w:val="hybridMultilevel"/>
    <w:tmpl w:val="0068F84A"/>
    <w:lvl w:ilvl="0" w:tplc="D1A2EF3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1" w15:restartNumberingAfterBreak="0">
    <w:nsid w:val="6CAE16F0"/>
    <w:multiLevelType w:val="hybridMultilevel"/>
    <w:tmpl w:val="2B386168"/>
    <w:lvl w:ilvl="0" w:tplc="4DAC20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E823940"/>
    <w:multiLevelType w:val="hybridMultilevel"/>
    <w:tmpl w:val="354E708C"/>
    <w:lvl w:ilvl="0" w:tplc="D7406D30">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72C95A34"/>
    <w:multiLevelType w:val="hybridMultilevel"/>
    <w:tmpl w:val="9794B6BE"/>
    <w:lvl w:ilvl="0" w:tplc="48567B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43"/>
  </w:num>
  <w:num w:numId="3">
    <w:abstractNumId w:val="38"/>
  </w:num>
  <w:num w:numId="4">
    <w:abstractNumId w:val="18"/>
  </w:num>
  <w:num w:numId="5">
    <w:abstractNumId w:val="10"/>
  </w:num>
  <w:num w:numId="6">
    <w:abstractNumId w:val="23"/>
  </w:num>
  <w:num w:numId="7">
    <w:abstractNumId w:val="6"/>
  </w:num>
  <w:num w:numId="8">
    <w:abstractNumId w:val="16"/>
  </w:num>
  <w:num w:numId="9">
    <w:abstractNumId w:val="26"/>
  </w:num>
  <w:num w:numId="10">
    <w:abstractNumId w:val="31"/>
  </w:num>
  <w:num w:numId="11">
    <w:abstractNumId w:val="28"/>
  </w:num>
  <w:num w:numId="12">
    <w:abstractNumId w:val="36"/>
  </w:num>
  <w:num w:numId="13">
    <w:abstractNumId w:val="39"/>
  </w:num>
  <w:num w:numId="14">
    <w:abstractNumId w:val="33"/>
  </w:num>
  <w:num w:numId="15">
    <w:abstractNumId w:val="15"/>
  </w:num>
  <w:num w:numId="16">
    <w:abstractNumId w:val="37"/>
  </w:num>
  <w:num w:numId="17">
    <w:abstractNumId w:val="42"/>
  </w:num>
  <w:num w:numId="18">
    <w:abstractNumId w:val="41"/>
  </w:num>
  <w:num w:numId="19">
    <w:abstractNumId w:val="24"/>
  </w:num>
  <w:num w:numId="20">
    <w:abstractNumId w:val="4"/>
  </w:num>
  <w:num w:numId="21">
    <w:abstractNumId w:val="5"/>
  </w:num>
  <w:num w:numId="22">
    <w:abstractNumId w:val="22"/>
  </w:num>
  <w:num w:numId="23">
    <w:abstractNumId w:val="20"/>
  </w:num>
  <w:num w:numId="24">
    <w:abstractNumId w:val="25"/>
  </w:num>
  <w:num w:numId="25">
    <w:abstractNumId w:val="17"/>
  </w:num>
  <w:num w:numId="26">
    <w:abstractNumId w:val="2"/>
  </w:num>
  <w:num w:numId="27">
    <w:abstractNumId w:val="3"/>
  </w:num>
  <w:num w:numId="28">
    <w:abstractNumId w:val="32"/>
  </w:num>
  <w:num w:numId="29">
    <w:abstractNumId w:val="8"/>
  </w:num>
  <w:num w:numId="30">
    <w:abstractNumId w:val="35"/>
  </w:num>
  <w:num w:numId="31">
    <w:abstractNumId w:val="11"/>
  </w:num>
  <w:num w:numId="32">
    <w:abstractNumId w:val="21"/>
  </w:num>
  <w:num w:numId="33">
    <w:abstractNumId w:val="40"/>
  </w:num>
  <w:num w:numId="34">
    <w:abstractNumId w:val="13"/>
  </w:num>
  <w:num w:numId="35">
    <w:abstractNumId w:val="19"/>
  </w:num>
  <w:num w:numId="36">
    <w:abstractNumId w:val="29"/>
  </w:num>
  <w:num w:numId="37">
    <w:abstractNumId w:val="1"/>
  </w:num>
  <w:num w:numId="38">
    <w:abstractNumId w:val="9"/>
  </w:num>
  <w:num w:numId="39">
    <w:abstractNumId w:val="7"/>
  </w:num>
  <w:num w:numId="40">
    <w:abstractNumId w:val="14"/>
  </w:num>
  <w:num w:numId="41">
    <w:abstractNumId w:val="30"/>
  </w:num>
  <w:num w:numId="42">
    <w:abstractNumId w:val="0"/>
  </w:num>
  <w:num w:numId="43">
    <w:abstractNumId w:val="34"/>
  </w:num>
  <w:num w:numId="44">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937"/>
    <w:rsid w:val="00000922"/>
    <w:rsid w:val="0000220F"/>
    <w:rsid w:val="000100AA"/>
    <w:rsid w:val="00012111"/>
    <w:rsid w:val="0001278D"/>
    <w:rsid w:val="00013C43"/>
    <w:rsid w:val="00014EDC"/>
    <w:rsid w:val="000155EB"/>
    <w:rsid w:val="00015AAD"/>
    <w:rsid w:val="00017E0A"/>
    <w:rsid w:val="000230DD"/>
    <w:rsid w:val="0002315A"/>
    <w:rsid w:val="0002316C"/>
    <w:rsid w:val="0003090D"/>
    <w:rsid w:val="0003402E"/>
    <w:rsid w:val="000345B0"/>
    <w:rsid w:val="0003568C"/>
    <w:rsid w:val="000362B3"/>
    <w:rsid w:val="00036B38"/>
    <w:rsid w:val="0003701C"/>
    <w:rsid w:val="000408A7"/>
    <w:rsid w:val="00040A66"/>
    <w:rsid w:val="0004145B"/>
    <w:rsid w:val="00043214"/>
    <w:rsid w:val="00043689"/>
    <w:rsid w:val="0004498A"/>
    <w:rsid w:val="000459E2"/>
    <w:rsid w:val="00050AEB"/>
    <w:rsid w:val="000532C9"/>
    <w:rsid w:val="0005458A"/>
    <w:rsid w:val="00056796"/>
    <w:rsid w:val="00057F56"/>
    <w:rsid w:val="00061EFF"/>
    <w:rsid w:val="000635FE"/>
    <w:rsid w:val="00064BC5"/>
    <w:rsid w:val="00065063"/>
    <w:rsid w:val="00066883"/>
    <w:rsid w:val="00067ABE"/>
    <w:rsid w:val="000729C2"/>
    <w:rsid w:val="00072F5A"/>
    <w:rsid w:val="00075114"/>
    <w:rsid w:val="0007706F"/>
    <w:rsid w:val="000778EE"/>
    <w:rsid w:val="000806B1"/>
    <w:rsid w:val="00080CE4"/>
    <w:rsid w:val="0008181B"/>
    <w:rsid w:val="00082056"/>
    <w:rsid w:val="00082B09"/>
    <w:rsid w:val="00084325"/>
    <w:rsid w:val="00090A57"/>
    <w:rsid w:val="00091504"/>
    <w:rsid w:val="000926BB"/>
    <w:rsid w:val="000943F6"/>
    <w:rsid w:val="00095F66"/>
    <w:rsid w:val="000A09E3"/>
    <w:rsid w:val="000A0E1B"/>
    <w:rsid w:val="000A0FAC"/>
    <w:rsid w:val="000A12C6"/>
    <w:rsid w:val="000A1D82"/>
    <w:rsid w:val="000A2B26"/>
    <w:rsid w:val="000B2390"/>
    <w:rsid w:val="000B2473"/>
    <w:rsid w:val="000B46C4"/>
    <w:rsid w:val="000B600A"/>
    <w:rsid w:val="000C2BD7"/>
    <w:rsid w:val="000C2D9A"/>
    <w:rsid w:val="000C4AB4"/>
    <w:rsid w:val="000C5907"/>
    <w:rsid w:val="000C620F"/>
    <w:rsid w:val="000D2373"/>
    <w:rsid w:val="000D3C74"/>
    <w:rsid w:val="000D4399"/>
    <w:rsid w:val="000D5A9F"/>
    <w:rsid w:val="000D7337"/>
    <w:rsid w:val="000E2557"/>
    <w:rsid w:val="000E2D59"/>
    <w:rsid w:val="000E5E48"/>
    <w:rsid w:val="000E66F2"/>
    <w:rsid w:val="000F0E6A"/>
    <w:rsid w:val="000F1B6F"/>
    <w:rsid w:val="000F1E39"/>
    <w:rsid w:val="000F49D3"/>
    <w:rsid w:val="000F63C1"/>
    <w:rsid w:val="000F72A6"/>
    <w:rsid w:val="000F72DD"/>
    <w:rsid w:val="0010135B"/>
    <w:rsid w:val="00103405"/>
    <w:rsid w:val="00104AA5"/>
    <w:rsid w:val="001059C5"/>
    <w:rsid w:val="00106676"/>
    <w:rsid w:val="0011191A"/>
    <w:rsid w:val="001126F8"/>
    <w:rsid w:val="001159FA"/>
    <w:rsid w:val="00116179"/>
    <w:rsid w:val="00116725"/>
    <w:rsid w:val="00116D02"/>
    <w:rsid w:val="001200B7"/>
    <w:rsid w:val="00121CEE"/>
    <w:rsid w:val="001302AF"/>
    <w:rsid w:val="0013062D"/>
    <w:rsid w:val="001316B0"/>
    <w:rsid w:val="00133592"/>
    <w:rsid w:val="0013361B"/>
    <w:rsid w:val="00134300"/>
    <w:rsid w:val="001344E3"/>
    <w:rsid w:val="00136E2D"/>
    <w:rsid w:val="00137A5C"/>
    <w:rsid w:val="00140E92"/>
    <w:rsid w:val="00141FC5"/>
    <w:rsid w:val="001446C6"/>
    <w:rsid w:val="00144A2F"/>
    <w:rsid w:val="00146C8A"/>
    <w:rsid w:val="00147DDE"/>
    <w:rsid w:val="00150528"/>
    <w:rsid w:val="00151721"/>
    <w:rsid w:val="00153CE9"/>
    <w:rsid w:val="001548C1"/>
    <w:rsid w:val="001569D4"/>
    <w:rsid w:val="001576DA"/>
    <w:rsid w:val="00160922"/>
    <w:rsid w:val="00160B78"/>
    <w:rsid w:val="00161BCE"/>
    <w:rsid w:val="00162BF0"/>
    <w:rsid w:val="00163B95"/>
    <w:rsid w:val="001649DF"/>
    <w:rsid w:val="001651E0"/>
    <w:rsid w:val="00165AF6"/>
    <w:rsid w:val="00166A84"/>
    <w:rsid w:val="00166E43"/>
    <w:rsid w:val="00167D12"/>
    <w:rsid w:val="0017073F"/>
    <w:rsid w:val="001709E3"/>
    <w:rsid w:val="00170A84"/>
    <w:rsid w:val="00172BFE"/>
    <w:rsid w:val="00174685"/>
    <w:rsid w:val="00174C3B"/>
    <w:rsid w:val="00174F55"/>
    <w:rsid w:val="00175290"/>
    <w:rsid w:val="00185568"/>
    <w:rsid w:val="00185A1E"/>
    <w:rsid w:val="00185C4A"/>
    <w:rsid w:val="0019610D"/>
    <w:rsid w:val="001A2C2E"/>
    <w:rsid w:val="001A6DB5"/>
    <w:rsid w:val="001B2DA2"/>
    <w:rsid w:val="001B48D4"/>
    <w:rsid w:val="001B6CE3"/>
    <w:rsid w:val="001B7E41"/>
    <w:rsid w:val="001C0CEF"/>
    <w:rsid w:val="001C495C"/>
    <w:rsid w:val="001C7146"/>
    <w:rsid w:val="001C7EF0"/>
    <w:rsid w:val="001D1619"/>
    <w:rsid w:val="001D2B9D"/>
    <w:rsid w:val="001D3550"/>
    <w:rsid w:val="001D3641"/>
    <w:rsid w:val="001D3CC1"/>
    <w:rsid w:val="001D72CC"/>
    <w:rsid w:val="001E0F35"/>
    <w:rsid w:val="001E1761"/>
    <w:rsid w:val="001E1FE3"/>
    <w:rsid w:val="001E3438"/>
    <w:rsid w:val="001E3950"/>
    <w:rsid w:val="001E3C83"/>
    <w:rsid w:val="001E4B7A"/>
    <w:rsid w:val="001F4216"/>
    <w:rsid w:val="001F479C"/>
    <w:rsid w:val="001F5C63"/>
    <w:rsid w:val="001F6054"/>
    <w:rsid w:val="001F6061"/>
    <w:rsid w:val="001F65DF"/>
    <w:rsid w:val="001F667A"/>
    <w:rsid w:val="001F78EA"/>
    <w:rsid w:val="00200648"/>
    <w:rsid w:val="00205584"/>
    <w:rsid w:val="00207087"/>
    <w:rsid w:val="00207811"/>
    <w:rsid w:val="00207C86"/>
    <w:rsid w:val="00213D14"/>
    <w:rsid w:val="00222DE3"/>
    <w:rsid w:val="0022670E"/>
    <w:rsid w:val="00226D21"/>
    <w:rsid w:val="00234578"/>
    <w:rsid w:val="00237139"/>
    <w:rsid w:val="00237F90"/>
    <w:rsid w:val="00240D5F"/>
    <w:rsid w:val="0024114F"/>
    <w:rsid w:val="00250EF2"/>
    <w:rsid w:val="0025133D"/>
    <w:rsid w:val="00251700"/>
    <w:rsid w:val="00251E20"/>
    <w:rsid w:val="002521D4"/>
    <w:rsid w:val="00253C3F"/>
    <w:rsid w:val="00254569"/>
    <w:rsid w:val="00262F6B"/>
    <w:rsid w:val="002635CA"/>
    <w:rsid w:val="00266BE0"/>
    <w:rsid w:val="00267DBC"/>
    <w:rsid w:val="002703F8"/>
    <w:rsid w:val="002717F4"/>
    <w:rsid w:val="002720F5"/>
    <w:rsid w:val="002766EB"/>
    <w:rsid w:val="0027682C"/>
    <w:rsid w:val="00277B45"/>
    <w:rsid w:val="00281F69"/>
    <w:rsid w:val="00283895"/>
    <w:rsid w:val="00284D0C"/>
    <w:rsid w:val="00285AFC"/>
    <w:rsid w:val="00285CD8"/>
    <w:rsid w:val="00285E19"/>
    <w:rsid w:val="0028733D"/>
    <w:rsid w:val="00287DDF"/>
    <w:rsid w:val="002929B3"/>
    <w:rsid w:val="0029410F"/>
    <w:rsid w:val="002A02AE"/>
    <w:rsid w:val="002A0D08"/>
    <w:rsid w:val="002A190A"/>
    <w:rsid w:val="002A1E8E"/>
    <w:rsid w:val="002A36A9"/>
    <w:rsid w:val="002A3D5C"/>
    <w:rsid w:val="002A759F"/>
    <w:rsid w:val="002A7E57"/>
    <w:rsid w:val="002B124E"/>
    <w:rsid w:val="002B16D1"/>
    <w:rsid w:val="002B5564"/>
    <w:rsid w:val="002B7BFF"/>
    <w:rsid w:val="002B7D12"/>
    <w:rsid w:val="002C130A"/>
    <w:rsid w:val="002C1ED0"/>
    <w:rsid w:val="002C2873"/>
    <w:rsid w:val="002C2C4A"/>
    <w:rsid w:val="002C4749"/>
    <w:rsid w:val="002C5622"/>
    <w:rsid w:val="002C61CE"/>
    <w:rsid w:val="002C76DA"/>
    <w:rsid w:val="002C7D25"/>
    <w:rsid w:val="002D0C78"/>
    <w:rsid w:val="002D242E"/>
    <w:rsid w:val="002D66FB"/>
    <w:rsid w:val="002D6D25"/>
    <w:rsid w:val="002E0BF1"/>
    <w:rsid w:val="002E14F5"/>
    <w:rsid w:val="002E1DAE"/>
    <w:rsid w:val="002E2AEF"/>
    <w:rsid w:val="002E3521"/>
    <w:rsid w:val="002F0F9F"/>
    <w:rsid w:val="002F2674"/>
    <w:rsid w:val="002F3210"/>
    <w:rsid w:val="002F5BC9"/>
    <w:rsid w:val="002F68E5"/>
    <w:rsid w:val="00301B9F"/>
    <w:rsid w:val="003028DD"/>
    <w:rsid w:val="0030391E"/>
    <w:rsid w:val="00305FA1"/>
    <w:rsid w:val="00310E5E"/>
    <w:rsid w:val="00312E82"/>
    <w:rsid w:val="00315254"/>
    <w:rsid w:val="00315FC2"/>
    <w:rsid w:val="00321B9F"/>
    <w:rsid w:val="00321FC0"/>
    <w:rsid w:val="00323CE8"/>
    <w:rsid w:val="0032432E"/>
    <w:rsid w:val="0032685F"/>
    <w:rsid w:val="00326892"/>
    <w:rsid w:val="00335D6A"/>
    <w:rsid w:val="00336BA4"/>
    <w:rsid w:val="00340131"/>
    <w:rsid w:val="00340E7B"/>
    <w:rsid w:val="00342C9F"/>
    <w:rsid w:val="00343278"/>
    <w:rsid w:val="003451C6"/>
    <w:rsid w:val="00347166"/>
    <w:rsid w:val="00350E7C"/>
    <w:rsid w:val="00351592"/>
    <w:rsid w:val="00361089"/>
    <w:rsid w:val="003621BF"/>
    <w:rsid w:val="00362CFE"/>
    <w:rsid w:val="00363353"/>
    <w:rsid w:val="00363CD0"/>
    <w:rsid w:val="003658DC"/>
    <w:rsid w:val="003673D8"/>
    <w:rsid w:val="003708A0"/>
    <w:rsid w:val="00371ED3"/>
    <w:rsid w:val="00373AD7"/>
    <w:rsid w:val="00373D67"/>
    <w:rsid w:val="00374D92"/>
    <w:rsid w:val="00375178"/>
    <w:rsid w:val="00380819"/>
    <w:rsid w:val="00382524"/>
    <w:rsid w:val="00383201"/>
    <w:rsid w:val="00387E90"/>
    <w:rsid w:val="0039066B"/>
    <w:rsid w:val="0039089B"/>
    <w:rsid w:val="0039214D"/>
    <w:rsid w:val="003931EB"/>
    <w:rsid w:val="0039367A"/>
    <w:rsid w:val="0039401C"/>
    <w:rsid w:val="003945C5"/>
    <w:rsid w:val="00394B1A"/>
    <w:rsid w:val="003A0832"/>
    <w:rsid w:val="003A2F84"/>
    <w:rsid w:val="003A4117"/>
    <w:rsid w:val="003A45C1"/>
    <w:rsid w:val="003A4E57"/>
    <w:rsid w:val="003A4E98"/>
    <w:rsid w:val="003B08D8"/>
    <w:rsid w:val="003B094E"/>
    <w:rsid w:val="003B1762"/>
    <w:rsid w:val="003B1D46"/>
    <w:rsid w:val="003B2671"/>
    <w:rsid w:val="003B36AA"/>
    <w:rsid w:val="003B4A20"/>
    <w:rsid w:val="003B57D8"/>
    <w:rsid w:val="003B6B54"/>
    <w:rsid w:val="003B72C7"/>
    <w:rsid w:val="003B7AC2"/>
    <w:rsid w:val="003C0660"/>
    <w:rsid w:val="003C3827"/>
    <w:rsid w:val="003C522F"/>
    <w:rsid w:val="003C55F2"/>
    <w:rsid w:val="003C5C55"/>
    <w:rsid w:val="003C67B2"/>
    <w:rsid w:val="003D0272"/>
    <w:rsid w:val="003D14D7"/>
    <w:rsid w:val="003D2F26"/>
    <w:rsid w:val="003D3818"/>
    <w:rsid w:val="003D4034"/>
    <w:rsid w:val="003D43BF"/>
    <w:rsid w:val="003D467B"/>
    <w:rsid w:val="003D4FF2"/>
    <w:rsid w:val="003E15F0"/>
    <w:rsid w:val="003E1E57"/>
    <w:rsid w:val="003E223B"/>
    <w:rsid w:val="003E4BEE"/>
    <w:rsid w:val="003E5D33"/>
    <w:rsid w:val="003E616B"/>
    <w:rsid w:val="003E6183"/>
    <w:rsid w:val="003F0618"/>
    <w:rsid w:val="003F2FFE"/>
    <w:rsid w:val="003F4D21"/>
    <w:rsid w:val="003F6E46"/>
    <w:rsid w:val="00402231"/>
    <w:rsid w:val="00404E97"/>
    <w:rsid w:val="00405029"/>
    <w:rsid w:val="00405E25"/>
    <w:rsid w:val="0040753F"/>
    <w:rsid w:val="004079C8"/>
    <w:rsid w:val="00407BA2"/>
    <w:rsid w:val="0041406E"/>
    <w:rsid w:val="00414905"/>
    <w:rsid w:val="0041733E"/>
    <w:rsid w:val="00420C9B"/>
    <w:rsid w:val="00420E41"/>
    <w:rsid w:val="00422177"/>
    <w:rsid w:val="004248E2"/>
    <w:rsid w:val="0042608D"/>
    <w:rsid w:val="00426454"/>
    <w:rsid w:val="004264AE"/>
    <w:rsid w:val="00436E24"/>
    <w:rsid w:val="00436FA0"/>
    <w:rsid w:val="00437058"/>
    <w:rsid w:val="00437764"/>
    <w:rsid w:val="004377F4"/>
    <w:rsid w:val="0044008D"/>
    <w:rsid w:val="004406A6"/>
    <w:rsid w:val="00440C25"/>
    <w:rsid w:val="00441B3E"/>
    <w:rsid w:val="00441E7E"/>
    <w:rsid w:val="0044382D"/>
    <w:rsid w:val="00445A4B"/>
    <w:rsid w:val="00445E74"/>
    <w:rsid w:val="00450AC4"/>
    <w:rsid w:val="0045426C"/>
    <w:rsid w:val="00454415"/>
    <w:rsid w:val="00454E1B"/>
    <w:rsid w:val="00457B13"/>
    <w:rsid w:val="00457CB4"/>
    <w:rsid w:val="00463040"/>
    <w:rsid w:val="00463729"/>
    <w:rsid w:val="00463EEF"/>
    <w:rsid w:val="004658BE"/>
    <w:rsid w:val="0046649D"/>
    <w:rsid w:val="00467906"/>
    <w:rsid w:val="00467962"/>
    <w:rsid w:val="00473D63"/>
    <w:rsid w:val="00474FFD"/>
    <w:rsid w:val="00476851"/>
    <w:rsid w:val="00476C15"/>
    <w:rsid w:val="00484227"/>
    <w:rsid w:val="00485E57"/>
    <w:rsid w:val="0049187C"/>
    <w:rsid w:val="00492436"/>
    <w:rsid w:val="004925F8"/>
    <w:rsid w:val="00492CC6"/>
    <w:rsid w:val="00493128"/>
    <w:rsid w:val="00493B2A"/>
    <w:rsid w:val="00494CAA"/>
    <w:rsid w:val="004A1DF0"/>
    <w:rsid w:val="004A3890"/>
    <w:rsid w:val="004A4535"/>
    <w:rsid w:val="004A521E"/>
    <w:rsid w:val="004A5749"/>
    <w:rsid w:val="004A7A77"/>
    <w:rsid w:val="004B0A96"/>
    <w:rsid w:val="004B0C4F"/>
    <w:rsid w:val="004B146E"/>
    <w:rsid w:val="004B5CD9"/>
    <w:rsid w:val="004B707C"/>
    <w:rsid w:val="004C065B"/>
    <w:rsid w:val="004C0860"/>
    <w:rsid w:val="004C1275"/>
    <w:rsid w:val="004C1580"/>
    <w:rsid w:val="004C3CA6"/>
    <w:rsid w:val="004C400D"/>
    <w:rsid w:val="004C52C1"/>
    <w:rsid w:val="004D0DA2"/>
    <w:rsid w:val="004D20E4"/>
    <w:rsid w:val="004D20EE"/>
    <w:rsid w:val="004D2497"/>
    <w:rsid w:val="004D3C06"/>
    <w:rsid w:val="004D4031"/>
    <w:rsid w:val="004E1CE5"/>
    <w:rsid w:val="004E2D3F"/>
    <w:rsid w:val="004E37BD"/>
    <w:rsid w:val="004E5E0A"/>
    <w:rsid w:val="004F35C7"/>
    <w:rsid w:val="004F3E1D"/>
    <w:rsid w:val="004F4F2A"/>
    <w:rsid w:val="004F7B41"/>
    <w:rsid w:val="004F7FFE"/>
    <w:rsid w:val="005009E2"/>
    <w:rsid w:val="00501BE8"/>
    <w:rsid w:val="00503C5D"/>
    <w:rsid w:val="005068BC"/>
    <w:rsid w:val="00510DEF"/>
    <w:rsid w:val="005113F0"/>
    <w:rsid w:val="00511AA8"/>
    <w:rsid w:val="00512C49"/>
    <w:rsid w:val="00513EB7"/>
    <w:rsid w:val="00516E6B"/>
    <w:rsid w:val="005174AD"/>
    <w:rsid w:val="005230A4"/>
    <w:rsid w:val="00523885"/>
    <w:rsid w:val="00526111"/>
    <w:rsid w:val="005269FB"/>
    <w:rsid w:val="00526DF0"/>
    <w:rsid w:val="0053008F"/>
    <w:rsid w:val="00530870"/>
    <w:rsid w:val="00531FA7"/>
    <w:rsid w:val="00533384"/>
    <w:rsid w:val="005338AD"/>
    <w:rsid w:val="00537655"/>
    <w:rsid w:val="00541161"/>
    <w:rsid w:val="00541BE9"/>
    <w:rsid w:val="00541DD5"/>
    <w:rsid w:val="00550DA5"/>
    <w:rsid w:val="0055128D"/>
    <w:rsid w:val="0055401B"/>
    <w:rsid w:val="005545F8"/>
    <w:rsid w:val="00556AB5"/>
    <w:rsid w:val="00557F54"/>
    <w:rsid w:val="0056068F"/>
    <w:rsid w:val="00560B51"/>
    <w:rsid w:val="00560C20"/>
    <w:rsid w:val="005614F0"/>
    <w:rsid w:val="00562EC3"/>
    <w:rsid w:val="00567B10"/>
    <w:rsid w:val="00571187"/>
    <w:rsid w:val="00573207"/>
    <w:rsid w:val="0057323B"/>
    <w:rsid w:val="00574B65"/>
    <w:rsid w:val="00575FA9"/>
    <w:rsid w:val="0058286E"/>
    <w:rsid w:val="005829AA"/>
    <w:rsid w:val="00587CA5"/>
    <w:rsid w:val="00591582"/>
    <w:rsid w:val="00595768"/>
    <w:rsid w:val="00596B4C"/>
    <w:rsid w:val="005971D3"/>
    <w:rsid w:val="00597CE1"/>
    <w:rsid w:val="005A1A67"/>
    <w:rsid w:val="005A2E27"/>
    <w:rsid w:val="005A3F47"/>
    <w:rsid w:val="005A4ECD"/>
    <w:rsid w:val="005B030E"/>
    <w:rsid w:val="005B25C6"/>
    <w:rsid w:val="005B37E7"/>
    <w:rsid w:val="005B70F0"/>
    <w:rsid w:val="005B719F"/>
    <w:rsid w:val="005B73B6"/>
    <w:rsid w:val="005C1B16"/>
    <w:rsid w:val="005C2018"/>
    <w:rsid w:val="005C2793"/>
    <w:rsid w:val="005C2E9F"/>
    <w:rsid w:val="005C2FA8"/>
    <w:rsid w:val="005C5B19"/>
    <w:rsid w:val="005C6279"/>
    <w:rsid w:val="005D637E"/>
    <w:rsid w:val="005E03F8"/>
    <w:rsid w:val="005E2B97"/>
    <w:rsid w:val="005E2D0D"/>
    <w:rsid w:val="005E3920"/>
    <w:rsid w:val="005E6080"/>
    <w:rsid w:val="005E6699"/>
    <w:rsid w:val="005E6917"/>
    <w:rsid w:val="005F5530"/>
    <w:rsid w:val="005F59C9"/>
    <w:rsid w:val="005F6F3B"/>
    <w:rsid w:val="005F779D"/>
    <w:rsid w:val="00602003"/>
    <w:rsid w:val="006047CA"/>
    <w:rsid w:val="006053F4"/>
    <w:rsid w:val="00606482"/>
    <w:rsid w:val="006069AE"/>
    <w:rsid w:val="0061254B"/>
    <w:rsid w:val="0061515D"/>
    <w:rsid w:val="006178B3"/>
    <w:rsid w:val="006215FB"/>
    <w:rsid w:val="00621FF3"/>
    <w:rsid w:val="0062389A"/>
    <w:rsid w:val="006245EF"/>
    <w:rsid w:val="00624D88"/>
    <w:rsid w:val="006304A3"/>
    <w:rsid w:val="0063190A"/>
    <w:rsid w:val="00632B85"/>
    <w:rsid w:val="006351D2"/>
    <w:rsid w:val="00635848"/>
    <w:rsid w:val="00636403"/>
    <w:rsid w:val="00641038"/>
    <w:rsid w:val="00642BAA"/>
    <w:rsid w:val="00644CAB"/>
    <w:rsid w:val="00644D5E"/>
    <w:rsid w:val="0064574E"/>
    <w:rsid w:val="00646B4F"/>
    <w:rsid w:val="006475A6"/>
    <w:rsid w:val="00647AA8"/>
    <w:rsid w:val="006507CF"/>
    <w:rsid w:val="00654274"/>
    <w:rsid w:val="00656319"/>
    <w:rsid w:val="00656FF9"/>
    <w:rsid w:val="0066085D"/>
    <w:rsid w:val="0066138F"/>
    <w:rsid w:val="00661CB4"/>
    <w:rsid w:val="00661F45"/>
    <w:rsid w:val="0066321E"/>
    <w:rsid w:val="00663AAA"/>
    <w:rsid w:val="006641BE"/>
    <w:rsid w:val="00666321"/>
    <w:rsid w:val="006712D7"/>
    <w:rsid w:val="0067157E"/>
    <w:rsid w:val="00672137"/>
    <w:rsid w:val="00672EFA"/>
    <w:rsid w:val="006777FE"/>
    <w:rsid w:val="00683523"/>
    <w:rsid w:val="00685071"/>
    <w:rsid w:val="00686D84"/>
    <w:rsid w:val="00692376"/>
    <w:rsid w:val="00694797"/>
    <w:rsid w:val="00694935"/>
    <w:rsid w:val="00696A8A"/>
    <w:rsid w:val="006A0EFB"/>
    <w:rsid w:val="006A245A"/>
    <w:rsid w:val="006A27D4"/>
    <w:rsid w:val="006A37C7"/>
    <w:rsid w:val="006A4659"/>
    <w:rsid w:val="006A4F00"/>
    <w:rsid w:val="006B08F9"/>
    <w:rsid w:val="006B1F0B"/>
    <w:rsid w:val="006B2788"/>
    <w:rsid w:val="006B32F8"/>
    <w:rsid w:val="006B3C89"/>
    <w:rsid w:val="006B4A63"/>
    <w:rsid w:val="006B684A"/>
    <w:rsid w:val="006B6C8A"/>
    <w:rsid w:val="006B7B92"/>
    <w:rsid w:val="006C0F89"/>
    <w:rsid w:val="006C3726"/>
    <w:rsid w:val="006C58D7"/>
    <w:rsid w:val="006C76F1"/>
    <w:rsid w:val="006D1541"/>
    <w:rsid w:val="006D1C42"/>
    <w:rsid w:val="006D1C54"/>
    <w:rsid w:val="006D2EE6"/>
    <w:rsid w:val="006E3BEC"/>
    <w:rsid w:val="006E48B5"/>
    <w:rsid w:val="006E4BF2"/>
    <w:rsid w:val="006E76CE"/>
    <w:rsid w:val="006F0659"/>
    <w:rsid w:val="006F1E80"/>
    <w:rsid w:val="006F272A"/>
    <w:rsid w:val="006F2A97"/>
    <w:rsid w:val="006F3B91"/>
    <w:rsid w:val="006F533A"/>
    <w:rsid w:val="006F7A59"/>
    <w:rsid w:val="007008F1"/>
    <w:rsid w:val="00702742"/>
    <w:rsid w:val="00702C3C"/>
    <w:rsid w:val="007037B7"/>
    <w:rsid w:val="00703DD6"/>
    <w:rsid w:val="007040AE"/>
    <w:rsid w:val="007102C6"/>
    <w:rsid w:val="00710D59"/>
    <w:rsid w:val="007114B3"/>
    <w:rsid w:val="00711DEB"/>
    <w:rsid w:val="00712B91"/>
    <w:rsid w:val="00715A12"/>
    <w:rsid w:val="00716F53"/>
    <w:rsid w:val="0071732F"/>
    <w:rsid w:val="00717C0E"/>
    <w:rsid w:val="00721FF7"/>
    <w:rsid w:val="007220E1"/>
    <w:rsid w:val="00723328"/>
    <w:rsid w:val="00723416"/>
    <w:rsid w:val="00726550"/>
    <w:rsid w:val="007268FB"/>
    <w:rsid w:val="00727D4A"/>
    <w:rsid w:val="00730D1F"/>
    <w:rsid w:val="00730DBB"/>
    <w:rsid w:val="00730EBA"/>
    <w:rsid w:val="00731461"/>
    <w:rsid w:val="00737544"/>
    <w:rsid w:val="0073765A"/>
    <w:rsid w:val="00740DE5"/>
    <w:rsid w:val="00741D30"/>
    <w:rsid w:val="00744538"/>
    <w:rsid w:val="007452E5"/>
    <w:rsid w:val="00745B55"/>
    <w:rsid w:val="0075491A"/>
    <w:rsid w:val="0075499D"/>
    <w:rsid w:val="0075605D"/>
    <w:rsid w:val="007579AC"/>
    <w:rsid w:val="00763949"/>
    <w:rsid w:val="007639EB"/>
    <w:rsid w:val="00764112"/>
    <w:rsid w:val="007715D5"/>
    <w:rsid w:val="00771A72"/>
    <w:rsid w:val="00773390"/>
    <w:rsid w:val="00773554"/>
    <w:rsid w:val="00773641"/>
    <w:rsid w:val="00773FCC"/>
    <w:rsid w:val="00776984"/>
    <w:rsid w:val="00780BBA"/>
    <w:rsid w:val="00783B0A"/>
    <w:rsid w:val="0078627D"/>
    <w:rsid w:val="007906A1"/>
    <w:rsid w:val="007917F7"/>
    <w:rsid w:val="00793647"/>
    <w:rsid w:val="007957A3"/>
    <w:rsid w:val="007A0442"/>
    <w:rsid w:val="007A49AC"/>
    <w:rsid w:val="007A77B8"/>
    <w:rsid w:val="007B1C32"/>
    <w:rsid w:val="007B6814"/>
    <w:rsid w:val="007B6DFA"/>
    <w:rsid w:val="007B7004"/>
    <w:rsid w:val="007C1B01"/>
    <w:rsid w:val="007C746D"/>
    <w:rsid w:val="007D037E"/>
    <w:rsid w:val="007D0CA7"/>
    <w:rsid w:val="007D1A57"/>
    <w:rsid w:val="007D24D8"/>
    <w:rsid w:val="007D55DA"/>
    <w:rsid w:val="007D70CD"/>
    <w:rsid w:val="007E194D"/>
    <w:rsid w:val="007E236A"/>
    <w:rsid w:val="007E33F2"/>
    <w:rsid w:val="007E38C8"/>
    <w:rsid w:val="007E526D"/>
    <w:rsid w:val="007E6C2F"/>
    <w:rsid w:val="007F0064"/>
    <w:rsid w:val="007F089F"/>
    <w:rsid w:val="007F0EB3"/>
    <w:rsid w:val="007F29AA"/>
    <w:rsid w:val="007F5D8B"/>
    <w:rsid w:val="007F5E09"/>
    <w:rsid w:val="00803664"/>
    <w:rsid w:val="008042A2"/>
    <w:rsid w:val="00804388"/>
    <w:rsid w:val="0080456E"/>
    <w:rsid w:val="00807B56"/>
    <w:rsid w:val="00810CDF"/>
    <w:rsid w:val="00811E6C"/>
    <w:rsid w:val="008121AC"/>
    <w:rsid w:val="00813BFD"/>
    <w:rsid w:val="008161C4"/>
    <w:rsid w:val="008166C2"/>
    <w:rsid w:val="00816B75"/>
    <w:rsid w:val="00821659"/>
    <w:rsid w:val="00823937"/>
    <w:rsid w:val="00824FEA"/>
    <w:rsid w:val="008257E5"/>
    <w:rsid w:val="0082686E"/>
    <w:rsid w:val="00826BA6"/>
    <w:rsid w:val="00826D53"/>
    <w:rsid w:val="00827D7F"/>
    <w:rsid w:val="00827F2E"/>
    <w:rsid w:val="0083427B"/>
    <w:rsid w:val="00834A61"/>
    <w:rsid w:val="00835D96"/>
    <w:rsid w:val="00837606"/>
    <w:rsid w:val="008427C1"/>
    <w:rsid w:val="00842F11"/>
    <w:rsid w:val="00845555"/>
    <w:rsid w:val="0084756F"/>
    <w:rsid w:val="00847CBD"/>
    <w:rsid w:val="0085014D"/>
    <w:rsid w:val="00852730"/>
    <w:rsid w:val="008549A8"/>
    <w:rsid w:val="00860058"/>
    <w:rsid w:val="0086103F"/>
    <w:rsid w:val="00861C16"/>
    <w:rsid w:val="008631F2"/>
    <w:rsid w:val="00863894"/>
    <w:rsid w:val="00863BC4"/>
    <w:rsid w:val="00865655"/>
    <w:rsid w:val="00867C8A"/>
    <w:rsid w:val="00871D6F"/>
    <w:rsid w:val="00872A9E"/>
    <w:rsid w:val="0087477B"/>
    <w:rsid w:val="00874A20"/>
    <w:rsid w:val="008759C2"/>
    <w:rsid w:val="00875CFD"/>
    <w:rsid w:val="00877C2B"/>
    <w:rsid w:val="0088023F"/>
    <w:rsid w:val="008806E5"/>
    <w:rsid w:val="0088122E"/>
    <w:rsid w:val="0088336A"/>
    <w:rsid w:val="00883D3E"/>
    <w:rsid w:val="0088513A"/>
    <w:rsid w:val="00886552"/>
    <w:rsid w:val="008865BA"/>
    <w:rsid w:val="00886DD4"/>
    <w:rsid w:val="00886E41"/>
    <w:rsid w:val="008917B5"/>
    <w:rsid w:val="0089230F"/>
    <w:rsid w:val="008939A9"/>
    <w:rsid w:val="00893D26"/>
    <w:rsid w:val="008941AB"/>
    <w:rsid w:val="0089635E"/>
    <w:rsid w:val="0089640E"/>
    <w:rsid w:val="00896538"/>
    <w:rsid w:val="00897E3F"/>
    <w:rsid w:val="008A4559"/>
    <w:rsid w:val="008B002F"/>
    <w:rsid w:val="008B12E6"/>
    <w:rsid w:val="008B251F"/>
    <w:rsid w:val="008B41DC"/>
    <w:rsid w:val="008B5320"/>
    <w:rsid w:val="008B7F9D"/>
    <w:rsid w:val="008C0C8B"/>
    <w:rsid w:val="008C3769"/>
    <w:rsid w:val="008C4076"/>
    <w:rsid w:val="008C4504"/>
    <w:rsid w:val="008C7131"/>
    <w:rsid w:val="008D264A"/>
    <w:rsid w:val="008D35BF"/>
    <w:rsid w:val="008D5170"/>
    <w:rsid w:val="008D578A"/>
    <w:rsid w:val="008D5E2C"/>
    <w:rsid w:val="008D61C9"/>
    <w:rsid w:val="008D76BC"/>
    <w:rsid w:val="008E2167"/>
    <w:rsid w:val="008E2459"/>
    <w:rsid w:val="008E3287"/>
    <w:rsid w:val="008E5D39"/>
    <w:rsid w:val="008E6694"/>
    <w:rsid w:val="008E693D"/>
    <w:rsid w:val="008F4F18"/>
    <w:rsid w:val="008F5CBC"/>
    <w:rsid w:val="008F7C9D"/>
    <w:rsid w:val="00900E81"/>
    <w:rsid w:val="00902A35"/>
    <w:rsid w:val="00902BBD"/>
    <w:rsid w:val="009038AA"/>
    <w:rsid w:val="00904342"/>
    <w:rsid w:val="00905720"/>
    <w:rsid w:val="00912C43"/>
    <w:rsid w:val="0091421F"/>
    <w:rsid w:val="00916D71"/>
    <w:rsid w:val="00920C0E"/>
    <w:rsid w:val="009219D5"/>
    <w:rsid w:val="00922044"/>
    <w:rsid w:val="00922B40"/>
    <w:rsid w:val="00923E17"/>
    <w:rsid w:val="00924BDE"/>
    <w:rsid w:val="00925771"/>
    <w:rsid w:val="0092601A"/>
    <w:rsid w:val="00926163"/>
    <w:rsid w:val="00926708"/>
    <w:rsid w:val="00926802"/>
    <w:rsid w:val="009333ED"/>
    <w:rsid w:val="009337FB"/>
    <w:rsid w:val="00934ED7"/>
    <w:rsid w:val="00937205"/>
    <w:rsid w:val="009430C1"/>
    <w:rsid w:val="00944E30"/>
    <w:rsid w:val="0094667A"/>
    <w:rsid w:val="009469BE"/>
    <w:rsid w:val="009478F2"/>
    <w:rsid w:val="00947EDC"/>
    <w:rsid w:val="00950179"/>
    <w:rsid w:val="0095043F"/>
    <w:rsid w:val="0095191F"/>
    <w:rsid w:val="00952DD7"/>
    <w:rsid w:val="009570D4"/>
    <w:rsid w:val="009604C6"/>
    <w:rsid w:val="00960941"/>
    <w:rsid w:val="009615E3"/>
    <w:rsid w:val="00962FE6"/>
    <w:rsid w:val="00963C7B"/>
    <w:rsid w:val="00963CA4"/>
    <w:rsid w:val="0096537D"/>
    <w:rsid w:val="009655AA"/>
    <w:rsid w:val="009717EA"/>
    <w:rsid w:val="0097296F"/>
    <w:rsid w:val="009732FF"/>
    <w:rsid w:val="00973593"/>
    <w:rsid w:val="00975386"/>
    <w:rsid w:val="00980F78"/>
    <w:rsid w:val="0098118A"/>
    <w:rsid w:val="009812D6"/>
    <w:rsid w:val="00983A97"/>
    <w:rsid w:val="00983D48"/>
    <w:rsid w:val="00984296"/>
    <w:rsid w:val="00985D26"/>
    <w:rsid w:val="00986DA9"/>
    <w:rsid w:val="0099133D"/>
    <w:rsid w:val="00991533"/>
    <w:rsid w:val="00992FC8"/>
    <w:rsid w:val="00994D54"/>
    <w:rsid w:val="00996A50"/>
    <w:rsid w:val="0099791B"/>
    <w:rsid w:val="009A1B0D"/>
    <w:rsid w:val="009A1E8A"/>
    <w:rsid w:val="009A489D"/>
    <w:rsid w:val="009A64EA"/>
    <w:rsid w:val="009B0B14"/>
    <w:rsid w:val="009B408F"/>
    <w:rsid w:val="009B7C1F"/>
    <w:rsid w:val="009C36FA"/>
    <w:rsid w:val="009C5F39"/>
    <w:rsid w:val="009D199D"/>
    <w:rsid w:val="009D2283"/>
    <w:rsid w:val="009D4149"/>
    <w:rsid w:val="009D4190"/>
    <w:rsid w:val="009D4210"/>
    <w:rsid w:val="009E2D88"/>
    <w:rsid w:val="009E2F49"/>
    <w:rsid w:val="009E5759"/>
    <w:rsid w:val="009E738B"/>
    <w:rsid w:val="009F05F5"/>
    <w:rsid w:val="009F24B5"/>
    <w:rsid w:val="009F341A"/>
    <w:rsid w:val="009F5C07"/>
    <w:rsid w:val="00A02FF7"/>
    <w:rsid w:val="00A04B80"/>
    <w:rsid w:val="00A0762A"/>
    <w:rsid w:val="00A10645"/>
    <w:rsid w:val="00A12E63"/>
    <w:rsid w:val="00A12F7F"/>
    <w:rsid w:val="00A1483F"/>
    <w:rsid w:val="00A149B5"/>
    <w:rsid w:val="00A15477"/>
    <w:rsid w:val="00A1585E"/>
    <w:rsid w:val="00A16BA4"/>
    <w:rsid w:val="00A17A9C"/>
    <w:rsid w:val="00A23C27"/>
    <w:rsid w:val="00A23E8E"/>
    <w:rsid w:val="00A30CDB"/>
    <w:rsid w:val="00A35879"/>
    <w:rsid w:val="00A35D2E"/>
    <w:rsid w:val="00A37C4E"/>
    <w:rsid w:val="00A407FB"/>
    <w:rsid w:val="00A40C62"/>
    <w:rsid w:val="00A40F12"/>
    <w:rsid w:val="00A425B6"/>
    <w:rsid w:val="00A425E8"/>
    <w:rsid w:val="00A426E6"/>
    <w:rsid w:val="00A44C8D"/>
    <w:rsid w:val="00A47FF2"/>
    <w:rsid w:val="00A545CC"/>
    <w:rsid w:val="00A564F2"/>
    <w:rsid w:val="00A575ED"/>
    <w:rsid w:val="00A6079E"/>
    <w:rsid w:val="00A6663C"/>
    <w:rsid w:val="00A6668B"/>
    <w:rsid w:val="00A71C51"/>
    <w:rsid w:val="00A7254C"/>
    <w:rsid w:val="00A74DE3"/>
    <w:rsid w:val="00A75FA4"/>
    <w:rsid w:val="00A76190"/>
    <w:rsid w:val="00A76BA8"/>
    <w:rsid w:val="00A82FAC"/>
    <w:rsid w:val="00A845CF"/>
    <w:rsid w:val="00A84A08"/>
    <w:rsid w:val="00A84C71"/>
    <w:rsid w:val="00A8623C"/>
    <w:rsid w:val="00A90FA0"/>
    <w:rsid w:val="00A91445"/>
    <w:rsid w:val="00A9174A"/>
    <w:rsid w:val="00A91DC5"/>
    <w:rsid w:val="00A92897"/>
    <w:rsid w:val="00A928A0"/>
    <w:rsid w:val="00A92DD4"/>
    <w:rsid w:val="00A93EDF"/>
    <w:rsid w:val="00A96735"/>
    <w:rsid w:val="00A97220"/>
    <w:rsid w:val="00AA1CE3"/>
    <w:rsid w:val="00AA66A8"/>
    <w:rsid w:val="00AA66B6"/>
    <w:rsid w:val="00AA739E"/>
    <w:rsid w:val="00AB0D82"/>
    <w:rsid w:val="00AB503A"/>
    <w:rsid w:val="00AB655A"/>
    <w:rsid w:val="00AB7C7D"/>
    <w:rsid w:val="00AC04F3"/>
    <w:rsid w:val="00AC24FF"/>
    <w:rsid w:val="00AC3881"/>
    <w:rsid w:val="00AC38FF"/>
    <w:rsid w:val="00AC6455"/>
    <w:rsid w:val="00AD158F"/>
    <w:rsid w:val="00AD1F06"/>
    <w:rsid w:val="00AD4716"/>
    <w:rsid w:val="00AD4839"/>
    <w:rsid w:val="00AD7C0D"/>
    <w:rsid w:val="00AE064A"/>
    <w:rsid w:val="00AE0F19"/>
    <w:rsid w:val="00AE193E"/>
    <w:rsid w:val="00AE27BE"/>
    <w:rsid w:val="00AE2B18"/>
    <w:rsid w:val="00AE364A"/>
    <w:rsid w:val="00AF0351"/>
    <w:rsid w:val="00AF2202"/>
    <w:rsid w:val="00AF2A7C"/>
    <w:rsid w:val="00AF431B"/>
    <w:rsid w:val="00AF464E"/>
    <w:rsid w:val="00B00595"/>
    <w:rsid w:val="00B00B97"/>
    <w:rsid w:val="00B00F59"/>
    <w:rsid w:val="00B0151F"/>
    <w:rsid w:val="00B0235D"/>
    <w:rsid w:val="00B03E69"/>
    <w:rsid w:val="00B077F0"/>
    <w:rsid w:val="00B1009D"/>
    <w:rsid w:val="00B1075F"/>
    <w:rsid w:val="00B12D75"/>
    <w:rsid w:val="00B16404"/>
    <w:rsid w:val="00B2179D"/>
    <w:rsid w:val="00B22444"/>
    <w:rsid w:val="00B25EFD"/>
    <w:rsid w:val="00B30E8D"/>
    <w:rsid w:val="00B33A52"/>
    <w:rsid w:val="00B34463"/>
    <w:rsid w:val="00B3736E"/>
    <w:rsid w:val="00B40D3B"/>
    <w:rsid w:val="00B419D8"/>
    <w:rsid w:val="00B444F0"/>
    <w:rsid w:val="00B45B82"/>
    <w:rsid w:val="00B464AA"/>
    <w:rsid w:val="00B4771E"/>
    <w:rsid w:val="00B503BE"/>
    <w:rsid w:val="00B55732"/>
    <w:rsid w:val="00B559E3"/>
    <w:rsid w:val="00B608DC"/>
    <w:rsid w:val="00B656C6"/>
    <w:rsid w:val="00B67821"/>
    <w:rsid w:val="00B67D1A"/>
    <w:rsid w:val="00B7052F"/>
    <w:rsid w:val="00B71484"/>
    <w:rsid w:val="00B717F5"/>
    <w:rsid w:val="00B71908"/>
    <w:rsid w:val="00B75A06"/>
    <w:rsid w:val="00B75D6C"/>
    <w:rsid w:val="00B77332"/>
    <w:rsid w:val="00B82537"/>
    <w:rsid w:val="00B82793"/>
    <w:rsid w:val="00B83546"/>
    <w:rsid w:val="00B83B82"/>
    <w:rsid w:val="00B83EDC"/>
    <w:rsid w:val="00B84207"/>
    <w:rsid w:val="00B84A66"/>
    <w:rsid w:val="00B8688E"/>
    <w:rsid w:val="00B87C58"/>
    <w:rsid w:val="00B909FE"/>
    <w:rsid w:val="00B94812"/>
    <w:rsid w:val="00B94B57"/>
    <w:rsid w:val="00B95B4B"/>
    <w:rsid w:val="00BA0FAB"/>
    <w:rsid w:val="00BA11CC"/>
    <w:rsid w:val="00BA32F9"/>
    <w:rsid w:val="00BA3EDA"/>
    <w:rsid w:val="00BA55FE"/>
    <w:rsid w:val="00BA6AE7"/>
    <w:rsid w:val="00BA7438"/>
    <w:rsid w:val="00BB0EE7"/>
    <w:rsid w:val="00BB28D3"/>
    <w:rsid w:val="00BB306A"/>
    <w:rsid w:val="00BB31F2"/>
    <w:rsid w:val="00BB455C"/>
    <w:rsid w:val="00BB6A05"/>
    <w:rsid w:val="00BC2BBA"/>
    <w:rsid w:val="00BC57DD"/>
    <w:rsid w:val="00BC6294"/>
    <w:rsid w:val="00BC6B3B"/>
    <w:rsid w:val="00BD1F70"/>
    <w:rsid w:val="00BD3A10"/>
    <w:rsid w:val="00BD4952"/>
    <w:rsid w:val="00BD6E43"/>
    <w:rsid w:val="00BD76D8"/>
    <w:rsid w:val="00BE02C5"/>
    <w:rsid w:val="00BE12DB"/>
    <w:rsid w:val="00BE1489"/>
    <w:rsid w:val="00BE23A9"/>
    <w:rsid w:val="00BE3566"/>
    <w:rsid w:val="00BE35D1"/>
    <w:rsid w:val="00BE35DC"/>
    <w:rsid w:val="00BF26A1"/>
    <w:rsid w:val="00BF2AB9"/>
    <w:rsid w:val="00BF3DAC"/>
    <w:rsid w:val="00BF4DB0"/>
    <w:rsid w:val="00BF5389"/>
    <w:rsid w:val="00BF7258"/>
    <w:rsid w:val="00C01884"/>
    <w:rsid w:val="00C0205A"/>
    <w:rsid w:val="00C070FD"/>
    <w:rsid w:val="00C0785E"/>
    <w:rsid w:val="00C07E53"/>
    <w:rsid w:val="00C1017F"/>
    <w:rsid w:val="00C15593"/>
    <w:rsid w:val="00C16752"/>
    <w:rsid w:val="00C17D9F"/>
    <w:rsid w:val="00C2177A"/>
    <w:rsid w:val="00C219D5"/>
    <w:rsid w:val="00C234E3"/>
    <w:rsid w:val="00C26D72"/>
    <w:rsid w:val="00C278ED"/>
    <w:rsid w:val="00C32281"/>
    <w:rsid w:val="00C3521B"/>
    <w:rsid w:val="00C3729F"/>
    <w:rsid w:val="00C41260"/>
    <w:rsid w:val="00C413D4"/>
    <w:rsid w:val="00C42627"/>
    <w:rsid w:val="00C505BA"/>
    <w:rsid w:val="00C513D7"/>
    <w:rsid w:val="00C516AE"/>
    <w:rsid w:val="00C542CC"/>
    <w:rsid w:val="00C55F73"/>
    <w:rsid w:val="00C564E3"/>
    <w:rsid w:val="00C56567"/>
    <w:rsid w:val="00C622E2"/>
    <w:rsid w:val="00C62782"/>
    <w:rsid w:val="00C636FE"/>
    <w:rsid w:val="00C63DB3"/>
    <w:rsid w:val="00C64040"/>
    <w:rsid w:val="00C64DF0"/>
    <w:rsid w:val="00C64FC4"/>
    <w:rsid w:val="00C663A5"/>
    <w:rsid w:val="00C70A75"/>
    <w:rsid w:val="00C734FA"/>
    <w:rsid w:val="00C75379"/>
    <w:rsid w:val="00C7643D"/>
    <w:rsid w:val="00C83667"/>
    <w:rsid w:val="00C842DA"/>
    <w:rsid w:val="00C84C7B"/>
    <w:rsid w:val="00C8680E"/>
    <w:rsid w:val="00C905BB"/>
    <w:rsid w:val="00C93050"/>
    <w:rsid w:val="00C93F23"/>
    <w:rsid w:val="00C94653"/>
    <w:rsid w:val="00C94D7A"/>
    <w:rsid w:val="00CA19B4"/>
    <w:rsid w:val="00CA5B66"/>
    <w:rsid w:val="00CB0EBE"/>
    <w:rsid w:val="00CB1C13"/>
    <w:rsid w:val="00CB43B9"/>
    <w:rsid w:val="00CB50AE"/>
    <w:rsid w:val="00CB5456"/>
    <w:rsid w:val="00CB5BEC"/>
    <w:rsid w:val="00CC1BAE"/>
    <w:rsid w:val="00CC35BD"/>
    <w:rsid w:val="00CC7E84"/>
    <w:rsid w:val="00CD028B"/>
    <w:rsid w:val="00CD0B2A"/>
    <w:rsid w:val="00CD23B7"/>
    <w:rsid w:val="00CD25DE"/>
    <w:rsid w:val="00CD2D89"/>
    <w:rsid w:val="00CD2DC8"/>
    <w:rsid w:val="00CD3C32"/>
    <w:rsid w:val="00CE019C"/>
    <w:rsid w:val="00CE2178"/>
    <w:rsid w:val="00CE4764"/>
    <w:rsid w:val="00CE4803"/>
    <w:rsid w:val="00CE599B"/>
    <w:rsid w:val="00CE67E5"/>
    <w:rsid w:val="00CE6EAD"/>
    <w:rsid w:val="00CE73D9"/>
    <w:rsid w:val="00CF0C66"/>
    <w:rsid w:val="00CF3033"/>
    <w:rsid w:val="00CF3801"/>
    <w:rsid w:val="00CF5B18"/>
    <w:rsid w:val="00CF5D03"/>
    <w:rsid w:val="00CF752A"/>
    <w:rsid w:val="00CF7A87"/>
    <w:rsid w:val="00CF7E26"/>
    <w:rsid w:val="00D003BD"/>
    <w:rsid w:val="00D02781"/>
    <w:rsid w:val="00D035A5"/>
    <w:rsid w:val="00D043E9"/>
    <w:rsid w:val="00D06754"/>
    <w:rsid w:val="00D10817"/>
    <w:rsid w:val="00D14EE6"/>
    <w:rsid w:val="00D177CB"/>
    <w:rsid w:val="00D2528E"/>
    <w:rsid w:val="00D266AC"/>
    <w:rsid w:val="00D3544D"/>
    <w:rsid w:val="00D36C10"/>
    <w:rsid w:val="00D37CBF"/>
    <w:rsid w:val="00D405A7"/>
    <w:rsid w:val="00D41F95"/>
    <w:rsid w:val="00D42CAE"/>
    <w:rsid w:val="00D44033"/>
    <w:rsid w:val="00D449CD"/>
    <w:rsid w:val="00D47F40"/>
    <w:rsid w:val="00D5157D"/>
    <w:rsid w:val="00D533E0"/>
    <w:rsid w:val="00D54C6C"/>
    <w:rsid w:val="00D55E9E"/>
    <w:rsid w:val="00D604FD"/>
    <w:rsid w:val="00D635AC"/>
    <w:rsid w:val="00D6397B"/>
    <w:rsid w:val="00D65B2B"/>
    <w:rsid w:val="00D65F06"/>
    <w:rsid w:val="00D6640F"/>
    <w:rsid w:val="00D709AD"/>
    <w:rsid w:val="00D74B24"/>
    <w:rsid w:val="00D74E64"/>
    <w:rsid w:val="00D752FD"/>
    <w:rsid w:val="00D75EB9"/>
    <w:rsid w:val="00D820C5"/>
    <w:rsid w:val="00D82928"/>
    <w:rsid w:val="00D837A1"/>
    <w:rsid w:val="00D85F24"/>
    <w:rsid w:val="00D86E37"/>
    <w:rsid w:val="00D90450"/>
    <w:rsid w:val="00D91A6D"/>
    <w:rsid w:val="00D92DF1"/>
    <w:rsid w:val="00D97408"/>
    <w:rsid w:val="00D97693"/>
    <w:rsid w:val="00DA0B7F"/>
    <w:rsid w:val="00DA3B1B"/>
    <w:rsid w:val="00DA7062"/>
    <w:rsid w:val="00DA7BD2"/>
    <w:rsid w:val="00DB0E99"/>
    <w:rsid w:val="00DB1059"/>
    <w:rsid w:val="00DB4500"/>
    <w:rsid w:val="00DB53D2"/>
    <w:rsid w:val="00DC083E"/>
    <w:rsid w:val="00DC0E06"/>
    <w:rsid w:val="00DD0099"/>
    <w:rsid w:val="00DD0B83"/>
    <w:rsid w:val="00DD277E"/>
    <w:rsid w:val="00DD4594"/>
    <w:rsid w:val="00DD5938"/>
    <w:rsid w:val="00DD6372"/>
    <w:rsid w:val="00DE2210"/>
    <w:rsid w:val="00DE2389"/>
    <w:rsid w:val="00DE6C41"/>
    <w:rsid w:val="00DE70AD"/>
    <w:rsid w:val="00DE7E61"/>
    <w:rsid w:val="00DE7F4C"/>
    <w:rsid w:val="00DF4048"/>
    <w:rsid w:val="00E01857"/>
    <w:rsid w:val="00E05897"/>
    <w:rsid w:val="00E05BBE"/>
    <w:rsid w:val="00E05EF3"/>
    <w:rsid w:val="00E06946"/>
    <w:rsid w:val="00E10726"/>
    <w:rsid w:val="00E13013"/>
    <w:rsid w:val="00E13343"/>
    <w:rsid w:val="00E15E1B"/>
    <w:rsid w:val="00E17526"/>
    <w:rsid w:val="00E205E0"/>
    <w:rsid w:val="00E209CD"/>
    <w:rsid w:val="00E20D75"/>
    <w:rsid w:val="00E2196B"/>
    <w:rsid w:val="00E21D49"/>
    <w:rsid w:val="00E223FB"/>
    <w:rsid w:val="00E22764"/>
    <w:rsid w:val="00E2634E"/>
    <w:rsid w:val="00E31A2B"/>
    <w:rsid w:val="00E32EEA"/>
    <w:rsid w:val="00E33353"/>
    <w:rsid w:val="00E3404A"/>
    <w:rsid w:val="00E341DA"/>
    <w:rsid w:val="00E35805"/>
    <w:rsid w:val="00E361A0"/>
    <w:rsid w:val="00E403AB"/>
    <w:rsid w:val="00E4145C"/>
    <w:rsid w:val="00E459B6"/>
    <w:rsid w:val="00E464E2"/>
    <w:rsid w:val="00E47389"/>
    <w:rsid w:val="00E50A7B"/>
    <w:rsid w:val="00E527D9"/>
    <w:rsid w:val="00E53285"/>
    <w:rsid w:val="00E53A7B"/>
    <w:rsid w:val="00E53C32"/>
    <w:rsid w:val="00E55191"/>
    <w:rsid w:val="00E57AF5"/>
    <w:rsid w:val="00E60095"/>
    <w:rsid w:val="00E611BD"/>
    <w:rsid w:val="00E61C68"/>
    <w:rsid w:val="00E62005"/>
    <w:rsid w:val="00E62C87"/>
    <w:rsid w:val="00E65352"/>
    <w:rsid w:val="00E6536E"/>
    <w:rsid w:val="00E65FEE"/>
    <w:rsid w:val="00E6609C"/>
    <w:rsid w:val="00E66D63"/>
    <w:rsid w:val="00E670EC"/>
    <w:rsid w:val="00E70E7A"/>
    <w:rsid w:val="00E71AF9"/>
    <w:rsid w:val="00E71EEE"/>
    <w:rsid w:val="00E72523"/>
    <w:rsid w:val="00E73402"/>
    <w:rsid w:val="00E73DD8"/>
    <w:rsid w:val="00E74F6C"/>
    <w:rsid w:val="00E75349"/>
    <w:rsid w:val="00E76F32"/>
    <w:rsid w:val="00E823E0"/>
    <w:rsid w:val="00E83CB9"/>
    <w:rsid w:val="00E840F7"/>
    <w:rsid w:val="00E97CEF"/>
    <w:rsid w:val="00EA1759"/>
    <w:rsid w:val="00EA27C2"/>
    <w:rsid w:val="00EA2996"/>
    <w:rsid w:val="00EA2E09"/>
    <w:rsid w:val="00EA3425"/>
    <w:rsid w:val="00EA4327"/>
    <w:rsid w:val="00EA6792"/>
    <w:rsid w:val="00EB63DC"/>
    <w:rsid w:val="00EB7B4B"/>
    <w:rsid w:val="00EC06DE"/>
    <w:rsid w:val="00EC1FAA"/>
    <w:rsid w:val="00EC26C5"/>
    <w:rsid w:val="00EC2BA3"/>
    <w:rsid w:val="00EC3777"/>
    <w:rsid w:val="00EC3D33"/>
    <w:rsid w:val="00EC4622"/>
    <w:rsid w:val="00EC4AC8"/>
    <w:rsid w:val="00EC761D"/>
    <w:rsid w:val="00ED1BEC"/>
    <w:rsid w:val="00ED2DC3"/>
    <w:rsid w:val="00ED5BCF"/>
    <w:rsid w:val="00ED647C"/>
    <w:rsid w:val="00EE4F2D"/>
    <w:rsid w:val="00EE6CEE"/>
    <w:rsid w:val="00EE6D69"/>
    <w:rsid w:val="00EE717D"/>
    <w:rsid w:val="00EE740A"/>
    <w:rsid w:val="00EF0FC9"/>
    <w:rsid w:val="00EF284A"/>
    <w:rsid w:val="00EF2EFB"/>
    <w:rsid w:val="00EF4978"/>
    <w:rsid w:val="00EF6179"/>
    <w:rsid w:val="00EF6291"/>
    <w:rsid w:val="00EF6622"/>
    <w:rsid w:val="00EF68BE"/>
    <w:rsid w:val="00EF7072"/>
    <w:rsid w:val="00F01335"/>
    <w:rsid w:val="00F0338F"/>
    <w:rsid w:val="00F041B3"/>
    <w:rsid w:val="00F073B7"/>
    <w:rsid w:val="00F108BB"/>
    <w:rsid w:val="00F10B1F"/>
    <w:rsid w:val="00F10FE8"/>
    <w:rsid w:val="00F12009"/>
    <w:rsid w:val="00F1214D"/>
    <w:rsid w:val="00F139A9"/>
    <w:rsid w:val="00F15A4B"/>
    <w:rsid w:val="00F220B6"/>
    <w:rsid w:val="00F22801"/>
    <w:rsid w:val="00F275A9"/>
    <w:rsid w:val="00F33EB6"/>
    <w:rsid w:val="00F34B60"/>
    <w:rsid w:val="00F35912"/>
    <w:rsid w:val="00F375B5"/>
    <w:rsid w:val="00F405E8"/>
    <w:rsid w:val="00F43449"/>
    <w:rsid w:val="00F43CE1"/>
    <w:rsid w:val="00F515B0"/>
    <w:rsid w:val="00F53DF4"/>
    <w:rsid w:val="00F541B8"/>
    <w:rsid w:val="00F541C0"/>
    <w:rsid w:val="00F54622"/>
    <w:rsid w:val="00F56985"/>
    <w:rsid w:val="00F57682"/>
    <w:rsid w:val="00F57744"/>
    <w:rsid w:val="00F602E4"/>
    <w:rsid w:val="00F6046D"/>
    <w:rsid w:val="00F61AC4"/>
    <w:rsid w:val="00F64888"/>
    <w:rsid w:val="00F648BF"/>
    <w:rsid w:val="00F64932"/>
    <w:rsid w:val="00F64E07"/>
    <w:rsid w:val="00F6537A"/>
    <w:rsid w:val="00F6654D"/>
    <w:rsid w:val="00F677C4"/>
    <w:rsid w:val="00F70684"/>
    <w:rsid w:val="00F70E1E"/>
    <w:rsid w:val="00F71488"/>
    <w:rsid w:val="00F724E8"/>
    <w:rsid w:val="00F7333F"/>
    <w:rsid w:val="00F74155"/>
    <w:rsid w:val="00F80157"/>
    <w:rsid w:val="00F80EDA"/>
    <w:rsid w:val="00F81628"/>
    <w:rsid w:val="00F83135"/>
    <w:rsid w:val="00F83A29"/>
    <w:rsid w:val="00F86A3B"/>
    <w:rsid w:val="00F86BF1"/>
    <w:rsid w:val="00F9137C"/>
    <w:rsid w:val="00F91BFE"/>
    <w:rsid w:val="00F93BE3"/>
    <w:rsid w:val="00F941AE"/>
    <w:rsid w:val="00F97CEA"/>
    <w:rsid w:val="00F97D67"/>
    <w:rsid w:val="00FA2216"/>
    <w:rsid w:val="00FA328D"/>
    <w:rsid w:val="00FA5DE2"/>
    <w:rsid w:val="00FA6B97"/>
    <w:rsid w:val="00FB1658"/>
    <w:rsid w:val="00FB2904"/>
    <w:rsid w:val="00FB2CF7"/>
    <w:rsid w:val="00FB3062"/>
    <w:rsid w:val="00FB3DD7"/>
    <w:rsid w:val="00FB4E8C"/>
    <w:rsid w:val="00FB6486"/>
    <w:rsid w:val="00FB6C79"/>
    <w:rsid w:val="00FC52E0"/>
    <w:rsid w:val="00FC610A"/>
    <w:rsid w:val="00FC6F04"/>
    <w:rsid w:val="00FD04AD"/>
    <w:rsid w:val="00FD49A6"/>
    <w:rsid w:val="00FE1DC4"/>
    <w:rsid w:val="00FE214F"/>
    <w:rsid w:val="00FF30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F74570"/>
  <w15:docId w15:val="{53537729-743E-40AD-B97B-DC65D761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3937"/>
    <w:pPr>
      <w:suppressAutoHyphens/>
    </w:pPr>
    <w:rPr>
      <w:lang w:eastAsia="ar-SA"/>
    </w:rPr>
  </w:style>
  <w:style w:type="paragraph" w:styleId="1">
    <w:name w:val="heading 1"/>
    <w:basedOn w:val="a"/>
    <w:next w:val="a"/>
    <w:link w:val="10"/>
    <w:uiPriority w:val="99"/>
    <w:qFormat/>
    <w:rsid w:val="00FD04AD"/>
    <w:pPr>
      <w:keepNext/>
      <w:suppressAutoHyphens w:val="0"/>
      <w:outlineLvl w:val="0"/>
    </w:pPr>
    <w:rPr>
      <w:rFonts w:ascii="a_BremenCaps" w:hAnsi="a_BremenCaps"/>
      <w:caps/>
      <w:sz w:val="40"/>
      <w:lang w:eastAsia="ru-RU"/>
    </w:rPr>
  </w:style>
  <w:style w:type="paragraph" w:styleId="2">
    <w:name w:val="heading 2"/>
    <w:basedOn w:val="a"/>
    <w:next w:val="a"/>
    <w:link w:val="20"/>
    <w:semiHidden/>
    <w:unhideWhenUsed/>
    <w:qFormat/>
    <w:rsid w:val="0020558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semiHidden/>
    <w:unhideWhenUsed/>
    <w:qFormat/>
    <w:rsid w:val="009F05F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rsid w:val="00B67D1A"/>
    <w:pPr>
      <w:keepNext/>
      <w:keepLines/>
      <w:spacing w:before="20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semiHidden/>
    <w:unhideWhenUsed/>
    <w:qFormat/>
    <w:rsid w:val="00EC3D33"/>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D04AD"/>
    <w:rPr>
      <w:rFonts w:ascii="a_BremenCaps" w:hAnsi="a_BremenCaps"/>
      <w:caps/>
      <w:sz w:val="40"/>
    </w:rPr>
  </w:style>
  <w:style w:type="character" w:customStyle="1" w:styleId="40">
    <w:name w:val="Заголовок 4 Знак"/>
    <w:basedOn w:val="a0"/>
    <w:link w:val="4"/>
    <w:semiHidden/>
    <w:rsid w:val="00B67D1A"/>
    <w:rPr>
      <w:rFonts w:asciiTheme="majorHAnsi" w:eastAsiaTheme="majorEastAsia" w:hAnsiTheme="majorHAnsi" w:cstheme="majorBidi"/>
      <w:b/>
      <w:bCs/>
      <w:i/>
      <w:iCs/>
      <w:color w:val="4F81BD" w:themeColor="accent1"/>
      <w:lang w:eastAsia="ar-SA"/>
    </w:rPr>
  </w:style>
  <w:style w:type="character" w:customStyle="1" w:styleId="80">
    <w:name w:val="Заголовок 8 Знак"/>
    <w:basedOn w:val="a0"/>
    <w:link w:val="8"/>
    <w:semiHidden/>
    <w:rsid w:val="00EC3D33"/>
    <w:rPr>
      <w:rFonts w:asciiTheme="majorHAnsi" w:eastAsiaTheme="majorEastAsia" w:hAnsiTheme="majorHAnsi" w:cstheme="majorBidi"/>
      <w:color w:val="404040" w:themeColor="text1" w:themeTint="BF"/>
      <w:lang w:eastAsia="ar-SA"/>
    </w:rPr>
  </w:style>
  <w:style w:type="character" w:customStyle="1" w:styleId="11">
    <w:name w:val="Основной шрифт абзаца1"/>
    <w:rsid w:val="00646B4F"/>
  </w:style>
  <w:style w:type="paragraph" w:customStyle="1" w:styleId="21">
    <w:name w:val="Основной текст 21"/>
    <w:basedOn w:val="a"/>
    <w:rsid w:val="006C76F1"/>
    <w:pPr>
      <w:suppressAutoHyphens w:val="0"/>
      <w:ind w:firstLine="567"/>
      <w:jc w:val="both"/>
    </w:pPr>
    <w:rPr>
      <w:sz w:val="28"/>
      <w:lang w:eastAsia="ru-RU"/>
    </w:rPr>
  </w:style>
  <w:style w:type="character" w:styleId="a3">
    <w:name w:val="Hyperlink"/>
    <w:basedOn w:val="a0"/>
    <w:unhideWhenUsed/>
    <w:rsid w:val="00467906"/>
    <w:rPr>
      <w:color w:val="0000FF"/>
      <w:u w:val="single"/>
    </w:rPr>
  </w:style>
  <w:style w:type="paragraph" w:customStyle="1" w:styleId="Style7">
    <w:name w:val="Style7"/>
    <w:basedOn w:val="a"/>
    <w:uiPriority w:val="99"/>
    <w:rsid w:val="00F375B5"/>
    <w:pPr>
      <w:widowControl w:val="0"/>
      <w:suppressAutoHyphens w:val="0"/>
      <w:autoSpaceDE w:val="0"/>
      <w:autoSpaceDN w:val="0"/>
      <w:adjustRightInd w:val="0"/>
      <w:spacing w:line="274" w:lineRule="exact"/>
      <w:ind w:firstLine="326"/>
    </w:pPr>
    <w:rPr>
      <w:sz w:val="24"/>
      <w:szCs w:val="24"/>
      <w:lang w:eastAsia="ru-RU"/>
    </w:rPr>
  </w:style>
  <w:style w:type="character" w:customStyle="1" w:styleId="FontStyle14">
    <w:name w:val="Font Style14"/>
    <w:basedOn w:val="a0"/>
    <w:rsid w:val="00F375B5"/>
    <w:rPr>
      <w:rFonts w:ascii="Times New Roman" w:hAnsi="Times New Roman" w:cs="Times New Roman"/>
      <w:b/>
      <w:bCs/>
      <w:sz w:val="22"/>
      <w:szCs w:val="22"/>
    </w:rPr>
  </w:style>
  <w:style w:type="character" w:customStyle="1" w:styleId="FontStyle15">
    <w:name w:val="Font Style15"/>
    <w:basedOn w:val="a0"/>
    <w:uiPriority w:val="99"/>
    <w:rsid w:val="00F375B5"/>
    <w:rPr>
      <w:rFonts w:ascii="Times New Roman" w:hAnsi="Times New Roman" w:cs="Times New Roman"/>
      <w:sz w:val="22"/>
      <w:szCs w:val="22"/>
    </w:rPr>
  </w:style>
  <w:style w:type="paragraph" w:customStyle="1" w:styleId="12">
    <w:name w:val="Абзац списка1"/>
    <w:basedOn w:val="a"/>
    <w:rsid w:val="00F375B5"/>
    <w:pPr>
      <w:suppressAutoHyphens w:val="0"/>
      <w:spacing w:after="200" w:line="276" w:lineRule="auto"/>
      <w:ind w:left="720"/>
    </w:pPr>
    <w:rPr>
      <w:rFonts w:ascii="Calibri" w:hAnsi="Calibri"/>
      <w:sz w:val="22"/>
      <w:szCs w:val="22"/>
      <w:lang w:eastAsia="ru-RU"/>
    </w:rPr>
  </w:style>
  <w:style w:type="table" w:styleId="a4">
    <w:name w:val="Table Grid"/>
    <w:basedOn w:val="a1"/>
    <w:uiPriority w:val="39"/>
    <w:rsid w:val="003708A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3708A0"/>
    <w:pPr>
      <w:suppressAutoHyphens w:val="0"/>
      <w:spacing w:after="200" w:line="276" w:lineRule="auto"/>
      <w:ind w:left="720"/>
      <w:contextualSpacing/>
    </w:pPr>
    <w:rPr>
      <w:rFonts w:ascii="Calibri" w:eastAsia="Calibri" w:hAnsi="Calibri"/>
      <w:sz w:val="22"/>
      <w:szCs w:val="22"/>
      <w:lang w:eastAsia="en-US"/>
    </w:rPr>
  </w:style>
  <w:style w:type="paragraph" w:styleId="a6">
    <w:name w:val="Body Text"/>
    <w:basedOn w:val="a"/>
    <w:link w:val="a7"/>
    <w:rsid w:val="00B45B82"/>
    <w:pPr>
      <w:suppressAutoHyphens w:val="0"/>
    </w:pPr>
    <w:rPr>
      <w:sz w:val="28"/>
      <w:szCs w:val="28"/>
      <w:lang w:eastAsia="ru-RU"/>
    </w:rPr>
  </w:style>
  <w:style w:type="character" w:customStyle="1" w:styleId="a7">
    <w:name w:val="Основной текст Знак"/>
    <w:basedOn w:val="a0"/>
    <w:link w:val="a6"/>
    <w:rsid w:val="00B45B82"/>
    <w:rPr>
      <w:sz w:val="28"/>
      <w:szCs w:val="28"/>
    </w:rPr>
  </w:style>
  <w:style w:type="paragraph" w:customStyle="1" w:styleId="7">
    <w:name w:val="Основной текст7"/>
    <w:basedOn w:val="a"/>
    <w:link w:val="a8"/>
    <w:rsid w:val="00BE1489"/>
    <w:pPr>
      <w:shd w:val="clear" w:color="auto" w:fill="FFFFFF"/>
      <w:suppressAutoHyphens w:val="0"/>
      <w:spacing w:before="660" w:after="240" w:line="266" w:lineRule="exact"/>
      <w:jc w:val="both"/>
    </w:pPr>
    <w:rPr>
      <w:sz w:val="22"/>
      <w:szCs w:val="22"/>
    </w:rPr>
  </w:style>
  <w:style w:type="character" w:customStyle="1" w:styleId="a8">
    <w:name w:val="Основной текст_"/>
    <w:link w:val="7"/>
    <w:rsid w:val="008F4F18"/>
    <w:rPr>
      <w:sz w:val="22"/>
      <w:szCs w:val="22"/>
      <w:shd w:val="clear" w:color="auto" w:fill="FFFFFF"/>
      <w:lang w:eastAsia="ar-SA"/>
    </w:rPr>
  </w:style>
  <w:style w:type="paragraph" w:styleId="a9">
    <w:name w:val="No Spacing"/>
    <w:aliases w:val="14 _одинарный"/>
    <w:link w:val="aa"/>
    <w:uiPriority w:val="99"/>
    <w:qFormat/>
    <w:rsid w:val="00BE1489"/>
    <w:pPr>
      <w:suppressAutoHyphens/>
    </w:pPr>
    <w:rPr>
      <w:rFonts w:ascii="Calibri" w:eastAsia="Arial" w:hAnsi="Calibri"/>
      <w:sz w:val="22"/>
      <w:szCs w:val="22"/>
      <w:lang w:eastAsia="ar-SA"/>
    </w:rPr>
  </w:style>
  <w:style w:type="paragraph" w:styleId="ab">
    <w:name w:val="header"/>
    <w:basedOn w:val="a"/>
    <w:link w:val="ac"/>
    <w:rsid w:val="00C663A5"/>
    <w:pPr>
      <w:tabs>
        <w:tab w:val="center" w:pos="4677"/>
        <w:tab w:val="right" w:pos="9355"/>
      </w:tabs>
    </w:pPr>
  </w:style>
  <w:style w:type="character" w:customStyle="1" w:styleId="ac">
    <w:name w:val="Верхний колонтитул Знак"/>
    <w:basedOn w:val="a0"/>
    <w:link w:val="ab"/>
    <w:rsid w:val="00C663A5"/>
    <w:rPr>
      <w:lang w:eastAsia="ar-SA"/>
    </w:rPr>
  </w:style>
  <w:style w:type="paragraph" w:styleId="ad">
    <w:name w:val="footer"/>
    <w:basedOn w:val="a"/>
    <w:link w:val="ae"/>
    <w:rsid w:val="00C663A5"/>
    <w:pPr>
      <w:tabs>
        <w:tab w:val="center" w:pos="4677"/>
        <w:tab w:val="right" w:pos="9355"/>
      </w:tabs>
    </w:pPr>
  </w:style>
  <w:style w:type="character" w:customStyle="1" w:styleId="ae">
    <w:name w:val="Нижний колонтитул Знак"/>
    <w:basedOn w:val="a0"/>
    <w:link w:val="ad"/>
    <w:rsid w:val="00C663A5"/>
    <w:rPr>
      <w:lang w:eastAsia="ar-SA"/>
    </w:rPr>
  </w:style>
  <w:style w:type="paragraph" w:styleId="af">
    <w:name w:val="Normal (Web)"/>
    <w:basedOn w:val="a"/>
    <w:uiPriority w:val="99"/>
    <w:unhideWhenUsed/>
    <w:rsid w:val="002A02AE"/>
    <w:pPr>
      <w:suppressAutoHyphens w:val="0"/>
      <w:spacing w:before="100" w:beforeAutospacing="1" w:after="100" w:afterAutospacing="1"/>
    </w:pPr>
    <w:rPr>
      <w:sz w:val="24"/>
      <w:szCs w:val="24"/>
      <w:lang w:eastAsia="ru-RU"/>
    </w:rPr>
  </w:style>
  <w:style w:type="character" w:customStyle="1" w:styleId="41">
    <w:name w:val="Основной текст (4)"/>
    <w:basedOn w:val="a0"/>
    <w:rsid w:val="001D355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c0">
    <w:name w:val="c0"/>
    <w:basedOn w:val="a0"/>
    <w:rsid w:val="00151721"/>
    <w:rPr>
      <w:rFonts w:cs="Times New Roman"/>
    </w:rPr>
  </w:style>
  <w:style w:type="paragraph" w:styleId="af0">
    <w:name w:val="Balloon Text"/>
    <w:basedOn w:val="a"/>
    <w:link w:val="af1"/>
    <w:rsid w:val="00151721"/>
    <w:rPr>
      <w:rFonts w:ascii="Tahoma" w:hAnsi="Tahoma" w:cs="Tahoma"/>
      <w:sz w:val="16"/>
      <w:szCs w:val="16"/>
    </w:rPr>
  </w:style>
  <w:style w:type="character" w:customStyle="1" w:styleId="af1">
    <w:name w:val="Текст выноски Знак"/>
    <w:basedOn w:val="a0"/>
    <w:link w:val="af0"/>
    <w:rsid w:val="00151721"/>
    <w:rPr>
      <w:rFonts w:ascii="Tahoma" w:hAnsi="Tahoma" w:cs="Tahoma"/>
      <w:sz w:val="16"/>
      <w:szCs w:val="16"/>
      <w:lang w:eastAsia="ar-SA"/>
    </w:rPr>
  </w:style>
  <w:style w:type="paragraph" w:styleId="af2">
    <w:name w:val="Body Text Indent"/>
    <w:basedOn w:val="a"/>
    <w:link w:val="af3"/>
    <w:rsid w:val="00EC3D33"/>
    <w:pPr>
      <w:spacing w:after="120"/>
      <w:ind w:left="283"/>
    </w:pPr>
  </w:style>
  <w:style w:type="character" w:customStyle="1" w:styleId="af3">
    <w:name w:val="Основной текст с отступом Знак"/>
    <w:basedOn w:val="a0"/>
    <w:link w:val="af2"/>
    <w:rsid w:val="00EC3D33"/>
    <w:rPr>
      <w:lang w:eastAsia="ar-SA"/>
    </w:rPr>
  </w:style>
  <w:style w:type="character" w:customStyle="1" w:styleId="22">
    <w:name w:val="Основной текст (2)_"/>
    <w:basedOn w:val="a0"/>
    <w:link w:val="23"/>
    <w:rsid w:val="008121AC"/>
    <w:rPr>
      <w:sz w:val="26"/>
      <w:szCs w:val="26"/>
      <w:shd w:val="clear" w:color="auto" w:fill="FFFFFF"/>
    </w:rPr>
  </w:style>
  <w:style w:type="paragraph" w:customStyle="1" w:styleId="23">
    <w:name w:val="Основной текст (2)"/>
    <w:basedOn w:val="a"/>
    <w:link w:val="22"/>
    <w:rsid w:val="008121AC"/>
    <w:pPr>
      <w:widowControl w:val="0"/>
      <w:shd w:val="clear" w:color="auto" w:fill="FFFFFF"/>
      <w:suppressAutoHyphens w:val="0"/>
      <w:spacing w:line="302" w:lineRule="exact"/>
      <w:jc w:val="center"/>
    </w:pPr>
    <w:rPr>
      <w:sz w:val="26"/>
      <w:szCs w:val="26"/>
      <w:lang w:eastAsia="ru-RU"/>
    </w:rPr>
  </w:style>
  <w:style w:type="paragraph" w:styleId="af4">
    <w:name w:val="footnote text"/>
    <w:basedOn w:val="a"/>
    <w:link w:val="af5"/>
    <w:rsid w:val="00683523"/>
  </w:style>
  <w:style w:type="character" w:customStyle="1" w:styleId="af5">
    <w:name w:val="Текст сноски Знак"/>
    <w:basedOn w:val="a0"/>
    <w:link w:val="af4"/>
    <w:rsid w:val="00683523"/>
    <w:rPr>
      <w:lang w:eastAsia="ar-SA"/>
    </w:rPr>
  </w:style>
  <w:style w:type="character" w:styleId="af6">
    <w:name w:val="footnote reference"/>
    <w:basedOn w:val="a0"/>
    <w:rsid w:val="00683523"/>
    <w:rPr>
      <w:vertAlign w:val="superscript"/>
    </w:rPr>
  </w:style>
  <w:style w:type="paragraph" w:customStyle="1" w:styleId="13">
    <w:name w:val="Основной текст1"/>
    <w:basedOn w:val="a"/>
    <w:rsid w:val="00172BFE"/>
    <w:pPr>
      <w:widowControl w:val="0"/>
      <w:shd w:val="clear" w:color="auto" w:fill="FFFFFF"/>
      <w:suppressAutoHyphens w:val="0"/>
      <w:spacing w:line="319" w:lineRule="exact"/>
    </w:pPr>
    <w:rPr>
      <w:color w:val="000000"/>
      <w:sz w:val="24"/>
      <w:szCs w:val="24"/>
      <w:lang w:eastAsia="ru-RU"/>
    </w:rPr>
  </w:style>
  <w:style w:type="character" w:customStyle="1" w:styleId="120">
    <w:name w:val="Стиль 12 пт Красный все прописные"/>
    <w:rsid w:val="006B2788"/>
    <w:rPr>
      <w:rFonts w:ascii="Times New Roman" w:hAnsi="Times New Roman"/>
      <w:caps/>
      <w:color w:val="FF0000"/>
      <w:sz w:val="24"/>
    </w:rPr>
  </w:style>
  <w:style w:type="paragraph" w:customStyle="1" w:styleId="Default">
    <w:name w:val="Default"/>
    <w:rsid w:val="00644CAB"/>
    <w:pPr>
      <w:autoSpaceDE w:val="0"/>
      <w:autoSpaceDN w:val="0"/>
      <w:adjustRightInd w:val="0"/>
    </w:pPr>
    <w:rPr>
      <w:rFonts w:eastAsiaTheme="minorHAnsi"/>
      <w:color w:val="000000"/>
      <w:sz w:val="24"/>
      <w:szCs w:val="24"/>
      <w:lang w:eastAsia="en-US"/>
    </w:rPr>
  </w:style>
  <w:style w:type="character" w:customStyle="1" w:styleId="20">
    <w:name w:val="Заголовок 2 Знак"/>
    <w:basedOn w:val="a0"/>
    <w:link w:val="2"/>
    <w:semiHidden/>
    <w:rsid w:val="00205584"/>
    <w:rPr>
      <w:rFonts w:asciiTheme="majorHAnsi" w:eastAsiaTheme="majorEastAsia" w:hAnsiTheme="majorHAnsi" w:cstheme="majorBidi"/>
      <w:color w:val="365F91" w:themeColor="accent1" w:themeShade="BF"/>
      <w:sz w:val="26"/>
      <w:szCs w:val="26"/>
      <w:lang w:eastAsia="ar-SA"/>
    </w:rPr>
  </w:style>
  <w:style w:type="character" w:styleId="af7">
    <w:name w:val="Emphasis"/>
    <w:basedOn w:val="a0"/>
    <w:uiPriority w:val="20"/>
    <w:qFormat/>
    <w:rsid w:val="00AD158F"/>
    <w:rPr>
      <w:i/>
      <w:iCs/>
    </w:rPr>
  </w:style>
  <w:style w:type="paragraph" w:customStyle="1" w:styleId="af8">
    <w:name w:val="По умолчанию"/>
    <w:rsid w:val="00B82793"/>
    <w:pPr>
      <w:pBdr>
        <w:top w:val="nil"/>
        <w:left w:val="nil"/>
        <w:bottom w:val="nil"/>
        <w:right w:val="nil"/>
        <w:between w:val="nil"/>
        <w:bar w:val="nil"/>
      </w:pBdr>
      <w:jc w:val="both"/>
    </w:pPr>
    <w:rPr>
      <w:rFonts w:eastAsia="Arial Unicode MS" w:cs="Arial Unicode MS"/>
      <w:color w:val="242424"/>
      <w:sz w:val="36"/>
      <w:szCs w:val="36"/>
      <w:bdr w:val="nil"/>
      <w:shd w:val="clear" w:color="auto" w:fill="FFFFFF"/>
    </w:rPr>
  </w:style>
  <w:style w:type="paragraph" w:customStyle="1" w:styleId="msonormalmailrucssattributepostfix">
    <w:name w:val="msonormal_mailru_css_attribute_postfix"/>
    <w:basedOn w:val="a"/>
    <w:rsid w:val="00963CA4"/>
    <w:pPr>
      <w:suppressAutoHyphens w:val="0"/>
      <w:spacing w:before="100" w:beforeAutospacing="1" w:after="100" w:afterAutospacing="1"/>
    </w:pPr>
    <w:rPr>
      <w:sz w:val="24"/>
      <w:szCs w:val="24"/>
      <w:lang w:eastAsia="ru-RU"/>
    </w:rPr>
  </w:style>
  <w:style w:type="character" w:customStyle="1" w:styleId="apple-converted-space">
    <w:name w:val="apple-converted-space"/>
    <w:basedOn w:val="a0"/>
    <w:rsid w:val="00B55732"/>
  </w:style>
  <w:style w:type="paragraph" w:customStyle="1" w:styleId="ConsPlusTitle">
    <w:name w:val="ConsPlusTitle"/>
    <w:rsid w:val="00A425B6"/>
    <w:pPr>
      <w:widowControl w:val="0"/>
      <w:autoSpaceDE w:val="0"/>
      <w:autoSpaceDN w:val="0"/>
    </w:pPr>
    <w:rPr>
      <w:rFonts w:ascii="Calibri" w:hAnsi="Calibri" w:cs="Calibri"/>
      <w:b/>
      <w:sz w:val="22"/>
    </w:rPr>
  </w:style>
  <w:style w:type="character" w:customStyle="1" w:styleId="14">
    <w:name w:val="Заголовок №1_"/>
    <w:basedOn w:val="a0"/>
    <w:link w:val="15"/>
    <w:rsid w:val="00EA6792"/>
    <w:rPr>
      <w:b/>
      <w:bCs/>
      <w:sz w:val="26"/>
      <w:szCs w:val="26"/>
    </w:rPr>
  </w:style>
  <w:style w:type="paragraph" w:customStyle="1" w:styleId="15">
    <w:name w:val="Заголовок №1"/>
    <w:basedOn w:val="a"/>
    <w:link w:val="14"/>
    <w:rsid w:val="00EA6792"/>
    <w:pPr>
      <w:widowControl w:val="0"/>
      <w:suppressAutoHyphens w:val="0"/>
      <w:jc w:val="center"/>
      <w:outlineLvl w:val="0"/>
    </w:pPr>
    <w:rPr>
      <w:b/>
      <w:bCs/>
      <w:sz w:val="26"/>
      <w:szCs w:val="26"/>
      <w:lang w:eastAsia="ru-RU"/>
    </w:rPr>
  </w:style>
  <w:style w:type="paragraph" w:customStyle="1" w:styleId="af9">
    <w:basedOn w:val="a"/>
    <w:next w:val="af"/>
    <w:uiPriority w:val="99"/>
    <w:unhideWhenUsed/>
    <w:rsid w:val="005C2FA8"/>
    <w:pPr>
      <w:suppressAutoHyphens w:val="0"/>
      <w:spacing w:before="100" w:beforeAutospacing="1" w:after="100" w:afterAutospacing="1"/>
    </w:pPr>
    <w:rPr>
      <w:sz w:val="24"/>
      <w:szCs w:val="24"/>
      <w:lang w:eastAsia="ru-RU"/>
    </w:rPr>
  </w:style>
  <w:style w:type="character" w:customStyle="1" w:styleId="30">
    <w:name w:val="Заголовок 3 Знак"/>
    <w:basedOn w:val="a0"/>
    <w:link w:val="3"/>
    <w:semiHidden/>
    <w:rsid w:val="009F05F5"/>
    <w:rPr>
      <w:rFonts w:asciiTheme="majorHAnsi" w:eastAsiaTheme="majorEastAsia" w:hAnsiTheme="majorHAnsi" w:cstheme="majorBidi"/>
      <w:color w:val="243F60" w:themeColor="accent1" w:themeShade="7F"/>
      <w:sz w:val="24"/>
      <w:szCs w:val="24"/>
      <w:lang w:eastAsia="ar-SA"/>
    </w:rPr>
  </w:style>
  <w:style w:type="paragraph" w:customStyle="1" w:styleId="16">
    <w:name w:val="Обычный1"/>
    <w:rsid w:val="009F05F5"/>
    <w:pPr>
      <w:suppressAutoHyphens/>
      <w:spacing w:before="100" w:after="100"/>
    </w:pPr>
    <w:rPr>
      <w:lang w:eastAsia="ar-SA"/>
    </w:rPr>
  </w:style>
  <w:style w:type="character" w:customStyle="1" w:styleId="fontstyle01">
    <w:name w:val="fontstyle01"/>
    <w:basedOn w:val="a0"/>
    <w:rsid w:val="006245EF"/>
    <w:rPr>
      <w:rFonts w:ascii="TimesNewRomanPSMT" w:hAnsi="TimesNewRomanPSMT" w:hint="default"/>
      <w:b w:val="0"/>
      <w:bCs w:val="0"/>
      <w:i w:val="0"/>
      <w:iCs w:val="0"/>
      <w:color w:val="000000"/>
      <w:sz w:val="28"/>
      <w:szCs w:val="28"/>
    </w:rPr>
  </w:style>
  <w:style w:type="character" w:customStyle="1" w:styleId="aa">
    <w:name w:val="Без интервала Знак"/>
    <w:aliases w:val="14 _одинарный Знак"/>
    <w:link w:val="a9"/>
    <w:uiPriority w:val="99"/>
    <w:locked/>
    <w:rsid w:val="00BA3EDA"/>
    <w:rPr>
      <w:rFonts w:ascii="Calibri" w:eastAsia="Arial" w:hAnsi="Calibri"/>
      <w:sz w:val="22"/>
      <w:szCs w:val="22"/>
      <w:lang w:eastAsia="ar-SA"/>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A1D82"/>
    <w:pPr>
      <w:suppressAutoHyphens w:val="0"/>
      <w:spacing w:before="100" w:beforeAutospacing="1" w:after="100" w:afterAutospacing="1"/>
    </w:pPr>
    <w:rPr>
      <w:rFonts w:ascii="Tahoma" w:hAnsi="Tahoma" w:cs="Tahoma"/>
      <w:lang w:val="en-US" w:eastAsia="en-US"/>
    </w:rPr>
  </w:style>
  <w:style w:type="paragraph" w:customStyle="1" w:styleId="afa">
    <w:basedOn w:val="a"/>
    <w:next w:val="af"/>
    <w:uiPriority w:val="99"/>
    <w:unhideWhenUsed/>
    <w:rsid w:val="00867C8A"/>
    <w:pPr>
      <w:suppressAutoHyphens w:val="0"/>
      <w:spacing w:before="100" w:beforeAutospacing="1" w:after="100" w:afterAutospacing="1"/>
    </w:pPr>
    <w:rPr>
      <w:sz w:val="24"/>
      <w:szCs w:val="24"/>
      <w:lang w:eastAsia="ru-RU"/>
    </w:rPr>
  </w:style>
  <w:style w:type="paragraph" w:customStyle="1" w:styleId="afb">
    <w:basedOn w:val="a"/>
    <w:next w:val="af"/>
    <w:uiPriority w:val="99"/>
    <w:unhideWhenUsed/>
    <w:rsid w:val="00867C8A"/>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60485">
      <w:bodyDiv w:val="1"/>
      <w:marLeft w:val="0"/>
      <w:marRight w:val="0"/>
      <w:marTop w:val="0"/>
      <w:marBottom w:val="0"/>
      <w:divBdr>
        <w:top w:val="none" w:sz="0" w:space="0" w:color="auto"/>
        <w:left w:val="none" w:sz="0" w:space="0" w:color="auto"/>
        <w:bottom w:val="none" w:sz="0" w:space="0" w:color="auto"/>
        <w:right w:val="none" w:sz="0" w:space="0" w:color="auto"/>
      </w:divBdr>
    </w:div>
    <w:div w:id="146558524">
      <w:bodyDiv w:val="1"/>
      <w:marLeft w:val="0"/>
      <w:marRight w:val="0"/>
      <w:marTop w:val="0"/>
      <w:marBottom w:val="0"/>
      <w:divBdr>
        <w:top w:val="none" w:sz="0" w:space="0" w:color="auto"/>
        <w:left w:val="none" w:sz="0" w:space="0" w:color="auto"/>
        <w:bottom w:val="none" w:sz="0" w:space="0" w:color="auto"/>
        <w:right w:val="none" w:sz="0" w:space="0" w:color="auto"/>
      </w:divBdr>
    </w:div>
    <w:div w:id="161746010">
      <w:bodyDiv w:val="1"/>
      <w:marLeft w:val="0"/>
      <w:marRight w:val="0"/>
      <w:marTop w:val="0"/>
      <w:marBottom w:val="0"/>
      <w:divBdr>
        <w:top w:val="none" w:sz="0" w:space="0" w:color="auto"/>
        <w:left w:val="none" w:sz="0" w:space="0" w:color="auto"/>
        <w:bottom w:val="none" w:sz="0" w:space="0" w:color="auto"/>
        <w:right w:val="none" w:sz="0" w:space="0" w:color="auto"/>
      </w:divBdr>
      <w:divsChild>
        <w:div w:id="147014200">
          <w:marLeft w:val="0"/>
          <w:marRight w:val="0"/>
          <w:marTop w:val="0"/>
          <w:marBottom w:val="0"/>
          <w:divBdr>
            <w:top w:val="none" w:sz="0" w:space="0" w:color="auto"/>
            <w:left w:val="none" w:sz="0" w:space="0" w:color="auto"/>
            <w:bottom w:val="none" w:sz="0" w:space="0" w:color="auto"/>
            <w:right w:val="none" w:sz="0" w:space="0" w:color="auto"/>
          </w:divBdr>
        </w:div>
      </w:divsChild>
    </w:div>
    <w:div w:id="417137166">
      <w:bodyDiv w:val="1"/>
      <w:marLeft w:val="0"/>
      <w:marRight w:val="0"/>
      <w:marTop w:val="0"/>
      <w:marBottom w:val="0"/>
      <w:divBdr>
        <w:top w:val="none" w:sz="0" w:space="0" w:color="auto"/>
        <w:left w:val="none" w:sz="0" w:space="0" w:color="auto"/>
        <w:bottom w:val="none" w:sz="0" w:space="0" w:color="auto"/>
        <w:right w:val="none" w:sz="0" w:space="0" w:color="auto"/>
      </w:divBdr>
    </w:div>
    <w:div w:id="426510973">
      <w:bodyDiv w:val="1"/>
      <w:marLeft w:val="0"/>
      <w:marRight w:val="0"/>
      <w:marTop w:val="0"/>
      <w:marBottom w:val="0"/>
      <w:divBdr>
        <w:top w:val="none" w:sz="0" w:space="0" w:color="auto"/>
        <w:left w:val="none" w:sz="0" w:space="0" w:color="auto"/>
        <w:bottom w:val="none" w:sz="0" w:space="0" w:color="auto"/>
        <w:right w:val="none" w:sz="0" w:space="0" w:color="auto"/>
      </w:divBdr>
    </w:div>
    <w:div w:id="435322454">
      <w:bodyDiv w:val="1"/>
      <w:marLeft w:val="0"/>
      <w:marRight w:val="0"/>
      <w:marTop w:val="0"/>
      <w:marBottom w:val="0"/>
      <w:divBdr>
        <w:top w:val="none" w:sz="0" w:space="0" w:color="auto"/>
        <w:left w:val="none" w:sz="0" w:space="0" w:color="auto"/>
        <w:bottom w:val="none" w:sz="0" w:space="0" w:color="auto"/>
        <w:right w:val="none" w:sz="0" w:space="0" w:color="auto"/>
      </w:divBdr>
    </w:div>
    <w:div w:id="664168336">
      <w:bodyDiv w:val="1"/>
      <w:marLeft w:val="0"/>
      <w:marRight w:val="0"/>
      <w:marTop w:val="0"/>
      <w:marBottom w:val="0"/>
      <w:divBdr>
        <w:top w:val="none" w:sz="0" w:space="0" w:color="auto"/>
        <w:left w:val="none" w:sz="0" w:space="0" w:color="auto"/>
        <w:bottom w:val="none" w:sz="0" w:space="0" w:color="auto"/>
        <w:right w:val="none" w:sz="0" w:space="0" w:color="auto"/>
      </w:divBdr>
      <w:divsChild>
        <w:div w:id="1152061213">
          <w:marLeft w:val="533"/>
          <w:marRight w:val="0"/>
          <w:marTop w:val="134"/>
          <w:marBottom w:val="0"/>
          <w:divBdr>
            <w:top w:val="none" w:sz="0" w:space="0" w:color="auto"/>
            <w:left w:val="none" w:sz="0" w:space="0" w:color="auto"/>
            <w:bottom w:val="none" w:sz="0" w:space="0" w:color="auto"/>
            <w:right w:val="none" w:sz="0" w:space="0" w:color="auto"/>
          </w:divBdr>
        </w:div>
        <w:div w:id="1474441100">
          <w:marLeft w:val="533"/>
          <w:marRight w:val="0"/>
          <w:marTop w:val="134"/>
          <w:marBottom w:val="0"/>
          <w:divBdr>
            <w:top w:val="none" w:sz="0" w:space="0" w:color="auto"/>
            <w:left w:val="none" w:sz="0" w:space="0" w:color="auto"/>
            <w:bottom w:val="none" w:sz="0" w:space="0" w:color="auto"/>
            <w:right w:val="none" w:sz="0" w:space="0" w:color="auto"/>
          </w:divBdr>
        </w:div>
        <w:div w:id="1597784431">
          <w:marLeft w:val="533"/>
          <w:marRight w:val="0"/>
          <w:marTop w:val="134"/>
          <w:marBottom w:val="0"/>
          <w:divBdr>
            <w:top w:val="none" w:sz="0" w:space="0" w:color="auto"/>
            <w:left w:val="none" w:sz="0" w:space="0" w:color="auto"/>
            <w:bottom w:val="none" w:sz="0" w:space="0" w:color="auto"/>
            <w:right w:val="none" w:sz="0" w:space="0" w:color="auto"/>
          </w:divBdr>
        </w:div>
        <w:div w:id="1754282107">
          <w:marLeft w:val="533"/>
          <w:marRight w:val="0"/>
          <w:marTop w:val="134"/>
          <w:marBottom w:val="0"/>
          <w:divBdr>
            <w:top w:val="none" w:sz="0" w:space="0" w:color="auto"/>
            <w:left w:val="none" w:sz="0" w:space="0" w:color="auto"/>
            <w:bottom w:val="none" w:sz="0" w:space="0" w:color="auto"/>
            <w:right w:val="none" w:sz="0" w:space="0" w:color="auto"/>
          </w:divBdr>
        </w:div>
      </w:divsChild>
    </w:div>
    <w:div w:id="667094599">
      <w:bodyDiv w:val="1"/>
      <w:marLeft w:val="0"/>
      <w:marRight w:val="0"/>
      <w:marTop w:val="0"/>
      <w:marBottom w:val="0"/>
      <w:divBdr>
        <w:top w:val="none" w:sz="0" w:space="0" w:color="auto"/>
        <w:left w:val="none" w:sz="0" w:space="0" w:color="auto"/>
        <w:bottom w:val="none" w:sz="0" w:space="0" w:color="auto"/>
        <w:right w:val="none" w:sz="0" w:space="0" w:color="auto"/>
      </w:divBdr>
    </w:div>
    <w:div w:id="678653309">
      <w:bodyDiv w:val="1"/>
      <w:marLeft w:val="0"/>
      <w:marRight w:val="0"/>
      <w:marTop w:val="0"/>
      <w:marBottom w:val="0"/>
      <w:divBdr>
        <w:top w:val="none" w:sz="0" w:space="0" w:color="auto"/>
        <w:left w:val="none" w:sz="0" w:space="0" w:color="auto"/>
        <w:bottom w:val="none" w:sz="0" w:space="0" w:color="auto"/>
        <w:right w:val="none" w:sz="0" w:space="0" w:color="auto"/>
      </w:divBdr>
    </w:div>
    <w:div w:id="711658496">
      <w:bodyDiv w:val="1"/>
      <w:marLeft w:val="0"/>
      <w:marRight w:val="0"/>
      <w:marTop w:val="0"/>
      <w:marBottom w:val="0"/>
      <w:divBdr>
        <w:top w:val="none" w:sz="0" w:space="0" w:color="auto"/>
        <w:left w:val="none" w:sz="0" w:space="0" w:color="auto"/>
        <w:bottom w:val="none" w:sz="0" w:space="0" w:color="auto"/>
        <w:right w:val="none" w:sz="0" w:space="0" w:color="auto"/>
      </w:divBdr>
    </w:div>
    <w:div w:id="735981070">
      <w:bodyDiv w:val="1"/>
      <w:marLeft w:val="0"/>
      <w:marRight w:val="0"/>
      <w:marTop w:val="0"/>
      <w:marBottom w:val="0"/>
      <w:divBdr>
        <w:top w:val="none" w:sz="0" w:space="0" w:color="auto"/>
        <w:left w:val="none" w:sz="0" w:space="0" w:color="auto"/>
        <w:bottom w:val="none" w:sz="0" w:space="0" w:color="auto"/>
        <w:right w:val="none" w:sz="0" w:space="0" w:color="auto"/>
      </w:divBdr>
    </w:div>
    <w:div w:id="795030888">
      <w:bodyDiv w:val="1"/>
      <w:marLeft w:val="0"/>
      <w:marRight w:val="0"/>
      <w:marTop w:val="0"/>
      <w:marBottom w:val="0"/>
      <w:divBdr>
        <w:top w:val="none" w:sz="0" w:space="0" w:color="auto"/>
        <w:left w:val="none" w:sz="0" w:space="0" w:color="auto"/>
        <w:bottom w:val="none" w:sz="0" w:space="0" w:color="auto"/>
        <w:right w:val="none" w:sz="0" w:space="0" w:color="auto"/>
      </w:divBdr>
    </w:div>
    <w:div w:id="825239818">
      <w:bodyDiv w:val="1"/>
      <w:marLeft w:val="0"/>
      <w:marRight w:val="0"/>
      <w:marTop w:val="0"/>
      <w:marBottom w:val="0"/>
      <w:divBdr>
        <w:top w:val="none" w:sz="0" w:space="0" w:color="auto"/>
        <w:left w:val="none" w:sz="0" w:space="0" w:color="auto"/>
        <w:bottom w:val="none" w:sz="0" w:space="0" w:color="auto"/>
        <w:right w:val="none" w:sz="0" w:space="0" w:color="auto"/>
      </w:divBdr>
    </w:div>
    <w:div w:id="867452382">
      <w:bodyDiv w:val="1"/>
      <w:marLeft w:val="0"/>
      <w:marRight w:val="0"/>
      <w:marTop w:val="0"/>
      <w:marBottom w:val="0"/>
      <w:divBdr>
        <w:top w:val="none" w:sz="0" w:space="0" w:color="auto"/>
        <w:left w:val="none" w:sz="0" w:space="0" w:color="auto"/>
        <w:bottom w:val="none" w:sz="0" w:space="0" w:color="auto"/>
        <w:right w:val="none" w:sz="0" w:space="0" w:color="auto"/>
      </w:divBdr>
    </w:div>
    <w:div w:id="964313075">
      <w:bodyDiv w:val="1"/>
      <w:marLeft w:val="0"/>
      <w:marRight w:val="0"/>
      <w:marTop w:val="0"/>
      <w:marBottom w:val="0"/>
      <w:divBdr>
        <w:top w:val="none" w:sz="0" w:space="0" w:color="auto"/>
        <w:left w:val="none" w:sz="0" w:space="0" w:color="auto"/>
        <w:bottom w:val="none" w:sz="0" w:space="0" w:color="auto"/>
        <w:right w:val="none" w:sz="0" w:space="0" w:color="auto"/>
      </w:divBdr>
    </w:div>
    <w:div w:id="1065645562">
      <w:bodyDiv w:val="1"/>
      <w:marLeft w:val="0"/>
      <w:marRight w:val="0"/>
      <w:marTop w:val="0"/>
      <w:marBottom w:val="0"/>
      <w:divBdr>
        <w:top w:val="none" w:sz="0" w:space="0" w:color="auto"/>
        <w:left w:val="none" w:sz="0" w:space="0" w:color="auto"/>
        <w:bottom w:val="none" w:sz="0" w:space="0" w:color="auto"/>
        <w:right w:val="none" w:sz="0" w:space="0" w:color="auto"/>
      </w:divBdr>
    </w:div>
    <w:div w:id="1191380375">
      <w:bodyDiv w:val="1"/>
      <w:marLeft w:val="0"/>
      <w:marRight w:val="0"/>
      <w:marTop w:val="0"/>
      <w:marBottom w:val="0"/>
      <w:divBdr>
        <w:top w:val="none" w:sz="0" w:space="0" w:color="auto"/>
        <w:left w:val="none" w:sz="0" w:space="0" w:color="auto"/>
        <w:bottom w:val="none" w:sz="0" w:space="0" w:color="auto"/>
        <w:right w:val="none" w:sz="0" w:space="0" w:color="auto"/>
      </w:divBdr>
    </w:div>
    <w:div w:id="1249341910">
      <w:bodyDiv w:val="1"/>
      <w:marLeft w:val="0"/>
      <w:marRight w:val="0"/>
      <w:marTop w:val="0"/>
      <w:marBottom w:val="0"/>
      <w:divBdr>
        <w:top w:val="none" w:sz="0" w:space="0" w:color="auto"/>
        <w:left w:val="none" w:sz="0" w:space="0" w:color="auto"/>
        <w:bottom w:val="none" w:sz="0" w:space="0" w:color="auto"/>
        <w:right w:val="none" w:sz="0" w:space="0" w:color="auto"/>
      </w:divBdr>
      <w:divsChild>
        <w:div w:id="1983074959">
          <w:marLeft w:val="0"/>
          <w:marRight w:val="0"/>
          <w:marTop w:val="0"/>
          <w:marBottom w:val="0"/>
          <w:divBdr>
            <w:top w:val="none" w:sz="0" w:space="0" w:color="auto"/>
            <w:left w:val="none" w:sz="0" w:space="0" w:color="auto"/>
            <w:bottom w:val="none" w:sz="0" w:space="0" w:color="auto"/>
            <w:right w:val="none" w:sz="0" w:space="0" w:color="auto"/>
          </w:divBdr>
        </w:div>
      </w:divsChild>
    </w:div>
    <w:div w:id="1477146847">
      <w:bodyDiv w:val="1"/>
      <w:marLeft w:val="0"/>
      <w:marRight w:val="0"/>
      <w:marTop w:val="0"/>
      <w:marBottom w:val="0"/>
      <w:divBdr>
        <w:top w:val="none" w:sz="0" w:space="0" w:color="auto"/>
        <w:left w:val="none" w:sz="0" w:space="0" w:color="auto"/>
        <w:bottom w:val="none" w:sz="0" w:space="0" w:color="auto"/>
        <w:right w:val="none" w:sz="0" w:space="0" w:color="auto"/>
      </w:divBdr>
    </w:div>
    <w:div w:id="1478843539">
      <w:bodyDiv w:val="1"/>
      <w:marLeft w:val="0"/>
      <w:marRight w:val="0"/>
      <w:marTop w:val="0"/>
      <w:marBottom w:val="0"/>
      <w:divBdr>
        <w:top w:val="none" w:sz="0" w:space="0" w:color="auto"/>
        <w:left w:val="none" w:sz="0" w:space="0" w:color="auto"/>
        <w:bottom w:val="none" w:sz="0" w:space="0" w:color="auto"/>
        <w:right w:val="none" w:sz="0" w:space="0" w:color="auto"/>
      </w:divBdr>
    </w:div>
    <w:div w:id="1478960440">
      <w:bodyDiv w:val="1"/>
      <w:marLeft w:val="0"/>
      <w:marRight w:val="0"/>
      <w:marTop w:val="0"/>
      <w:marBottom w:val="0"/>
      <w:divBdr>
        <w:top w:val="none" w:sz="0" w:space="0" w:color="auto"/>
        <w:left w:val="none" w:sz="0" w:space="0" w:color="auto"/>
        <w:bottom w:val="none" w:sz="0" w:space="0" w:color="auto"/>
        <w:right w:val="none" w:sz="0" w:space="0" w:color="auto"/>
      </w:divBdr>
    </w:div>
    <w:div w:id="1545942215">
      <w:bodyDiv w:val="1"/>
      <w:marLeft w:val="0"/>
      <w:marRight w:val="0"/>
      <w:marTop w:val="0"/>
      <w:marBottom w:val="0"/>
      <w:divBdr>
        <w:top w:val="none" w:sz="0" w:space="0" w:color="auto"/>
        <w:left w:val="none" w:sz="0" w:space="0" w:color="auto"/>
        <w:bottom w:val="none" w:sz="0" w:space="0" w:color="auto"/>
        <w:right w:val="none" w:sz="0" w:space="0" w:color="auto"/>
      </w:divBdr>
      <w:divsChild>
        <w:div w:id="175193148">
          <w:marLeft w:val="547"/>
          <w:marRight w:val="0"/>
          <w:marTop w:val="0"/>
          <w:marBottom w:val="0"/>
          <w:divBdr>
            <w:top w:val="none" w:sz="0" w:space="0" w:color="auto"/>
            <w:left w:val="none" w:sz="0" w:space="0" w:color="auto"/>
            <w:bottom w:val="none" w:sz="0" w:space="0" w:color="auto"/>
            <w:right w:val="none" w:sz="0" w:space="0" w:color="auto"/>
          </w:divBdr>
        </w:div>
      </w:divsChild>
    </w:div>
    <w:div w:id="1548682033">
      <w:bodyDiv w:val="1"/>
      <w:marLeft w:val="0"/>
      <w:marRight w:val="0"/>
      <w:marTop w:val="0"/>
      <w:marBottom w:val="0"/>
      <w:divBdr>
        <w:top w:val="none" w:sz="0" w:space="0" w:color="auto"/>
        <w:left w:val="none" w:sz="0" w:space="0" w:color="auto"/>
        <w:bottom w:val="none" w:sz="0" w:space="0" w:color="auto"/>
        <w:right w:val="none" w:sz="0" w:space="0" w:color="auto"/>
      </w:divBdr>
    </w:div>
    <w:div w:id="1582792103">
      <w:bodyDiv w:val="1"/>
      <w:marLeft w:val="0"/>
      <w:marRight w:val="0"/>
      <w:marTop w:val="0"/>
      <w:marBottom w:val="0"/>
      <w:divBdr>
        <w:top w:val="none" w:sz="0" w:space="0" w:color="auto"/>
        <w:left w:val="none" w:sz="0" w:space="0" w:color="auto"/>
        <w:bottom w:val="none" w:sz="0" w:space="0" w:color="auto"/>
        <w:right w:val="none" w:sz="0" w:space="0" w:color="auto"/>
      </w:divBdr>
    </w:div>
    <w:div w:id="1585265907">
      <w:bodyDiv w:val="1"/>
      <w:marLeft w:val="0"/>
      <w:marRight w:val="0"/>
      <w:marTop w:val="0"/>
      <w:marBottom w:val="0"/>
      <w:divBdr>
        <w:top w:val="none" w:sz="0" w:space="0" w:color="auto"/>
        <w:left w:val="none" w:sz="0" w:space="0" w:color="auto"/>
        <w:bottom w:val="none" w:sz="0" w:space="0" w:color="auto"/>
        <w:right w:val="none" w:sz="0" w:space="0" w:color="auto"/>
      </w:divBdr>
    </w:div>
    <w:div w:id="1633057194">
      <w:bodyDiv w:val="1"/>
      <w:marLeft w:val="0"/>
      <w:marRight w:val="0"/>
      <w:marTop w:val="0"/>
      <w:marBottom w:val="0"/>
      <w:divBdr>
        <w:top w:val="none" w:sz="0" w:space="0" w:color="auto"/>
        <w:left w:val="none" w:sz="0" w:space="0" w:color="auto"/>
        <w:bottom w:val="none" w:sz="0" w:space="0" w:color="auto"/>
        <w:right w:val="none" w:sz="0" w:space="0" w:color="auto"/>
      </w:divBdr>
      <w:divsChild>
        <w:div w:id="1438910925">
          <w:marLeft w:val="547"/>
          <w:marRight w:val="0"/>
          <w:marTop w:val="0"/>
          <w:marBottom w:val="0"/>
          <w:divBdr>
            <w:top w:val="none" w:sz="0" w:space="0" w:color="auto"/>
            <w:left w:val="none" w:sz="0" w:space="0" w:color="auto"/>
            <w:bottom w:val="none" w:sz="0" w:space="0" w:color="auto"/>
            <w:right w:val="none" w:sz="0" w:space="0" w:color="auto"/>
          </w:divBdr>
        </w:div>
        <w:div w:id="1392147477">
          <w:marLeft w:val="547"/>
          <w:marRight w:val="0"/>
          <w:marTop w:val="0"/>
          <w:marBottom w:val="0"/>
          <w:divBdr>
            <w:top w:val="none" w:sz="0" w:space="0" w:color="auto"/>
            <w:left w:val="none" w:sz="0" w:space="0" w:color="auto"/>
            <w:bottom w:val="none" w:sz="0" w:space="0" w:color="auto"/>
            <w:right w:val="none" w:sz="0" w:space="0" w:color="auto"/>
          </w:divBdr>
        </w:div>
      </w:divsChild>
    </w:div>
    <w:div w:id="1755007540">
      <w:bodyDiv w:val="1"/>
      <w:marLeft w:val="0"/>
      <w:marRight w:val="0"/>
      <w:marTop w:val="0"/>
      <w:marBottom w:val="0"/>
      <w:divBdr>
        <w:top w:val="none" w:sz="0" w:space="0" w:color="auto"/>
        <w:left w:val="none" w:sz="0" w:space="0" w:color="auto"/>
        <w:bottom w:val="none" w:sz="0" w:space="0" w:color="auto"/>
        <w:right w:val="none" w:sz="0" w:space="0" w:color="auto"/>
      </w:divBdr>
    </w:div>
    <w:div w:id="1763181279">
      <w:bodyDiv w:val="1"/>
      <w:marLeft w:val="0"/>
      <w:marRight w:val="0"/>
      <w:marTop w:val="0"/>
      <w:marBottom w:val="0"/>
      <w:divBdr>
        <w:top w:val="none" w:sz="0" w:space="0" w:color="auto"/>
        <w:left w:val="none" w:sz="0" w:space="0" w:color="auto"/>
        <w:bottom w:val="none" w:sz="0" w:space="0" w:color="auto"/>
        <w:right w:val="none" w:sz="0" w:space="0" w:color="auto"/>
      </w:divBdr>
    </w:div>
    <w:div w:id="1819759538">
      <w:bodyDiv w:val="1"/>
      <w:marLeft w:val="0"/>
      <w:marRight w:val="0"/>
      <w:marTop w:val="0"/>
      <w:marBottom w:val="0"/>
      <w:divBdr>
        <w:top w:val="none" w:sz="0" w:space="0" w:color="auto"/>
        <w:left w:val="none" w:sz="0" w:space="0" w:color="auto"/>
        <w:bottom w:val="none" w:sz="0" w:space="0" w:color="auto"/>
        <w:right w:val="none" w:sz="0" w:space="0" w:color="auto"/>
      </w:divBdr>
    </w:div>
    <w:div w:id="1869758127">
      <w:bodyDiv w:val="1"/>
      <w:marLeft w:val="0"/>
      <w:marRight w:val="0"/>
      <w:marTop w:val="0"/>
      <w:marBottom w:val="0"/>
      <w:divBdr>
        <w:top w:val="none" w:sz="0" w:space="0" w:color="auto"/>
        <w:left w:val="none" w:sz="0" w:space="0" w:color="auto"/>
        <w:bottom w:val="none" w:sz="0" w:space="0" w:color="auto"/>
        <w:right w:val="none" w:sz="0" w:space="0" w:color="auto"/>
      </w:divBdr>
    </w:div>
    <w:div w:id="189241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8;16.&#1085;&#1072;&#1074;&#1080;&#1075;&#1072;&#1090;&#1086;&#1088;.&#1076;&#1077;&#1090;&#1080;/" TargetMode="Externa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hyperlink" Target="http://www.edu.tatar.ru/n_chelny/gdtdim.htm" TargetMode="Externa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public19305019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hyperlink" Target="https://&#1088;16.&#1085;&#1072;&#1074;&#1080;&#1075;&#1072;&#1090;&#1086;&#1088;.&#1076;&#1077;&#1090;&#1080;/" TargetMode="Externa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hyperlink" Target="https://panorama.tatar" TargetMode="External"/><Relationship Id="rId14" Type="http://schemas.openxmlformats.org/officeDocument/2006/relationships/chart" Target="charts/chart2.xml"/><Relationship Id="rId22"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1040;&#1083;&#1080;&#1085;&#1072;\!!!&#1040;&#1051;&#1048;&#1053;&#1040;\&#1054;&#1090;&#1095;&#1025;&#1090;&#1099;%20&#1088;&#1072;&#1079;&#1085;&#1099;&#1103;\!!!%2018-19%20&#1054;&#1090;&#1095;&#1077;&#1090;%20&#1087;&#1086;%20&#1087;&#1083;&#1072;&#1085;&#1091;%20&#1056;&#1062;&#1042;&#1056;.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1040;&#1083;&#1080;&#1085;&#1072;\!!!&#1040;&#1051;&#1048;&#1053;&#1040;\&#1054;&#1090;&#1095;&#1025;&#1090;&#1099;%20&#1088;&#1072;&#1079;&#1085;&#1099;&#1103;\!!!%2018-19%20&#1054;&#1090;&#1095;&#1077;&#1090;%20&#1087;&#1086;%20&#1087;&#1083;&#1072;&#1085;&#1091;%20&#1056;&#1062;&#1042;&#1056;.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oleObject" Target="&#1044;&#1080;&#1072;&#1075;&#1088;&#1072;&#1084;&#1084;&#1072;%20&#1074;%20Microsoft%20Word" TargetMode="Externa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536168448392669E-2"/>
          <c:y val="3.9501543245510751E-2"/>
          <c:w val="0.76520553410704462"/>
          <c:h val="0.78186374796991986"/>
        </c:manualLayout>
      </c:layout>
      <c:barChart>
        <c:barDir val="col"/>
        <c:grouping val="clustered"/>
        <c:varyColors val="0"/>
        <c:ser>
          <c:idx val="0"/>
          <c:order val="0"/>
          <c:tx>
            <c:strRef>
              <c:f>Лист1!$B$1</c:f>
              <c:strCache>
                <c:ptCount val="1"/>
                <c:pt idx="0">
                  <c:v>2020-2021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Лист1!$B$2:$B$5</c:f>
              <c:numCache>
                <c:formatCode>General</c:formatCode>
                <c:ptCount val="4"/>
                <c:pt idx="0">
                  <c:v>12</c:v>
                </c:pt>
                <c:pt idx="1">
                  <c:v>27</c:v>
                </c:pt>
                <c:pt idx="2">
                  <c:v>12</c:v>
                </c:pt>
                <c:pt idx="3">
                  <c:v>8</c:v>
                </c:pt>
              </c:numCache>
            </c:numRef>
          </c:val>
          <c:extLst>
            <c:ext xmlns:c16="http://schemas.microsoft.com/office/drawing/2014/chart" uri="{C3380CC4-5D6E-409C-BE32-E72D297353CC}">
              <c16:uniqueId val="{00000000-4085-458E-9500-13DADC9F6F2C}"/>
            </c:ext>
          </c:extLst>
        </c:ser>
        <c:ser>
          <c:idx val="1"/>
          <c:order val="1"/>
          <c:tx>
            <c:strRef>
              <c:f>Лист1!$C$1</c:f>
              <c:strCache>
                <c:ptCount val="1"/>
                <c:pt idx="0">
                  <c:v>2021-2022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Лист1!$C$2:$C$5</c:f>
              <c:numCache>
                <c:formatCode>General</c:formatCode>
                <c:ptCount val="4"/>
                <c:pt idx="0">
                  <c:v>15</c:v>
                </c:pt>
                <c:pt idx="1">
                  <c:v>36</c:v>
                </c:pt>
                <c:pt idx="2">
                  <c:v>22</c:v>
                </c:pt>
                <c:pt idx="3">
                  <c:v>18</c:v>
                </c:pt>
              </c:numCache>
            </c:numRef>
          </c:val>
          <c:extLst>
            <c:ext xmlns:c16="http://schemas.microsoft.com/office/drawing/2014/chart" uri="{C3380CC4-5D6E-409C-BE32-E72D297353CC}">
              <c16:uniqueId val="{00000001-4085-458E-9500-13DADC9F6F2C}"/>
            </c:ext>
          </c:extLst>
        </c:ser>
        <c:ser>
          <c:idx val="2"/>
          <c:order val="2"/>
          <c:tx>
            <c:strRef>
              <c:f>Лист1!$D$1</c:f>
              <c:strCache>
                <c:ptCount val="1"/>
                <c:pt idx="0">
                  <c:v>2022-2023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Лист1!$D$2:$D$5</c:f>
              <c:numCache>
                <c:formatCode>General</c:formatCode>
                <c:ptCount val="4"/>
                <c:pt idx="0">
                  <c:v>18</c:v>
                </c:pt>
                <c:pt idx="1">
                  <c:v>27</c:v>
                </c:pt>
                <c:pt idx="2">
                  <c:v>17</c:v>
                </c:pt>
                <c:pt idx="3">
                  <c:v>11</c:v>
                </c:pt>
              </c:numCache>
            </c:numRef>
          </c:val>
          <c:extLst>
            <c:ext xmlns:c16="http://schemas.microsoft.com/office/drawing/2014/chart" uri="{C3380CC4-5D6E-409C-BE32-E72D297353CC}">
              <c16:uniqueId val="{00000002-4085-458E-9500-13DADC9F6F2C}"/>
            </c:ext>
          </c:extLst>
        </c:ser>
        <c:dLbls>
          <c:showLegendKey val="0"/>
          <c:showVal val="0"/>
          <c:showCatName val="0"/>
          <c:showSerName val="0"/>
          <c:showPercent val="0"/>
          <c:showBubbleSize val="0"/>
        </c:dLbls>
        <c:gapWidth val="150"/>
        <c:axId val="282066304"/>
        <c:axId val="282088576"/>
      </c:barChart>
      <c:catAx>
        <c:axId val="282066304"/>
        <c:scaling>
          <c:orientation val="minMax"/>
        </c:scaling>
        <c:delete val="0"/>
        <c:axPos val="b"/>
        <c:numFmt formatCode="General" sourceLinked="0"/>
        <c:majorTickMark val="out"/>
        <c:minorTickMark val="none"/>
        <c:tickLblPos val="nextTo"/>
        <c:txPr>
          <a:bodyPr/>
          <a:lstStyle/>
          <a:p>
            <a:pPr>
              <a:defRPr baseline="0"/>
            </a:pPr>
            <a:endParaRPr lang="ru-RU"/>
          </a:p>
        </c:txPr>
        <c:crossAx val="282088576"/>
        <c:crosses val="autoZero"/>
        <c:auto val="1"/>
        <c:lblAlgn val="ctr"/>
        <c:lblOffset val="100"/>
        <c:noMultiLvlLbl val="0"/>
      </c:catAx>
      <c:valAx>
        <c:axId val="282088576"/>
        <c:scaling>
          <c:orientation val="minMax"/>
        </c:scaling>
        <c:delete val="0"/>
        <c:axPos val="l"/>
        <c:majorGridlines/>
        <c:numFmt formatCode="General" sourceLinked="1"/>
        <c:majorTickMark val="out"/>
        <c:minorTickMark val="none"/>
        <c:tickLblPos val="nextTo"/>
        <c:crossAx val="282066304"/>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Pt>
            <c:idx val="1"/>
            <c:invertIfNegative val="0"/>
            <c:bubble3D val="0"/>
            <c:spPr>
              <a:solidFill>
                <a:srgbClr val="CC3300"/>
              </a:solidFill>
              <a:ln>
                <a:noFill/>
              </a:ln>
              <a:effectLst/>
              <a:sp3d/>
            </c:spPr>
            <c:extLst>
              <c:ext xmlns:c16="http://schemas.microsoft.com/office/drawing/2014/chart" uri="{C3380CC4-5D6E-409C-BE32-E72D297353CC}">
                <c16:uniqueId val="{00000001-0487-4BEF-B69C-326D1EBD6C25}"/>
              </c:ext>
            </c:extLst>
          </c:dPt>
          <c:dPt>
            <c:idx val="2"/>
            <c:invertIfNegative val="0"/>
            <c:bubble3D val="0"/>
            <c:spPr>
              <a:solidFill>
                <a:schemeClr val="accent6">
                  <a:lumMod val="75000"/>
                </a:schemeClr>
              </a:solidFill>
              <a:ln>
                <a:noFill/>
              </a:ln>
              <a:effectLst/>
              <a:sp3d/>
            </c:spPr>
            <c:extLst>
              <c:ext xmlns:c16="http://schemas.microsoft.com/office/drawing/2014/chart" uri="{C3380CC4-5D6E-409C-BE32-E72D297353CC}">
                <c16:uniqueId val="{00000003-0487-4BEF-B69C-326D1EBD6C25}"/>
              </c:ext>
            </c:extLst>
          </c:dPt>
          <c:dLbls>
            <c:dLbl>
              <c:idx val="0"/>
              <c:layout>
                <c:manualLayout>
                  <c:x val="1.3888781143736314E-2"/>
                  <c:y val="-0.42553695493945609"/>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487-4BEF-B69C-326D1EBD6C25}"/>
                </c:ext>
              </c:extLst>
            </c:dLbl>
            <c:dLbl>
              <c:idx val="1"/>
              <c:layout>
                <c:manualLayout>
                  <c:x val="1.0604708894146853E-2"/>
                  <c:y val="-0.44526125410794243"/>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87-4BEF-B69C-326D1EBD6C25}"/>
                </c:ext>
              </c:extLst>
            </c:dLbl>
            <c:dLbl>
              <c:idx val="2"/>
              <c:layout>
                <c:manualLayout>
                  <c:x val="1.0604708894146853E-2"/>
                  <c:y val="-0.45378151260504201"/>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87-4BEF-B69C-326D1EBD6C25}"/>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Лист1!$N$9:$P$9</c:f>
              <c:strCache>
                <c:ptCount val="3"/>
                <c:pt idx="0">
                  <c:v>2020-2021</c:v>
                </c:pt>
                <c:pt idx="1">
                  <c:v>2021-2022</c:v>
                </c:pt>
                <c:pt idx="2">
                  <c:v>2022-2023</c:v>
                </c:pt>
              </c:strCache>
            </c:strRef>
          </c:cat>
          <c:val>
            <c:numRef>
              <c:f>Лист1!$N$10:$P$10</c:f>
              <c:numCache>
                <c:formatCode>#,##0</c:formatCode>
                <c:ptCount val="3"/>
                <c:pt idx="0">
                  <c:v>197223</c:v>
                </c:pt>
                <c:pt idx="1">
                  <c:v>210808</c:v>
                </c:pt>
                <c:pt idx="2">
                  <c:v>238108</c:v>
                </c:pt>
              </c:numCache>
            </c:numRef>
          </c:val>
          <c:extLst>
            <c:ext xmlns:c16="http://schemas.microsoft.com/office/drawing/2014/chart" uri="{C3380CC4-5D6E-409C-BE32-E72D297353CC}">
              <c16:uniqueId val="{00000005-0487-4BEF-B69C-326D1EBD6C25}"/>
            </c:ext>
          </c:extLst>
        </c:ser>
        <c:dLbls>
          <c:showLegendKey val="0"/>
          <c:showVal val="1"/>
          <c:showCatName val="0"/>
          <c:showSerName val="0"/>
          <c:showPercent val="0"/>
          <c:showBubbleSize val="0"/>
        </c:dLbls>
        <c:gapWidth val="150"/>
        <c:shape val="box"/>
        <c:axId val="777974015"/>
        <c:axId val="661882127"/>
        <c:axId val="0"/>
      </c:bar3DChart>
      <c:catAx>
        <c:axId val="77797401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1882127"/>
        <c:crosses val="autoZero"/>
        <c:auto val="1"/>
        <c:lblAlgn val="ctr"/>
        <c:lblOffset val="100"/>
        <c:noMultiLvlLbl val="0"/>
      </c:catAx>
      <c:valAx>
        <c:axId val="6618821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79740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536168448392669E-2"/>
          <c:y val="3.9501543245510751E-2"/>
          <c:w val="0.76520553410704462"/>
          <c:h val="0.78186374796991986"/>
        </c:manualLayout>
      </c:layout>
      <c:barChart>
        <c:barDir val="col"/>
        <c:grouping val="clustered"/>
        <c:varyColors val="0"/>
        <c:ser>
          <c:idx val="0"/>
          <c:order val="0"/>
          <c:tx>
            <c:strRef>
              <c:f>Лист1!$B$1</c:f>
              <c:strCache>
                <c:ptCount val="1"/>
                <c:pt idx="0">
                  <c:v>2020-2021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Лист1!$B$2:$B$5</c:f>
              <c:numCache>
                <c:formatCode>General</c:formatCode>
                <c:ptCount val="4"/>
                <c:pt idx="0">
                  <c:v>1188</c:v>
                </c:pt>
                <c:pt idx="1">
                  <c:v>1552</c:v>
                </c:pt>
                <c:pt idx="2">
                  <c:v>309</c:v>
                </c:pt>
                <c:pt idx="3">
                  <c:v>207</c:v>
                </c:pt>
              </c:numCache>
            </c:numRef>
          </c:val>
          <c:extLst>
            <c:ext xmlns:c16="http://schemas.microsoft.com/office/drawing/2014/chart" uri="{C3380CC4-5D6E-409C-BE32-E72D297353CC}">
              <c16:uniqueId val="{00000000-588E-40E8-BD73-A5113DACDB99}"/>
            </c:ext>
          </c:extLst>
        </c:ser>
        <c:ser>
          <c:idx val="1"/>
          <c:order val="1"/>
          <c:tx>
            <c:strRef>
              <c:f>Лист1!$C$1</c:f>
              <c:strCache>
                <c:ptCount val="1"/>
                <c:pt idx="0">
                  <c:v>2021-2022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Лист1!$C$2:$C$5</c:f>
              <c:numCache>
                <c:formatCode>General</c:formatCode>
                <c:ptCount val="4"/>
                <c:pt idx="0">
                  <c:v>1319</c:v>
                </c:pt>
                <c:pt idx="1">
                  <c:v>1857</c:v>
                </c:pt>
                <c:pt idx="2">
                  <c:v>664</c:v>
                </c:pt>
                <c:pt idx="3">
                  <c:v>374</c:v>
                </c:pt>
              </c:numCache>
            </c:numRef>
          </c:val>
          <c:extLst>
            <c:ext xmlns:c16="http://schemas.microsoft.com/office/drawing/2014/chart" uri="{C3380CC4-5D6E-409C-BE32-E72D297353CC}">
              <c16:uniqueId val="{00000001-588E-40E8-BD73-A5113DACDB99}"/>
            </c:ext>
          </c:extLst>
        </c:ser>
        <c:ser>
          <c:idx val="2"/>
          <c:order val="2"/>
          <c:tx>
            <c:strRef>
              <c:f>Лист1!$D$1</c:f>
              <c:strCache>
                <c:ptCount val="1"/>
                <c:pt idx="0">
                  <c:v>2022-2023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Лист1!$D$2:$D$5</c:f>
              <c:numCache>
                <c:formatCode>General</c:formatCode>
                <c:ptCount val="4"/>
                <c:pt idx="0">
                  <c:v>1148</c:v>
                </c:pt>
                <c:pt idx="1">
                  <c:v>849</c:v>
                </c:pt>
                <c:pt idx="2">
                  <c:v>436</c:v>
                </c:pt>
                <c:pt idx="3">
                  <c:v>263</c:v>
                </c:pt>
              </c:numCache>
            </c:numRef>
          </c:val>
          <c:extLst>
            <c:ext xmlns:c16="http://schemas.microsoft.com/office/drawing/2014/chart" uri="{C3380CC4-5D6E-409C-BE32-E72D297353CC}">
              <c16:uniqueId val="{00000002-588E-40E8-BD73-A5113DACDB99}"/>
            </c:ext>
          </c:extLst>
        </c:ser>
        <c:dLbls>
          <c:showLegendKey val="0"/>
          <c:showVal val="0"/>
          <c:showCatName val="0"/>
          <c:showSerName val="0"/>
          <c:showPercent val="0"/>
          <c:showBubbleSize val="0"/>
        </c:dLbls>
        <c:gapWidth val="150"/>
        <c:axId val="282099072"/>
        <c:axId val="282297472"/>
      </c:barChart>
      <c:catAx>
        <c:axId val="282099072"/>
        <c:scaling>
          <c:orientation val="minMax"/>
        </c:scaling>
        <c:delete val="0"/>
        <c:axPos val="b"/>
        <c:numFmt formatCode="General" sourceLinked="0"/>
        <c:majorTickMark val="out"/>
        <c:minorTickMark val="none"/>
        <c:tickLblPos val="nextTo"/>
        <c:txPr>
          <a:bodyPr/>
          <a:lstStyle/>
          <a:p>
            <a:pPr>
              <a:defRPr baseline="0"/>
            </a:pPr>
            <a:endParaRPr lang="ru-RU"/>
          </a:p>
        </c:txPr>
        <c:crossAx val="282297472"/>
        <c:crosses val="autoZero"/>
        <c:auto val="1"/>
        <c:lblAlgn val="ctr"/>
        <c:lblOffset val="100"/>
        <c:noMultiLvlLbl val="0"/>
      </c:catAx>
      <c:valAx>
        <c:axId val="282297472"/>
        <c:scaling>
          <c:orientation val="minMax"/>
        </c:scaling>
        <c:delete val="0"/>
        <c:axPos val="l"/>
        <c:majorGridlines/>
        <c:numFmt formatCode="General" sourceLinked="1"/>
        <c:majorTickMark val="out"/>
        <c:minorTickMark val="none"/>
        <c:tickLblPos val="nextTo"/>
        <c:crossAx val="28209907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Количество</a:t>
            </a:r>
            <a:r>
              <a:rPr lang="ru-RU" baseline="0">
                <a:latin typeface="Times New Roman" panose="02020603050405020304" pitchFamily="18" charset="0"/>
                <a:cs typeface="Times New Roman" panose="02020603050405020304" pitchFamily="18" charset="0"/>
              </a:rPr>
              <a:t> мероприятий</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6.6580927384076991E-2"/>
          <c:y val="0.17171296296296296"/>
          <c:w val="0.90286351706036749"/>
          <c:h val="0.63350284339457563"/>
        </c:manualLayout>
      </c:layout>
      <c:barChart>
        <c:barDir val="col"/>
        <c:grouping val="clustered"/>
        <c:varyColors val="0"/>
        <c:ser>
          <c:idx val="0"/>
          <c:order val="0"/>
          <c:tx>
            <c:strRef>
              <c:f>Лист1!$B$1</c:f>
              <c:strCache>
                <c:ptCount val="1"/>
                <c:pt idx="0">
                  <c:v>2020-2021</c:v>
                </c:pt>
              </c:strCache>
            </c:strRef>
          </c:tx>
          <c:spPr>
            <a:solidFill>
              <a:schemeClr val="accent1"/>
            </a:solidFill>
            <a:ln>
              <a:noFill/>
            </a:ln>
            <a:effectLst/>
          </c:spPr>
          <c:invertIfNegative val="0"/>
          <c:dLbls>
            <c:dLbl>
              <c:idx val="0"/>
              <c:layout>
                <c:manualLayout>
                  <c:x val="-1.7188504040818234E-2"/>
                  <c:y val="-8.78193422275785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125-4B37-AE60-64D4823ED97D}"/>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Лист1!$B$2</c:f>
              <c:numCache>
                <c:formatCode>General</c:formatCode>
                <c:ptCount val="1"/>
                <c:pt idx="0">
                  <c:v>62</c:v>
                </c:pt>
              </c:numCache>
            </c:numRef>
          </c:val>
          <c:extLst>
            <c:ext xmlns:c16="http://schemas.microsoft.com/office/drawing/2014/chart" uri="{C3380CC4-5D6E-409C-BE32-E72D297353CC}">
              <c16:uniqueId val="{00000001-7125-4B37-AE60-64D4823ED97D}"/>
            </c:ext>
          </c:extLst>
        </c:ser>
        <c:ser>
          <c:idx val="1"/>
          <c:order val="1"/>
          <c:tx>
            <c:strRef>
              <c:f>Лист1!$C$1</c:f>
              <c:strCache>
                <c:ptCount val="1"/>
                <c:pt idx="0">
                  <c:v>2021-2022</c:v>
                </c:pt>
              </c:strCache>
            </c:strRef>
          </c:tx>
          <c:spPr>
            <a:solidFill>
              <a:schemeClr val="accent2"/>
            </a:solidFill>
            <a:ln>
              <a:noFill/>
            </a:ln>
            <a:effectLst/>
          </c:spPr>
          <c:invertIfNegative val="0"/>
          <c:dLbls>
            <c:dLbl>
              <c:idx val="0"/>
              <c:layout>
                <c:manualLayout>
                  <c:x val="2.5000025952589808E-2"/>
                  <c:y val="-4.1152479598472944E-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125-4B37-AE60-64D4823ED97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Лист1!$C$2</c:f>
              <c:numCache>
                <c:formatCode>General</c:formatCode>
                <c:ptCount val="1"/>
                <c:pt idx="0">
                  <c:v>69</c:v>
                </c:pt>
              </c:numCache>
            </c:numRef>
          </c:val>
          <c:extLst>
            <c:ext xmlns:c16="http://schemas.microsoft.com/office/drawing/2014/chart" uri="{C3380CC4-5D6E-409C-BE32-E72D297353CC}">
              <c16:uniqueId val="{00000003-7125-4B37-AE60-64D4823ED97D}"/>
            </c:ext>
          </c:extLst>
        </c:ser>
        <c:ser>
          <c:idx val="2"/>
          <c:order val="2"/>
          <c:tx>
            <c:strRef>
              <c:f>Лист1!$D$1</c:f>
              <c:strCache>
                <c:ptCount val="1"/>
                <c:pt idx="0">
                  <c:v>2022-2023</c:v>
                </c:pt>
              </c:strCache>
            </c:strRef>
          </c:tx>
          <c:spPr>
            <a:solidFill>
              <a:schemeClr val="accent3"/>
            </a:solidFill>
            <a:ln>
              <a:noFill/>
            </a:ln>
            <a:effectLst/>
          </c:spPr>
          <c:invertIfNegative val="0"/>
          <c:dLbls>
            <c:dLbl>
              <c:idx val="0"/>
              <c:layout>
                <c:manualLayout>
                  <c:x val="8.2344453152979162E-3"/>
                  <c:y val="6.9774875900661742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125-4B37-AE60-64D4823ED97D}"/>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Calibri Light" panose="020F0302020204030204" pitchFamily="34" charset="0"/>
                    <a:ea typeface="+mn-ea"/>
                    <a:cs typeface="Calibri Light" panose="020F0302020204030204"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Лист1!$D$2</c:f>
              <c:numCache>
                <c:formatCode>General</c:formatCode>
                <c:ptCount val="1"/>
                <c:pt idx="0">
                  <c:v>78</c:v>
                </c:pt>
              </c:numCache>
            </c:numRef>
          </c:val>
          <c:extLst>
            <c:ext xmlns:c16="http://schemas.microsoft.com/office/drawing/2014/chart" uri="{C3380CC4-5D6E-409C-BE32-E72D297353CC}">
              <c16:uniqueId val="{00000005-7125-4B37-AE60-64D4823ED97D}"/>
            </c:ext>
          </c:extLst>
        </c:ser>
        <c:dLbls>
          <c:showLegendKey val="0"/>
          <c:showVal val="0"/>
          <c:showCatName val="0"/>
          <c:showSerName val="0"/>
          <c:showPercent val="0"/>
          <c:showBubbleSize val="0"/>
        </c:dLbls>
        <c:gapWidth val="150"/>
        <c:axId val="428414328"/>
        <c:axId val="428414656"/>
      </c:barChart>
      <c:catAx>
        <c:axId val="4284143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8414656"/>
        <c:crosses val="autoZero"/>
        <c:auto val="1"/>
        <c:lblAlgn val="ctr"/>
        <c:lblOffset val="100"/>
        <c:noMultiLvlLbl val="0"/>
      </c:catAx>
      <c:valAx>
        <c:axId val="428414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428414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Количество участников мероприятий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Лист1!$B$5</c:f>
              <c:strCache>
                <c:ptCount val="1"/>
                <c:pt idx="0">
                  <c:v>2020-2021</c:v>
                </c:pt>
              </c:strCache>
            </c:strRef>
          </c:tx>
          <c:spPr>
            <a:solidFill>
              <a:schemeClr val="accent1"/>
            </a:solidFill>
            <a:ln>
              <a:noFill/>
            </a:ln>
            <a:effectLst/>
          </c:spPr>
          <c:invertIfNegative val="0"/>
          <c:dLbls>
            <c:dLbl>
              <c:idx val="0"/>
              <c:layout>
                <c:manualLayout>
                  <c:x val="1.3414603482075089E-2"/>
                  <c:y val="7.5764138206402742E-3"/>
                </c:manualLayout>
              </c:layout>
              <c:tx>
                <c:rich>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Calibri Light" panose="020F0302020204030204" pitchFamily="34" charset="0"/>
                        <a:ea typeface="+mn-ea"/>
                        <a:cs typeface="Calibri Light" panose="020F0302020204030204" pitchFamily="34" charset="0"/>
                      </a:defRPr>
                    </a:pPr>
                    <a:fld id="{A4535D97-0F14-4267-A24B-E0AEB360DB2D}" type="VALUE">
                      <a:rPr lang="en-US" sz="1200">
                        <a:latin typeface="Calibri Light" panose="020F0302020204030204" pitchFamily="34" charset="0"/>
                        <a:cs typeface="Calibri Light" panose="020F0302020204030204" pitchFamily="34" charset="0"/>
                      </a:rPr>
                      <a:pPr>
                        <a:defRPr sz="1200" b="1">
                          <a:latin typeface="Calibri Light" panose="020F0302020204030204" pitchFamily="34" charset="0"/>
                          <a:cs typeface="Calibri Light" panose="020F0302020204030204" pitchFamily="34" charset="0"/>
                        </a:defRPr>
                      </a:pPr>
                      <a:t>[ЗНАЧЕНИЕ]</a:t>
                    </a:fld>
                    <a:endParaRPr lang="ru-RU"/>
                  </a:p>
                </c:rich>
              </c:tx>
              <c:spPr>
                <a:noFill/>
                <a:ln>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Calibri Light" panose="020F0302020204030204" pitchFamily="34" charset="0"/>
                      <a:ea typeface="+mn-ea"/>
                      <a:cs typeface="Calibri Light" panose="020F0302020204030204" pitchFamily="34" charset="0"/>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8.9603784742755765E-2"/>
                      <c:h val="8.4443489471422425E-2"/>
                    </c:manualLayout>
                  </c15:layout>
                  <c15:dlblFieldTable/>
                  <c15:showDataLabelsRange val="0"/>
                </c:ext>
                <c:ext xmlns:c16="http://schemas.microsoft.com/office/drawing/2014/chart" uri="{C3380CC4-5D6E-409C-BE32-E72D297353CC}">
                  <c16:uniqueId val="{00000000-E822-4878-BD21-3027A4623873}"/>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Calibri Light" panose="020F0302020204030204" pitchFamily="34" charset="0"/>
                    <a:ea typeface="+mn-ea"/>
                    <a:cs typeface="Calibri Light" panose="020F0302020204030204"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Лист1!$B$6</c:f>
              <c:numCache>
                <c:formatCode>General</c:formatCode>
                <c:ptCount val="1"/>
                <c:pt idx="0">
                  <c:v>3548</c:v>
                </c:pt>
              </c:numCache>
            </c:numRef>
          </c:val>
          <c:extLst>
            <c:ext xmlns:c16="http://schemas.microsoft.com/office/drawing/2014/chart" uri="{C3380CC4-5D6E-409C-BE32-E72D297353CC}">
              <c16:uniqueId val="{00000001-E822-4878-BD21-3027A4623873}"/>
            </c:ext>
          </c:extLst>
        </c:ser>
        <c:ser>
          <c:idx val="1"/>
          <c:order val="1"/>
          <c:tx>
            <c:strRef>
              <c:f>Лист1!$C$5</c:f>
              <c:strCache>
                <c:ptCount val="1"/>
                <c:pt idx="0">
                  <c:v>2021-2022</c:v>
                </c:pt>
              </c:strCache>
            </c:strRef>
          </c:tx>
          <c:spPr>
            <a:solidFill>
              <a:schemeClr val="accent2"/>
            </a:solidFill>
            <a:ln>
              <a:noFill/>
            </a:ln>
            <a:effectLst/>
          </c:spPr>
          <c:invertIfNegative val="0"/>
          <c:dLbls>
            <c:dLbl>
              <c:idx val="0"/>
              <c:layout>
                <c:manualLayout>
                  <c:x val="2.8728909530534277E-2"/>
                  <c:y val="4.253728060528747E-3"/>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Calibri Light" panose="020F0302020204030204" pitchFamily="34" charset="0"/>
                      <a:ea typeface="+mn-ea"/>
                      <a:cs typeface="Calibri Light" panose="020F0302020204030204" pitchFamily="34" charset="0"/>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8.9651094027202838E-2"/>
                      <c:h val="9.6390201976794154E-2"/>
                    </c:manualLayout>
                  </c15:layout>
                </c:ext>
                <c:ext xmlns:c16="http://schemas.microsoft.com/office/drawing/2014/chart" uri="{C3380CC4-5D6E-409C-BE32-E72D297353CC}">
                  <c16:uniqueId val="{00000002-E822-4878-BD21-3027A4623873}"/>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Calibri Light" panose="020F0302020204030204" pitchFamily="34" charset="0"/>
                    <a:ea typeface="+mn-ea"/>
                    <a:cs typeface="Calibri Light" panose="020F0302020204030204"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Лист1!$C$6</c:f>
              <c:numCache>
                <c:formatCode>General</c:formatCode>
                <c:ptCount val="1"/>
                <c:pt idx="0">
                  <c:v>4638</c:v>
                </c:pt>
              </c:numCache>
            </c:numRef>
          </c:val>
          <c:extLst>
            <c:ext xmlns:c16="http://schemas.microsoft.com/office/drawing/2014/chart" uri="{C3380CC4-5D6E-409C-BE32-E72D297353CC}">
              <c16:uniqueId val="{00000003-E822-4878-BD21-3027A4623873}"/>
            </c:ext>
          </c:extLst>
        </c:ser>
        <c:ser>
          <c:idx val="2"/>
          <c:order val="2"/>
          <c:tx>
            <c:strRef>
              <c:f>Лист1!$D$5</c:f>
              <c:strCache>
                <c:ptCount val="1"/>
                <c:pt idx="0">
                  <c:v>2022-2023</c:v>
                </c:pt>
              </c:strCache>
            </c:strRef>
          </c:tx>
          <c:spPr>
            <a:solidFill>
              <a:schemeClr val="accent3"/>
            </a:solidFill>
            <a:ln>
              <a:noFill/>
            </a:ln>
            <a:effectLst/>
          </c:spPr>
          <c:invertIfNegative val="0"/>
          <c:dLbls>
            <c:dLbl>
              <c:idx val="0"/>
              <c:layout>
                <c:manualLayout>
                  <c:x val="1.1698537682789554E-2"/>
                  <c:y val="8.905048235536951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822-4878-BD21-3027A4623873}"/>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Calibri Light" panose="020F0302020204030204" pitchFamily="34" charset="0"/>
                    <a:ea typeface="+mn-ea"/>
                    <a:cs typeface="Calibri Light" panose="020F0302020204030204"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Лист1!$D$6</c:f>
              <c:numCache>
                <c:formatCode>General</c:formatCode>
                <c:ptCount val="1"/>
                <c:pt idx="0">
                  <c:v>5245</c:v>
                </c:pt>
              </c:numCache>
            </c:numRef>
          </c:val>
          <c:extLst>
            <c:ext xmlns:c16="http://schemas.microsoft.com/office/drawing/2014/chart" uri="{C3380CC4-5D6E-409C-BE32-E72D297353CC}">
              <c16:uniqueId val="{00000005-E822-4878-BD21-3027A4623873}"/>
            </c:ext>
          </c:extLst>
        </c:ser>
        <c:dLbls>
          <c:showLegendKey val="0"/>
          <c:showVal val="0"/>
          <c:showCatName val="0"/>
          <c:showSerName val="0"/>
          <c:showPercent val="0"/>
          <c:showBubbleSize val="0"/>
        </c:dLbls>
        <c:gapWidth val="150"/>
        <c:axId val="538766680"/>
        <c:axId val="538767008"/>
      </c:barChart>
      <c:catAx>
        <c:axId val="538766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38767008"/>
        <c:crosses val="autoZero"/>
        <c:auto val="1"/>
        <c:lblAlgn val="ctr"/>
        <c:lblOffset val="100"/>
        <c:noMultiLvlLbl val="0"/>
      </c:catAx>
      <c:valAx>
        <c:axId val="538767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538766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a:lstStyle/>
          <a:p>
            <a:pPr>
              <a:defRPr b="0"/>
            </a:pPr>
            <a:r>
              <a:rPr lang="ru-RU" sz="1400" b="0"/>
              <a:t>Количество проведенных мероприятий</a:t>
            </a:r>
          </a:p>
        </c:rich>
      </c:tx>
      <c:layout>
        <c:manualLayout>
          <c:xMode val="edge"/>
          <c:yMode val="edge"/>
          <c:x val="0.26565325636546233"/>
          <c:y val="0"/>
        </c:manualLayout>
      </c:layout>
      <c:overlay val="0"/>
    </c:title>
    <c:autoTitleDeleted val="0"/>
    <c:plotArea>
      <c:layout>
        <c:manualLayout>
          <c:layoutTarget val="inner"/>
          <c:xMode val="edge"/>
          <c:yMode val="edge"/>
          <c:x val="0.13508103445111319"/>
          <c:y val="0.21174508358868938"/>
          <c:w val="0.63558502240679393"/>
          <c:h val="0.64722889901920155"/>
        </c:manualLayout>
      </c:layout>
      <c:barChart>
        <c:barDir val="col"/>
        <c:grouping val="clustered"/>
        <c:varyColors val="0"/>
        <c:ser>
          <c:idx val="0"/>
          <c:order val="0"/>
          <c:tx>
            <c:strRef>
              <c:f>Лист1!$C$3:$D$3</c:f>
              <c:strCache>
                <c:ptCount val="2"/>
                <c:pt idx="1">
                  <c:v>Количество проведенных мероприятий</c:v>
                </c:pt>
              </c:strCache>
            </c:strRef>
          </c:tx>
          <c:invertIfNegative val="0"/>
          <c:dPt>
            <c:idx val="0"/>
            <c:invertIfNegative val="0"/>
            <c:bubble3D val="0"/>
            <c:spPr>
              <a:solidFill>
                <a:schemeClr val="accent2"/>
              </a:solidFill>
            </c:spPr>
            <c:extLst>
              <c:ext xmlns:c16="http://schemas.microsoft.com/office/drawing/2014/chart" uri="{C3380CC4-5D6E-409C-BE32-E72D297353CC}">
                <c16:uniqueId val="{00000000-51BA-47E1-89C2-C1AA779862C1}"/>
              </c:ext>
            </c:extLst>
          </c:dPt>
          <c:dPt>
            <c:idx val="1"/>
            <c:invertIfNegative val="0"/>
            <c:bubble3D val="0"/>
            <c:spPr>
              <a:solidFill>
                <a:schemeClr val="accent1"/>
              </a:solidFill>
            </c:spPr>
            <c:extLst>
              <c:ext xmlns:c16="http://schemas.microsoft.com/office/drawing/2014/chart" uri="{C3380CC4-5D6E-409C-BE32-E72D297353CC}">
                <c16:uniqueId val="{00000001-51BA-47E1-89C2-C1AA779862C1}"/>
              </c:ext>
            </c:extLst>
          </c:dPt>
          <c:dPt>
            <c:idx val="3"/>
            <c:invertIfNegative val="0"/>
            <c:bubble3D val="0"/>
            <c:spPr>
              <a:solidFill>
                <a:srgbClr val="FFC000"/>
              </a:solidFill>
            </c:spPr>
            <c:extLst>
              <c:ext xmlns:c16="http://schemas.microsoft.com/office/drawing/2014/chart" uri="{C3380CC4-5D6E-409C-BE32-E72D297353CC}">
                <c16:uniqueId val="{00000005-EB39-4529-85A4-54A77A472183}"/>
              </c:ext>
            </c:extLst>
          </c:dPt>
          <c:dLbls>
            <c:spPr>
              <a:noFill/>
              <a:ln>
                <a:noFill/>
              </a:ln>
              <a:effectLst/>
            </c:spPr>
            <c:txPr>
              <a:bodyPr wrap="square" lIns="38100" tIns="19050" rIns="38100" bIns="19050" anchor="ctr">
                <a:spAutoFit/>
              </a:bodyPr>
              <a:lstStyle/>
              <a:p>
                <a:pPr>
                  <a:defRPr sz="1200"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Лист1!$E$2:$G$2</c:f>
              <c:strCache>
                <c:ptCount val="3"/>
                <c:pt idx="0">
                  <c:v>2020-2021</c:v>
                </c:pt>
                <c:pt idx="1">
                  <c:v>2021-2022</c:v>
                </c:pt>
                <c:pt idx="2">
                  <c:v>2022-2023</c:v>
                </c:pt>
              </c:strCache>
            </c:strRef>
          </c:cat>
          <c:val>
            <c:numRef>
              <c:f>Лист1!$E$3:$G$3</c:f>
              <c:numCache>
                <c:formatCode>General</c:formatCode>
                <c:ptCount val="3"/>
                <c:pt idx="0">
                  <c:v>25</c:v>
                </c:pt>
                <c:pt idx="1">
                  <c:v>26</c:v>
                </c:pt>
                <c:pt idx="2">
                  <c:v>28</c:v>
                </c:pt>
              </c:numCache>
            </c:numRef>
          </c:val>
          <c:extLst>
            <c:ext xmlns:c16="http://schemas.microsoft.com/office/drawing/2014/chart" uri="{C3380CC4-5D6E-409C-BE32-E72D297353CC}">
              <c16:uniqueId val="{00000003-51BA-47E1-89C2-C1AA779862C1}"/>
            </c:ext>
          </c:extLst>
        </c:ser>
        <c:dLbls>
          <c:dLblPos val="outEnd"/>
          <c:showLegendKey val="0"/>
          <c:showVal val="1"/>
          <c:showCatName val="0"/>
          <c:showSerName val="0"/>
          <c:showPercent val="0"/>
          <c:showBubbleSize val="0"/>
        </c:dLbls>
        <c:gapWidth val="150"/>
        <c:axId val="363426480"/>
        <c:axId val="363426872"/>
      </c:barChart>
      <c:catAx>
        <c:axId val="363426480"/>
        <c:scaling>
          <c:orientation val="minMax"/>
        </c:scaling>
        <c:delete val="0"/>
        <c:axPos val="b"/>
        <c:numFmt formatCode="General" sourceLinked="1"/>
        <c:majorTickMark val="none"/>
        <c:minorTickMark val="none"/>
        <c:tickLblPos val="nextTo"/>
        <c:txPr>
          <a:bodyPr/>
          <a:lstStyle/>
          <a:p>
            <a:pPr>
              <a:defRPr sz="1200" b="1"/>
            </a:pPr>
            <a:endParaRPr lang="ru-RU"/>
          </a:p>
        </c:txPr>
        <c:crossAx val="363426872"/>
        <c:crosses val="autoZero"/>
        <c:auto val="1"/>
        <c:lblAlgn val="ctr"/>
        <c:lblOffset val="100"/>
        <c:noMultiLvlLbl val="0"/>
      </c:catAx>
      <c:valAx>
        <c:axId val="363426872"/>
        <c:scaling>
          <c:orientation val="minMax"/>
        </c:scaling>
        <c:delete val="0"/>
        <c:axPos val="l"/>
        <c:numFmt formatCode="General" sourceLinked="1"/>
        <c:majorTickMark val="none"/>
        <c:minorTickMark val="none"/>
        <c:tickLblPos val="nextTo"/>
        <c:txPr>
          <a:bodyPr/>
          <a:lstStyle/>
          <a:p>
            <a:pPr>
              <a:defRPr sz="1200" b="0"/>
            </a:pPr>
            <a:endParaRPr lang="ru-RU"/>
          </a:p>
        </c:txPr>
        <c:crossAx val="363426480"/>
        <c:crosses val="autoZero"/>
        <c:crossBetween val="between"/>
      </c:valAx>
      <c:spPr>
        <a:noFill/>
        <a:ln w="25401">
          <a:noFill/>
        </a:ln>
      </c:spPr>
    </c:plotArea>
    <c:legend>
      <c:legendPos val="r"/>
      <c:overlay val="0"/>
      <c:txPr>
        <a:bodyPr/>
        <a:lstStyle/>
        <a:p>
          <a:pPr>
            <a:defRPr sz="1200"/>
          </a:pPr>
          <a:endParaRPr lang="ru-RU"/>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b="0"/>
              <a:t>Количество участников мероприятий</a:t>
            </a:r>
          </a:p>
        </c:rich>
      </c:tx>
      <c:layout>
        <c:manualLayout>
          <c:xMode val="edge"/>
          <c:yMode val="edge"/>
          <c:x val="0.20049586922440063"/>
          <c:y val="5.4794520547945206E-3"/>
        </c:manualLayout>
      </c:layout>
      <c:overlay val="0"/>
    </c:title>
    <c:autoTitleDeleted val="0"/>
    <c:plotArea>
      <c:layout>
        <c:manualLayout>
          <c:layoutTarget val="inner"/>
          <c:xMode val="edge"/>
          <c:yMode val="edge"/>
          <c:x val="0.12293822332611108"/>
          <c:y val="0.21049336641139035"/>
          <c:w val="0.65446652222163515"/>
          <c:h val="0.63188048754179704"/>
        </c:manualLayout>
      </c:layout>
      <c:barChart>
        <c:barDir val="col"/>
        <c:grouping val="clustered"/>
        <c:varyColors val="0"/>
        <c:ser>
          <c:idx val="0"/>
          <c:order val="0"/>
          <c:tx>
            <c:strRef>
              <c:f>'[Диаграмма в Microsoft Word]Лист2'!$B$3</c:f>
              <c:strCache>
                <c:ptCount val="1"/>
                <c:pt idx="0">
                  <c:v>Количество участников мероприятий</c:v>
                </c:pt>
              </c:strCache>
            </c:strRef>
          </c:tx>
          <c:invertIfNegative val="0"/>
          <c:dPt>
            <c:idx val="0"/>
            <c:invertIfNegative val="0"/>
            <c:bubble3D val="0"/>
            <c:spPr>
              <a:solidFill>
                <a:schemeClr val="accent2">
                  <a:lumMod val="75000"/>
                </a:schemeClr>
              </a:solidFill>
            </c:spPr>
            <c:extLst>
              <c:ext xmlns:c16="http://schemas.microsoft.com/office/drawing/2014/chart" uri="{C3380CC4-5D6E-409C-BE32-E72D297353CC}">
                <c16:uniqueId val="{00000004-CC68-4C18-886D-2A3E5F6048EE}"/>
              </c:ext>
            </c:extLst>
          </c:dPt>
          <c:dPt>
            <c:idx val="1"/>
            <c:invertIfNegative val="0"/>
            <c:bubble3D val="0"/>
            <c:spPr>
              <a:solidFill>
                <a:schemeClr val="tx2">
                  <a:lumMod val="60000"/>
                  <a:lumOff val="40000"/>
                </a:schemeClr>
              </a:solidFill>
            </c:spPr>
            <c:extLst>
              <c:ext xmlns:c16="http://schemas.microsoft.com/office/drawing/2014/chart" uri="{C3380CC4-5D6E-409C-BE32-E72D297353CC}">
                <c16:uniqueId val="{00000001-CC68-4C18-886D-2A3E5F6048EE}"/>
              </c:ext>
            </c:extLst>
          </c:dPt>
          <c:dPt>
            <c:idx val="2"/>
            <c:invertIfNegative val="0"/>
            <c:bubble3D val="0"/>
            <c:spPr>
              <a:solidFill>
                <a:schemeClr val="accent3">
                  <a:lumMod val="75000"/>
                </a:schemeClr>
              </a:solidFill>
            </c:spPr>
            <c:extLst>
              <c:ext xmlns:c16="http://schemas.microsoft.com/office/drawing/2014/chart" uri="{C3380CC4-5D6E-409C-BE32-E72D297353CC}">
                <c16:uniqueId val="{00000003-CC68-4C18-886D-2A3E5F6048EE}"/>
              </c:ext>
            </c:extLst>
          </c:dPt>
          <c:dLbls>
            <c:dLbl>
              <c:idx val="0"/>
              <c:layout>
                <c:manualLayout>
                  <c:x val="-2.0506847368622806E-17"/>
                  <c:y val="-1.1986193506633588E-2"/>
                </c:manualLayout>
              </c:layout>
              <c:spPr/>
              <c:txPr>
                <a:bodyPr/>
                <a:lstStyle/>
                <a:p>
                  <a:pPr>
                    <a:defRPr sz="1200" b="1"/>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C68-4C18-886D-2A3E5F6048EE}"/>
                </c:ext>
              </c:extLst>
            </c:dLbl>
            <c:dLbl>
              <c:idx val="1"/>
              <c:layout>
                <c:manualLayout>
                  <c:x val="5.555496838063027E-3"/>
                  <c:y val="-1.661611476647621E-2"/>
                </c:manualLayout>
              </c:layout>
              <c:spPr/>
              <c:txPr>
                <a:bodyPr/>
                <a:lstStyle/>
                <a:p>
                  <a:pPr>
                    <a:defRPr sz="1200" b="1"/>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68-4C18-886D-2A3E5F6048EE}"/>
                </c:ext>
              </c:extLst>
            </c:dLbl>
            <c:dLbl>
              <c:idx val="2"/>
              <c:layout>
                <c:manualLayout>
                  <c:x val="7.2520213496802014E-3"/>
                  <c:y val="1.9660015100852093E-2"/>
                </c:manualLayout>
              </c:layout>
              <c:spPr/>
              <c:txPr>
                <a:bodyPr/>
                <a:lstStyle/>
                <a:p>
                  <a:pPr>
                    <a:defRPr sz="1200" b="1"/>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C68-4C18-886D-2A3E5F6048EE}"/>
                </c:ext>
              </c:extLst>
            </c:dLbl>
            <c:spPr>
              <a:noFill/>
              <a:ln>
                <a:noFill/>
              </a:ln>
              <a:effectLst/>
            </c:spPr>
            <c:txPr>
              <a:bodyPr wrap="square" lIns="38100" tIns="19050" rIns="38100" bIns="19050" anchor="ctr">
                <a:spAutoFit/>
              </a:bodyPr>
              <a:lstStyle/>
              <a:p>
                <a:pPr>
                  <a:defRPr sz="1200" b="1"/>
                </a:pPr>
                <a:endParaRPr lang="ru-RU"/>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'[Диаграмма в Microsoft Word]Лист2'!$C$2:$F$2</c:f>
              <c:strCache>
                <c:ptCount val="3"/>
                <c:pt idx="0">
                  <c:v>2020-2021</c:v>
                </c:pt>
                <c:pt idx="1">
                  <c:v>2021-2022</c:v>
                </c:pt>
                <c:pt idx="2">
                  <c:v>2022-2023</c:v>
                </c:pt>
              </c:strCache>
            </c:strRef>
          </c:cat>
          <c:val>
            <c:numRef>
              <c:f>'[Диаграмма в Microsoft Word]Лист2'!$C$3:$E$3</c:f>
              <c:numCache>
                <c:formatCode>General</c:formatCode>
                <c:ptCount val="3"/>
                <c:pt idx="0">
                  <c:v>4310</c:v>
                </c:pt>
                <c:pt idx="1">
                  <c:v>3705</c:v>
                </c:pt>
                <c:pt idx="2">
                  <c:v>4267</c:v>
                </c:pt>
              </c:numCache>
            </c:numRef>
          </c:val>
          <c:extLst>
            <c:ext xmlns:c16="http://schemas.microsoft.com/office/drawing/2014/chart" uri="{C3380CC4-5D6E-409C-BE32-E72D297353CC}">
              <c16:uniqueId val="{00000005-CC68-4C18-886D-2A3E5F6048EE}"/>
            </c:ext>
          </c:extLst>
        </c:ser>
        <c:dLbls>
          <c:showLegendKey val="0"/>
          <c:showVal val="0"/>
          <c:showCatName val="0"/>
          <c:showSerName val="0"/>
          <c:showPercent val="0"/>
          <c:showBubbleSize val="0"/>
        </c:dLbls>
        <c:gapWidth val="150"/>
        <c:axId val="592750848"/>
        <c:axId val="1"/>
      </c:barChart>
      <c:catAx>
        <c:axId val="592750848"/>
        <c:scaling>
          <c:orientation val="minMax"/>
        </c:scaling>
        <c:delete val="0"/>
        <c:axPos val="b"/>
        <c:numFmt formatCode="General" sourceLinked="1"/>
        <c:majorTickMark val="out"/>
        <c:minorTickMark val="none"/>
        <c:tickLblPos val="nextTo"/>
        <c:txPr>
          <a:bodyPr/>
          <a:lstStyle/>
          <a:p>
            <a:pPr>
              <a:defRPr sz="1200" b="1"/>
            </a:pPr>
            <a:endParaRPr lang="ru-RU"/>
          </a:p>
        </c:txPr>
        <c:crossAx val="1"/>
        <c:crosses val="autoZero"/>
        <c:auto val="1"/>
        <c:lblAlgn val="ctr"/>
        <c:lblOffset val="100"/>
        <c:noMultiLvlLbl val="0"/>
      </c:catAx>
      <c:valAx>
        <c:axId val="1"/>
        <c:scaling>
          <c:orientation val="minMax"/>
        </c:scaling>
        <c:delete val="0"/>
        <c:axPos val="l"/>
        <c:numFmt formatCode="General" sourceLinked="1"/>
        <c:majorTickMark val="out"/>
        <c:minorTickMark val="none"/>
        <c:tickLblPos val="nextTo"/>
        <c:txPr>
          <a:bodyPr/>
          <a:lstStyle/>
          <a:p>
            <a:pPr>
              <a:defRPr sz="1200"/>
            </a:pPr>
            <a:endParaRPr lang="ru-RU"/>
          </a:p>
        </c:txPr>
        <c:crossAx val="592750848"/>
        <c:crosses val="autoZero"/>
        <c:crossBetween val="between"/>
      </c:valAx>
    </c:plotArea>
    <c:legend>
      <c:legendPos val="r"/>
      <c:overlay val="0"/>
      <c:txPr>
        <a:bodyPr/>
        <a:lstStyle/>
        <a:p>
          <a:pPr>
            <a:defRPr sz="1200"/>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Мероприятия для детей: конкурсы, фестивали, олимпиады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Лист1!$B$2:$B$4</c:f>
              <c:numCache>
                <c:formatCode>General</c:formatCode>
                <c:ptCount val="3"/>
                <c:pt idx="0">
                  <c:v>44</c:v>
                </c:pt>
                <c:pt idx="1">
                  <c:v>35</c:v>
                </c:pt>
                <c:pt idx="2">
                  <c:v>24</c:v>
                </c:pt>
              </c:numCache>
            </c:numRef>
          </c:val>
          <c:extLst>
            <c:ext xmlns:c16="http://schemas.microsoft.com/office/drawing/2014/chart" uri="{C3380CC4-5D6E-409C-BE32-E72D297353CC}">
              <c16:uniqueId val="{00000000-E5D6-40E2-82BA-20E8E32140D3}"/>
            </c:ext>
          </c:extLst>
        </c:ser>
        <c:ser>
          <c:idx val="1"/>
          <c:order val="1"/>
          <c:tx>
            <c:strRef>
              <c:f>Лист1!$C$1</c:f>
              <c:strCache>
                <c:ptCount val="1"/>
                <c:pt idx="0">
                  <c:v>Мероприятия для педагогов: конкурсы, семинары, вебинары</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Лист1!$C$2:$C$4</c:f>
              <c:numCache>
                <c:formatCode>General</c:formatCode>
                <c:ptCount val="3"/>
                <c:pt idx="0">
                  <c:v>6</c:v>
                </c:pt>
                <c:pt idx="1">
                  <c:v>6</c:v>
                </c:pt>
                <c:pt idx="2">
                  <c:v>3</c:v>
                </c:pt>
              </c:numCache>
            </c:numRef>
          </c:val>
          <c:extLst>
            <c:ext xmlns:c16="http://schemas.microsoft.com/office/drawing/2014/chart" uri="{C3380CC4-5D6E-409C-BE32-E72D297353CC}">
              <c16:uniqueId val="{00000001-E5D6-40E2-82BA-20E8E32140D3}"/>
            </c:ext>
          </c:extLst>
        </c:ser>
        <c:dLbls>
          <c:showLegendKey val="0"/>
          <c:showVal val="0"/>
          <c:showCatName val="0"/>
          <c:showSerName val="0"/>
          <c:showPercent val="0"/>
          <c:showBubbleSize val="0"/>
        </c:dLbls>
        <c:gapWidth val="150"/>
        <c:axId val="756098016"/>
        <c:axId val="351908608"/>
      </c:barChart>
      <c:catAx>
        <c:axId val="75609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ru-RU"/>
          </a:p>
        </c:txPr>
        <c:crossAx val="351908608"/>
        <c:crosses val="autoZero"/>
        <c:auto val="1"/>
        <c:lblAlgn val="ctr"/>
        <c:lblOffset val="100"/>
        <c:noMultiLvlLbl val="0"/>
      </c:catAx>
      <c:valAx>
        <c:axId val="351908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756098016"/>
        <c:crosses val="autoZero"/>
        <c:crossBetween val="between"/>
      </c:valAx>
      <c:spPr>
        <a:noFill/>
        <a:ln>
          <a:noFill/>
        </a:ln>
        <a:effectLst/>
      </c:spPr>
    </c:plotArea>
    <c:legend>
      <c:legendPos val="r"/>
      <c:layout>
        <c:manualLayout>
          <c:xMode val="edge"/>
          <c:yMode val="edge"/>
          <c:x val="0.75428665506939563"/>
          <c:y val="0.11906371677120285"/>
          <c:w val="0.23425640393385047"/>
          <c:h val="0.82792276460818881"/>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478601899829913E-2"/>
          <c:y val="4.2050629034727872E-2"/>
          <c:w val="0.57059417438049354"/>
          <c:h val="0.78837649132138932"/>
        </c:manualLayout>
      </c:layout>
      <c:barChart>
        <c:barDir val="col"/>
        <c:grouping val="clustered"/>
        <c:varyColors val="0"/>
        <c:ser>
          <c:idx val="0"/>
          <c:order val="0"/>
          <c:tx>
            <c:strRef>
              <c:f>Лист1!$B$1</c:f>
              <c:strCache>
                <c:ptCount val="1"/>
                <c:pt idx="0">
                  <c:v>Количество участников мероприятий</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A4-4FD0-A956-5F05C322F6E2}"/>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A4-4FD0-A956-5F05C322F6E2}"/>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A4-4FD0-A956-5F05C322F6E2}"/>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Лист1!$B$2:$B$4</c:f>
              <c:numCache>
                <c:formatCode>General</c:formatCode>
                <c:ptCount val="3"/>
                <c:pt idx="0">
                  <c:v>52358</c:v>
                </c:pt>
                <c:pt idx="1">
                  <c:v>41743</c:v>
                </c:pt>
                <c:pt idx="2">
                  <c:v>42226</c:v>
                </c:pt>
              </c:numCache>
            </c:numRef>
          </c:val>
          <c:extLst>
            <c:ext xmlns:c16="http://schemas.microsoft.com/office/drawing/2014/chart" uri="{C3380CC4-5D6E-409C-BE32-E72D297353CC}">
              <c16:uniqueId val="{00000003-85A4-4FD0-A956-5F05C322F6E2}"/>
            </c:ext>
          </c:extLst>
        </c:ser>
        <c:dLbls>
          <c:showLegendKey val="0"/>
          <c:showVal val="0"/>
          <c:showCatName val="0"/>
          <c:showSerName val="0"/>
          <c:showPercent val="0"/>
          <c:showBubbleSize val="0"/>
        </c:dLbls>
        <c:gapWidth val="219"/>
        <c:overlap val="-27"/>
        <c:axId val="155532672"/>
        <c:axId val="159036928"/>
      </c:barChart>
      <c:catAx>
        <c:axId val="15553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ru-RU"/>
          </a:p>
        </c:txPr>
        <c:crossAx val="159036928"/>
        <c:crosses val="autoZero"/>
        <c:auto val="1"/>
        <c:lblAlgn val="ctr"/>
        <c:lblOffset val="100"/>
        <c:noMultiLvlLbl val="0"/>
      </c:catAx>
      <c:valAx>
        <c:axId val="159036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crossAx val="155532672"/>
        <c:crosses val="autoZero"/>
        <c:crossBetween val="between"/>
      </c:valAx>
      <c:spPr>
        <a:noFill/>
        <a:ln>
          <a:noFill/>
        </a:ln>
        <a:effectLst/>
      </c:spPr>
    </c:plotArea>
    <c:legend>
      <c:legendPos val="b"/>
      <c:layout>
        <c:manualLayout>
          <c:xMode val="edge"/>
          <c:yMode val="edge"/>
          <c:x val="0.76035795390805261"/>
          <c:y val="0.34662728315562391"/>
          <c:w val="0.21474793750511645"/>
          <c:h val="0.5507530108483488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Pt>
            <c:idx val="1"/>
            <c:invertIfNegative val="0"/>
            <c:bubble3D val="0"/>
            <c:spPr>
              <a:solidFill>
                <a:srgbClr val="CC3300"/>
              </a:solidFill>
              <a:ln>
                <a:noFill/>
              </a:ln>
              <a:effectLst/>
              <a:sp3d/>
            </c:spPr>
            <c:extLst>
              <c:ext xmlns:c16="http://schemas.microsoft.com/office/drawing/2014/chart" uri="{C3380CC4-5D6E-409C-BE32-E72D297353CC}">
                <c16:uniqueId val="{00000001-199D-4E17-BEA9-8198638B4014}"/>
              </c:ext>
            </c:extLst>
          </c:dPt>
          <c:dPt>
            <c:idx val="2"/>
            <c:invertIfNegative val="0"/>
            <c:bubble3D val="0"/>
            <c:spPr>
              <a:solidFill>
                <a:schemeClr val="accent6">
                  <a:lumMod val="75000"/>
                </a:schemeClr>
              </a:solidFill>
              <a:ln>
                <a:noFill/>
              </a:ln>
              <a:effectLst/>
              <a:sp3d/>
            </c:spPr>
            <c:extLst>
              <c:ext xmlns:c16="http://schemas.microsoft.com/office/drawing/2014/chart" uri="{C3380CC4-5D6E-409C-BE32-E72D297353CC}">
                <c16:uniqueId val="{00000003-199D-4E17-BEA9-8198638B4014}"/>
              </c:ext>
            </c:extLst>
          </c:dPt>
          <c:dLbls>
            <c:dLbl>
              <c:idx val="0"/>
              <c:layout>
                <c:manualLayout>
                  <c:x val="1.944444444444442E-2"/>
                  <c:y val="-2.7777777777777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99D-4E17-BEA9-8198638B4014}"/>
                </c:ext>
              </c:extLst>
            </c:dLbl>
            <c:dLbl>
              <c:idx val="1"/>
              <c:layout>
                <c:manualLayout>
                  <c:x val="2.5000000000000001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9D-4E17-BEA9-8198638B4014}"/>
                </c:ext>
              </c:extLst>
            </c:dLbl>
            <c:dLbl>
              <c:idx val="2"/>
              <c:layout>
                <c:manualLayout>
                  <c:x val="3.0555555555555555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9D-4E17-BEA9-8198638B4014}"/>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Лист1!$H$9:$J$9</c:f>
              <c:strCache>
                <c:ptCount val="3"/>
                <c:pt idx="0">
                  <c:v>2020-2021</c:v>
                </c:pt>
                <c:pt idx="1">
                  <c:v>2021-2022</c:v>
                </c:pt>
                <c:pt idx="2">
                  <c:v>2022-2023</c:v>
                </c:pt>
              </c:strCache>
            </c:strRef>
          </c:cat>
          <c:val>
            <c:numRef>
              <c:f>Лист1!$H$10:$J$10</c:f>
              <c:numCache>
                <c:formatCode>General</c:formatCode>
                <c:ptCount val="3"/>
                <c:pt idx="0">
                  <c:v>81</c:v>
                </c:pt>
                <c:pt idx="1">
                  <c:v>86</c:v>
                </c:pt>
                <c:pt idx="2">
                  <c:v>86</c:v>
                </c:pt>
              </c:numCache>
            </c:numRef>
          </c:val>
          <c:extLst>
            <c:ext xmlns:c16="http://schemas.microsoft.com/office/drawing/2014/chart" uri="{C3380CC4-5D6E-409C-BE32-E72D297353CC}">
              <c16:uniqueId val="{00000005-199D-4E17-BEA9-8198638B4014}"/>
            </c:ext>
          </c:extLst>
        </c:ser>
        <c:dLbls>
          <c:showLegendKey val="0"/>
          <c:showVal val="1"/>
          <c:showCatName val="0"/>
          <c:showSerName val="0"/>
          <c:showPercent val="0"/>
          <c:showBubbleSize val="0"/>
        </c:dLbls>
        <c:gapWidth val="150"/>
        <c:shape val="box"/>
        <c:axId val="661964879"/>
        <c:axId val="661868815"/>
        <c:axId val="505281343"/>
      </c:bar3DChart>
      <c:catAx>
        <c:axId val="66196487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661868815"/>
        <c:crosses val="autoZero"/>
        <c:auto val="1"/>
        <c:lblAlgn val="ctr"/>
        <c:lblOffset val="100"/>
        <c:noMultiLvlLbl val="0"/>
      </c:catAx>
      <c:valAx>
        <c:axId val="661868815"/>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661964879"/>
        <c:crosses val="autoZero"/>
        <c:crossBetween val="between"/>
      </c:valAx>
      <c:serAx>
        <c:axId val="505281343"/>
        <c:scaling>
          <c:orientation val="minMax"/>
        </c:scaling>
        <c:delete val="1"/>
        <c:axPos val="b"/>
        <c:majorTickMark val="none"/>
        <c:minorTickMark val="none"/>
        <c:tickLblPos val="nextTo"/>
        <c:crossAx val="661868815"/>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05CD7-B19A-4C09-974C-26BA6E036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75</Pages>
  <Words>23405</Words>
  <Characters>133410</Characters>
  <Application>Microsoft Office Word</Application>
  <DocSecurity>0</DocSecurity>
  <Lines>1111</Lines>
  <Paragraphs>313</Paragraphs>
  <ScaleCrop>false</ScaleCrop>
  <HeadingPairs>
    <vt:vector size="2" baseType="variant">
      <vt:variant>
        <vt:lpstr>Название</vt:lpstr>
      </vt:variant>
      <vt:variant>
        <vt:i4>1</vt:i4>
      </vt:variant>
    </vt:vector>
  </HeadingPairs>
  <TitlesOfParts>
    <vt:vector size="1" baseType="lpstr">
      <vt:lpstr>План мероприятий ГАОУДОД «Республиканский центр внешкольной работы»</vt:lpstr>
    </vt:vector>
  </TitlesOfParts>
  <Company>РЦВР</Company>
  <LinksUpToDate>false</LinksUpToDate>
  <CharactersWithSpaces>156502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 мероприятий ГАОУДОД «Республиканский центр внешкольной работы»</dc:title>
  <dc:creator>СВЕТА</dc:creator>
  <cp:lastModifiedBy>User</cp:lastModifiedBy>
  <cp:revision>16</cp:revision>
  <cp:lastPrinted>2016-07-13T13:15:00Z</cp:lastPrinted>
  <dcterms:created xsi:type="dcterms:W3CDTF">2023-11-10T13:36:00Z</dcterms:created>
  <dcterms:modified xsi:type="dcterms:W3CDTF">2024-02-13T10:10:00Z</dcterms:modified>
</cp:coreProperties>
</file>